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charts/chart10.xml" ContentType="application/vnd.openxmlformats-officedocument.drawingml.chart+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diagrams/layout5.xml" ContentType="application/vnd.openxmlformats-officedocument.drawingml.diagramLayout+xml"/>
  <Override PartName="/word/diagrams/layout6.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48C" w:rsidRPr="00BC1829" w:rsidRDefault="0049548C" w:rsidP="00D2302F">
      <w:pPr>
        <w:spacing w:after="0" w:line="240" w:lineRule="auto"/>
        <w:ind w:firstLine="709"/>
        <w:jc w:val="center"/>
        <w:rPr>
          <w:rFonts w:ascii="Times New Roman" w:hAnsi="Times New Roman" w:cs="Times New Roman"/>
          <w:b/>
          <w:caps/>
          <w:sz w:val="24"/>
          <w:szCs w:val="24"/>
        </w:rPr>
      </w:pPr>
      <w:r w:rsidRPr="00BC1829">
        <w:rPr>
          <w:rFonts w:ascii="Times New Roman" w:hAnsi="Times New Roman" w:cs="Times New Roman"/>
          <w:b/>
          <w:caps/>
          <w:sz w:val="24"/>
          <w:szCs w:val="24"/>
        </w:rPr>
        <w:t>Публичный доклад руководителя</w:t>
      </w:r>
    </w:p>
    <w:p w:rsidR="0049548C" w:rsidRPr="00BC1829" w:rsidRDefault="0049548C" w:rsidP="00D2302F">
      <w:pPr>
        <w:spacing w:after="0" w:line="240" w:lineRule="auto"/>
        <w:ind w:firstLine="709"/>
        <w:jc w:val="center"/>
        <w:rPr>
          <w:rFonts w:ascii="Times New Roman" w:hAnsi="Times New Roman" w:cs="Times New Roman"/>
          <w:b/>
          <w:caps/>
          <w:sz w:val="24"/>
          <w:szCs w:val="24"/>
        </w:rPr>
      </w:pPr>
      <w:r w:rsidRPr="00BC1829">
        <w:rPr>
          <w:rFonts w:ascii="Times New Roman" w:hAnsi="Times New Roman" w:cs="Times New Roman"/>
          <w:b/>
          <w:caps/>
          <w:sz w:val="24"/>
          <w:szCs w:val="24"/>
        </w:rPr>
        <w:t>Муниципального бюджетного общеобразовательного учреждения «Лицей № 145» Авиастроительного района г.Казани</w:t>
      </w:r>
    </w:p>
    <w:p w:rsidR="0049548C" w:rsidRPr="00BC1829" w:rsidRDefault="0049548C" w:rsidP="00D2302F">
      <w:pPr>
        <w:spacing w:after="0" w:line="240" w:lineRule="auto"/>
        <w:ind w:firstLine="709"/>
        <w:jc w:val="center"/>
        <w:rPr>
          <w:rFonts w:ascii="Times New Roman" w:hAnsi="Times New Roman" w:cs="Times New Roman"/>
          <w:b/>
          <w:caps/>
          <w:sz w:val="24"/>
          <w:szCs w:val="24"/>
        </w:rPr>
      </w:pPr>
      <w:r w:rsidRPr="00BC1829">
        <w:rPr>
          <w:rFonts w:ascii="Times New Roman" w:hAnsi="Times New Roman" w:cs="Times New Roman"/>
          <w:b/>
          <w:caps/>
          <w:sz w:val="24"/>
          <w:szCs w:val="24"/>
        </w:rPr>
        <w:t>за 201</w:t>
      </w:r>
      <w:r w:rsidR="00BC1829" w:rsidRPr="00BC1829">
        <w:rPr>
          <w:rFonts w:ascii="Times New Roman" w:hAnsi="Times New Roman" w:cs="Times New Roman"/>
          <w:b/>
          <w:caps/>
          <w:sz w:val="24"/>
          <w:szCs w:val="24"/>
        </w:rPr>
        <w:t>8</w:t>
      </w:r>
      <w:r w:rsidRPr="00BC1829">
        <w:rPr>
          <w:rFonts w:ascii="Times New Roman" w:hAnsi="Times New Roman" w:cs="Times New Roman"/>
          <w:b/>
          <w:caps/>
          <w:sz w:val="24"/>
          <w:szCs w:val="24"/>
        </w:rPr>
        <w:t>-201</w:t>
      </w:r>
      <w:r w:rsidR="00BC1829" w:rsidRPr="00BC1829">
        <w:rPr>
          <w:rFonts w:ascii="Times New Roman" w:hAnsi="Times New Roman" w:cs="Times New Roman"/>
          <w:b/>
          <w:caps/>
          <w:sz w:val="24"/>
          <w:szCs w:val="24"/>
        </w:rPr>
        <w:t>9</w:t>
      </w:r>
      <w:r w:rsidRPr="00BC1829">
        <w:rPr>
          <w:rFonts w:ascii="Times New Roman" w:hAnsi="Times New Roman" w:cs="Times New Roman"/>
          <w:b/>
          <w:caps/>
          <w:sz w:val="24"/>
          <w:szCs w:val="24"/>
        </w:rPr>
        <w:t xml:space="preserve"> учебный год</w:t>
      </w:r>
    </w:p>
    <w:p w:rsidR="001577FC" w:rsidRPr="0040736F" w:rsidRDefault="001577FC" w:rsidP="00D2302F">
      <w:pPr>
        <w:spacing w:after="0" w:line="240" w:lineRule="auto"/>
        <w:ind w:firstLine="709"/>
        <w:jc w:val="both"/>
        <w:rPr>
          <w:rFonts w:ascii="Times New Roman" w:hAnsi="Times New Roman" w:cs="Times New Roman"/>
          <w:b/>
          <w:sz w:val="24"/>
          <w:szCs w:val="24"/>
        </w:rPr>
      </w:pPr>
    </w:p>
    <w:p w:rsidR="0049548C" w:rsidRDefault="0049548C" w:rsidP="00D2302F">
      <w:pPr>
        <w:spacing w:after="0" w:line="240" w:lineRule="auto"/>
        <w:ind w:firstLine="709"/>
        <w:jc w:val="center"/>
        <w:rPr>
          <w:rFonts w:ascii="Times New Roman" w:hAnsi="Times New Roman" w:cs="Times New Roman"/>
          <w:b/>
          <w:caps/>
          <w:sz w:val="24"/>
          <w:szCs w:val="24"/>
        </w:rPr>
      </w:pPr>
      <w:r w:rsidRPr="0073062C">
        <w:rPr>
          <w:rFonts w:ascii="Times New Roman" w:hAnsi="Times New Roman" w:cs="Times New Roman"/>
          <w:b/>
          <w:caps/>
          <w:sz w:val="24"/>
          <w:szCs w:val="24"/>
        </w:rPr>
        <w:t>Раздел 1. Общие сведения об образовательной организации</w:t>
      </w:r>
    </w:p>
    <w:p w:rsidR="00BC1829" w:rsidRPr="0073062C" w:rsidRDefault="00BC1829" w:rsidP="00D2302F">
      <w:pPr>
        <w:spacing w:after="0" w:line="240" w:lineRule="auto"/>
        <w:ind w:firstLine="709"/>
        <w:jc w:val="both"/>
        <w:rPr>
          <w:rFonts w:ascii="Times New Roman" w:hAnsi="Times New Roman" w:cs="Times New Roman"/>
          <w:b/>
          <w:caps/>
          <w:sz w:val="24"/>
          <w:szCs w:val="24"/>
        </w:rPr>
      </w:pPr>
    </w:p>
    <w:p w:rsidR="0049548C" w:rsidRPr="0040736F" w:rsidRDefault="001577FC" w:rsidP="00D2302F">
      <w:pPr>
        <w:pStyle w:val="a3"/>
        <w:numPr>
          <w:ilvl w:val="1"/>
          <w:numId w:val="1"/>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 xml:space="preserve">Общая характеристика </w:t>
      </w:r>
      <w:r w:rsidR="00D76512" w:rsidRPr="0040736F">
        <w:rPr>
          <w:rFonts w:ascii="Times New Roman" w:hAnsi="Times New Roman" w:cs="Times New Roman"/>
          <w:b/>
          <w:sz w:val="24"/>
          <w:szCs w:val="24"/>
        </w:rPr>
        <w:t>лицея</w:t>
      </w:r>
      <w:r w:rsidR="002A6906" w:rsidRPr="0040736F">
        <w:rPr>
          <w:rFonts w:ascii="Times New Roman" w:hAnsi="Times New Roman" w:cs="Times New Roman"/>
          <w:b/>
          <w:sz w:val="24"/>
          <w:szCs w:val="24"/>
        </w:rPr>
        <w:t>.</w:t>
      </w:r>
    </w:p>
    <w:p w:rsidR="002A6906" w:rsidRPr="0040736F" w:rsidRDefault="002A690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Муниципальное бюджетное общеобразовательное учреждение «Лицей №и145» Авиастроительного района г.Казани было открыто 1 сентября 1991 года.</w:t>
      </w:r>
    </w:p>
    <w:p w:rsidR="002A6906" w:rsidRPr="0040736F" w:rsidRDefault="002A690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Учредителем лицея является Исполнительный комитет муниципального образования города Казани.</w:t>
      </w:r>
    </w:p>
    <w:p w:rsidR="002A6906" w:rsidRPr="0040736F" w:rsidRDefault="002A690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Функции и полномочия учредителя о от имени муниципального образования выполняет Управления образования ИКМО города Казани.</w:t>
      </w:r>
    </w:p>
    <w:p w:rsidR="002A6906" w:rsidRPr="0040736F" w:rsidRDefault="002A690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Организационно-правовая форма: муниципальное учреждение.</w:t>
      </w:r>
    </w:p>
    <w:p w:rsidR="002A6906" w:rsidRPr="0040736F" w:rsidRDefault="002A690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Место нахождения: 420127, г. Казань, ул. Дементьева, д.16.</w:t>
      </w:r>
    </w:p>
    <w:p w:rsidR="002A6906" w:rsidRPr="0040736F" w:rsidRDefault="002A690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Адрес осуществления образовательной деятельности: 420127, г. Казань, ул. Дементьева, д.16.</w:t>
      </w:r>
    </w:p>
    <w:p w:rsidR="002A690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Банковские реквизиты:</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ИНН 1661003250 КПП 166101001 БИК 049205001</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Расчетный счет 40701810392053000044 в ГРКЦ НБ РТ Банка России</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Бюджетный счет ЛБГ 47821094-Лицей №145</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Внебюджетный счет ЛБВ 47821133-Лицей №145</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Телефон (843)571-97-73</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Факс (843)571-97-73</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lang w:val="en-US"/>
        </w:rPr>
        <w:t>E</w:t>
      </w:r>
      <w:r w:rsidRPr="0040736F">
        <w:rPr>
          <w:rFonts w:ascii="Times New Roman" w:hAnsi="Times New Roman" w:cs="Times New Roman"/>
          <w:sz w:val="24"/>
          <w:szCs w:val="24"/>
        </w:rPr>
        <w:t>-</w:t>
      </w:r>
      <w:r w:rsidRPr="0040736F">
        <w:rPr>
          <w:rFonts w:ascii="Times New Roman" w:hAnsi="Times New Roman" w:cs="Times New Roman"/>
          <w:sz w:val="24"/>
          <w:szCs w:val="24"/>
          <w:lang w:val="en-US"/>
        </w:rPr>
        <w:t>mail</w:t>
      </w:r>
      <w:r w:rsidRPr="0040736F">
        <w:rPr>
          <w:rFonts w:ascii="Times New Roman" w:hAnsi="Times New Roman" w:cs="Times New Roman"/>
          <w:sz w:val="24"/>
          <w:szCs w:val="24"/>
        </w:rPr>
        <w:t xml:space="preserve">: </w:t>
      </w:r>
      <w:hyperlink r:id="rId8" w:history="1">
        <w:r w:rsidRPr="0040736F">
          <w:rPr>
            <w:rStyle w:val="a4"/>
            <w:rFonts w:ascii="Times New Roman" w:hAnsi="Times New Roman" w:cs="Times New Roman"/>
            <w:sz w:val="24"/>
            <w:szCs w:val="24"/>
            <w:lang w:val="en-US"/>
          </w:rPr>
          <w:t>L</w:t>
        </w:r>
        <w:r w:rsidRPr="0040736F">
          <w:rPr>
            <w:rStyle w:val="a4"/>
            <w:rFonts w:ascii="Times New Roman" w:hAnsi="Times New Roman" w:cs="Times New Roman"/>
            <w:sz w:val="24"/>
            <w:szCs w:val="24"/>
          </w:rPr>
          <w:t>145.</w:t>
        </w:r>
        <w:r w:rsidRPr="0040736F">
          <w:rPr>
            <w:rStyle w:val="a4"/>
            <w:rFonts w:ascii="Times New Roman" w:hAnsi="Times New Roman" w:cs="Times New Roman"/>
            <w:sz w:val="24"/>
            <w:szCs w:val="24"/>
            <w:lang w:val="en-US"/>
          </w:rPr>
          <w:t>kzn</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tatar</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ru</w:t>
        </w:r>
      </w:hyperlink>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Сайт: </w:t>
      </w:r>
      <w:hyperlink r:id="rId9" w:history="1">
        <w:r w:rsidRPr="0040736F">
          <w:rPr>
            <w:rStyle w:val="a4"/>
            <w:rFonts w:ascii="Times New Roman" w:hAnsi="Times New Roman" w:cs="Times New Roman"/>
            <w:sz w:val="24"/>
            <w:szCs w:val="24"/>
            <w:lang w:val="en-US"/>
          </w:rPr>
          <w:t>www</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edu</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tatar</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ru</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aviastroit</w:t>
        </w:r>
        <w:r w:rsidRPr="0040736F">
          <w:rPr>
            <w:rStyle w:val="a4"/>
            <w:rFonts w:ascii="Times New Roman" w:hAnsi="Times New Roman" w:cs="Times New Roman"/>
            <w:sz w:val="24"/>
            <w:szCs w:val="24"/>
          </w:rPr>
          <w:t>/</w:t>
        </w:r>
        <w:r w:rsidRPr="0040736F">
          <w:rPr>
            <w:rStyle w:val="a4"/>
            <w:rFonts w:ascii="Times New Roman" w:hAnsi="Times New Roman" w:cs="Times New Roman"/>
            <w:sz w:val="24"/>
            <w:szCs w:val="24"/>
            <w:lang w:val="en-US"/>
          </w:rPr>
          <w:t>lic</w:t>
        </w:r>
        <w:r w:rsidRPr="0040736F">
          <w:rPr>
            <w:rStyle w:val="a4"/>
            <w:rFonts w:ascii="Times New Roman" w:hAnsi="Times New Roman" w:cs="Times New Roman"/>
            <w:sz w:val="24"/>
            <w:szCs w:val="24"/>
          </w:rPr>
          <w:t>_145</w:t>
        </w:r>
      </w:hyperlink>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Ф.И.О. руководителя: Идиятов Данил Гафиятуллович</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Ф.И.О. заместителей руководителя:</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заместитель директора по учебной работе Валиуллина Наталия Владимировна</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заместитель директора по воспитательной работе Андреева Анна Владимировна</w:t>
      </w:r>
    </w:p>
    <w:p w:rsidR="00FD1196" w:rsidRPr="0040736F" w:rsidRDefault="00FD119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заместитель директора по учебной работе по вопросам национального образования и научно-методической работе Захарова Мария Павловна</w:t>
      </w:r>
    </w:p>
    <w:p w:rsidR="005C0CF7" w:rsidRPr="0040736F" w:rsidRDefault="005C0CF7" w:rsidP="00D2302F">
      <w:pPr>
        <w:spacing w:after="0" w:line="240" w:lineRule="auto"/>
        <w:ind w:firstLine="709"/>
        <w:jc w:val="both"/>
        <w:rPr>
          <w:rFonts w:ascii="Times New Roman" w:hAnsi="Times New Roman" w:cs="Times New Roman"/>
          <w:sz w:val="24"/>
          <w:szCs w:val="24"/>
        </w:rPr>
      </w:pPr>
    </w:p>
    <w:p w:rsidR="00FD1196" w:rsidRPr="0040736F" w:rsidRDefault="00FD1196" w:rsidP="00D2302F">
      <w:pPr>
        <w:pStyle w:val="a3"/>
        <w:numPr>
          <w:ilvl w:val="1"/>
          <w:numId w:val="1"/>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Организац</w:t>
      </w:r>
      <w:r w:rsidR="003F4D76" w:rsidRPr="0040736F">
        <w:rPr>
          <w:rFonts w:ascii="Times New Roman" w:hAnsi="Times New Roman" w:cs="Times New Roman"/>
          <w:b/>
          <w:sz w:val="24"/>
          <w:szCs w:val="24"/>
        </w:rPr>
        <w:t>ио</w:t>
      </w:r>
      <w:r w:rsidRPr="0040736F">
        <w:rPr>
          <w:rFonts w:ascii="Times New Roman" w:hAnsi="Times New Roman" w:cs="Times New Roman"/>
          <w:b/>
          <w:sz w:val="24"/>
          <w:szCs w:val="24"/>
        </w:rPr>
        <w:t>нно-правовое обеспечение деятельности</w:t>
      </w:r>
      <w:r w:rsidR="003F4D76" w:rsidRPr="0040736F">
        <w:rPr>
          <w:rFonts w:ascii="Times New Roman" w:hAnsi="Times New Roman" w:cs="Times New Roman"/>
          <w:b/>
          <w:sz w:val="24"/>
          <w:szCs w:val="24"/>
        </w:rPr>
        <w:t>.</w:t>
      </w:r>
    </w:p>
    <w:p w:rsidR="00FD1196" w:rsidRPr="0040736F" w:rsidRDefault="003F4D76"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ОГРН: 1021603883454. Реквизиты свидетельства о внесении записи в Единый реестр юридических лиц от </w:t>
      </w:r>
      <w:r w:rsidR="0096786C" w:rsidRPr="0040736F">
        <w:rPr>
          <w:rFonts w:ascii="Times New Roman" w:hAnsi="Times New Roman" w:cs="Times New Roman"/>
          <w:sz w:val="24"/>
          <w:szCs w:val="24"/>
        </w:rPr>
        <w:t xml:space="preserve">14.11.2002г. </w:t>
      </w:r>
      <w:r w:rsidRPr="0040736F">
        <w:rPr>
          <w:rFonts w:ascii="Times New Roman" w:hAnsi="Times New Roman" w:cs="Times New Roman"/>
          <w:sz w:val="24"/>
          <w:szCs w:val="24"/>
        </w:rPr>
        <w:t xml:space="preserve">серия </w:t>
      </w:r>
      <w:r w:rsidR="0096786C" w:rsidRPr="0040736F">
        <w:rPr>
          <w:rFonts w:ascii="Times New Roman" w:hAnsi="Times New Roman" w:cs="Times New Roman"/>
          <w:sz w:val="24"/>
          <w:szCs w:val="24"/>
        </w:rPr>
        <w:t>16 №002788688, выдано Инспекцией МНС России по Авиастроительному району г.Казани Республики Татарстан.</w:t>
      </w:r>
      <w:r w:rsidRPr="0040736F">
        <w:rPr>
          <w:rFonts w:ascii="Times New Roman" w:hAnsi="Times New Roman" w:cs="Times New Roman"/>
          <w:sz w:val="24"/>
          <w:szCs w:val="24"/>
        </w:rPr>
        <w:t>.</w:t>
      </w:r>
    </w:p>
    <w:p w:rsidR="003F4D76" w:rsidRPr="0040736F" w:rsidRDefault="003F4D76"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ИНН: 1661003250. Реквизиты свидетельства в постановке на учет в налоговом органе юридического лица: выдано </w:t>
      </w:r>
      <w:r w:rsidR="005D37E2" w:rsidRPr="0040736F">
        <w:rPr>
          <w:rFonts w:ascii="Times New Roman" w:hAnsi="Times New Roman" w:cs="Times New Roman"/>
          <w:sz w:val="24"/>
          <w:szCs w:val="24"/>
        </w:rPr>
        <w:t>Инспекцией МНС РФ по Авиастроительному р-ну г.Казани 30.03.2004 г.,</w:t>
      </w:r>
      <w:r w:rsidRPr="0040736F">
        <w:rPr>
          <w:rFonts w:ascii="Times New Roman" w:hAnsi="Times New Roman" w:cs="Times New Roman"/>
          <w:sz w:val="24"/>
          <w:szCs w:val="24"/>
        </w:rPr>
        <w:t xml:space="preserve"> серия </w:t>
      </w:r>
      <w:r w:rsidR="005D37E2" w:rsidRPr="0040736F">
        <w:rPr>
          <w:rFonts w:ascii="Times New Roman" w:hAnsi="Times New Roman" w:cs="Times New Roman"/>
          <w:sz w:val="24"/>
          <w:szCs w:val="24"/>
        </w:rPr>
        <w:t>16 №002839867</w:t>
      </w:r>
      <w:r w:rsidRPr="0040736F">
        <w:rPr>
          <w:rFonts w:ascii="Times New Roman" w:hAnsi="Times New Roman" w:cs="Times New Roman"/>
          <w:sz w:val="24"/>
          <w:szCs w:val="24"/>
        </w:rPr>
        <w:t>.</w:t>
      </w:r>
    </w:p>
    <w:p w:rsidR="003F4D76" w:rsidRPr="0040736F" w:rsidRDefault="003F4D76"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Устав: Устав Муниципального бюджетного общеобразовательного учреждения «Лицей №145» Авиастроительного района г.Казани, утвержденный приказом Комитета земельных и имущественных отношений Исполнительного комитета г.Казани от 19.03.2015 г. №540/КЗИО-пк.</w:t>
      </w:r>
    </w:p>
    <w:p w:rsidR="003F4D76" w:rsidRPr="0040736F" w:rsidRDefault="003F4D76"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Лицензия на право ведения образовательной деятельности: регистрационный номер </w:t>
      </w:r>
      <w:r w:rsidR="00651D1A" w:rsidRPr="0040736F">
        <w:rPr>
          <w:rFonts w:ascii="Times New Roman" w:hAnsi="Times New Roman" w:cs="Times New Roman"/>
          <w:sz w:val="24"/>
          <w:szCs w:val="24"/>
        </w:rPr>
        <w:t>8281 от 27апреля 2016 г., серия 16 Л 01 №0004294, выдана Министерством образования и науки Республики Татарстан.</w:t>
      </w:r>
    </w:p>
    <w:p w:rsidR="00651D1A" w:rsidRPr="0040736F" w:rsidRDefault="00651D1A"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Свидетельство о государственной аккредитации: регистрационный номер 3620 от 27инюня 2016 г., серия 16 А 01 №0000754, выдано Министерством образования и науки Республики Татарстан на срок с 03 марта 2011г. до 03 марта 2023г.</w:t>
      </w:r>
    </w:p>
    <w:p w:rsidR="00651D1A" w:rsidRPr="0040736F" w:rsidRDefault="005D37E2"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Свидетельство о регистрации права оперативного управления (серия 16-АМ 911093 от 03.10.2013г.) на помещение по адресу: г.Казань, ул. Дементьева, д.16.</w:t>
      </w:r>
    </w:p>
    <w:p w:rsidR="00651D1A" w:rsidRPr="0040736F" w:rsidRDefault="003B52E0"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lastRenderedPageBreak/>
        <w:t>Договор аренды земельного участка №18982</w:t>
      </w:r>
      <w:r w:rsidR="005D37E2" w:rsidRPr="0040736F">
        <w:rPr>
          <w:rFonts w:ascii="Times New Roman" w:hAnsi="Times New Roman" w:cs="Times New Roman"/>
          <w:sz w:val="24"/>
          <w:szCs w:val="24"/>
        </w:rPr>
        <w:t xml:space="preserve"> от 12.02.2016г. между Комитетом земельных и имущественных отношений ИКМО города Казани и МБОУ «Лицей №145». Срок действия: до 11.02.2019г. </w:t>
      </w:r>
    </w:p>
    <w:p w:rsidR="00651D1A" w:rsidRPr="0040736F" w:rsidRDefault="00651D1A"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Сан</w:t>
      </w:r>
      <w:r w:rsidR="003B52E0" w:rsidRPr="0040736F">
        <w:rPr>
          <w:rFonts w:ascii="Times New Roman" w:hAnsi="Times New Roman" w:cs="Times New Roman"/>
          <w:sz w:val="24"/>
          <w:szCs w:val="24"/>
        </w:rPr>
        <w:t>итарно-</w:t>
      </w:r>
      <w:r w:rsidRPr="0040736F">
        <w:rPr>
          <w:rFonts w:ascii="Times New Roman" w:hAnsi="Times New Roman" w:cs="Times New Roman"/>
          <w:sz w:val="24"/>
          <w:szCs w:val="24"/>
        </w:rPr>
        <w:t>эпид</w:t>
      </w:r>
      <w:r w:rsidR="003B52E0" w:rsidRPr="0040736F">
        <w:rPr>
          <w:rFonts w:ascii="Times New Roman" w:hAnsi="Times New Roman" w:cs="Times New Roman"/>
          <w:sz w:val="24"/>
          <w:szCs w:val="24"/>
        </w:rPr>
        <w:t xml:space="preserve">емиологическое </w:t>
      </w:r>
      <w:r w:rsidRPr="0040736F">
        <w:rPr>
          <w:rFonts w:ascii="Times New Roman" w:hAnsi="Times New Roman" w:cs="Times New Roman"/>
          <w:sz w:val="24"/>
          <w:szCs w:val="24"/>
        </w:rPr>
        <w:t>заключение</w:t>
      </w:r>
      <w:r w:rsidR="003B52E0" w:rsidRPr="0040736F">
        <w:rPr>
          <w:rFonts w:ascii="Times New Roman" w:hAnsi="Times New Roman" w:cs="Times New Roman"/>
          <w:sz w:val="24"/>
          <w:szCs w:val="24"/>
        </w:rPr>
        <w:t xml:space="preserve"> № 16 АВ04000210008391203 от 25.12.2003 г. выдано Государственной Санитарно-эпидемиологической службой Российской Федерации, Главным государственным санитарным врачом по Авиастроительному району г.Казани бессрочно.</w:t>
      </w:r>
    </w:p>
    <w:p w:rsidR="00651D1A" w:rsidRPr="0040736F" w:rsidRDefault="00651D1A" w:rsidP="00D2302F">
      <w:pPr>
        <w:pStyle w:val="a3"/>
        <w:numPr>
          <w:ilvl w:val="2"/>
          <w:numId w:val="1"/>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Локальные акты, регламентирующие деятельность организации:</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Образовательная программа основного общего образования и среднего общего образования;</w:t>
      </w:r>
    </w:p>
    <w:p w:rsidR="00A70EF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Основная образовательная программа основного общего образования;</w:t>
      </w:r>
    </w:p>
    <w:p w:rsidR="00B1221D" w:rsidRPr="0040736F" w:rsidRDefault="00B1221D"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приеме граждан на обучение;</w:t>
      </w:r>
    </w:p>
    <w:p w:rsidR="00B1221D" w:rsidRPr="0040736F" w:rsidRDefault="00B1221D"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порядке и основаниях перевода, отчисления и восстановления учащихся;</w:t>
      </w:r>
    </w:p>
    <w:p w:rsidR="00B1221D" w:rsidRPr="0040736F" w:rsidRDefault="00B1221D"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текущем контроле успеваемости и промежуточной аттестации обучающихся;</w:t>
      </w:r>
    </w:p>
    <w:p w:rsidR="00B1221D" w:rsidRPr="0040736F" w:rsidRDefault="00B1221D"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языках образования;</w:t>
      </w:r>
    </w:p>
    <w:p w:rsidR="00B1221D" w:rsidRPr="0040736F" w:rsidRDefault="00B1221D"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рабочей программе;</w:t>
      </w:r>
    </w:p>
    <w:p w:rsidR="00323A82" w:rsidRPr="0040736F" w:rsidRDefault="00B1221D"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w:t>
      </w:r>
      <w:r w:rsidR="00323A82" w:rsidRPr="0040736F">
        <w:rPr>
          <w:rFonts w:ascii="Times New Roman" w:hAnsi="Times New Roman" w:cs="Times New Roman"/>
          <w:sz w:val="24"/>
          <w:szCs w:val="24"/>
        </w:rPr>
        <w:t>Положение о школьной библиотеке;</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об оказании платных образовательных услуг;</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внебюджетной деятельности;</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получении и расходовании внебюджетных средств;</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порядке возможного деления классов на группы при изучении отдельных предметов учебного плана;</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порядке организации получения образования на дому;</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Правила поведения учащихся;</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Коллективный договор;</w:t>
      </w:r>
    </w:p>
    <w:p w:rsidR="00323A82" w:rsidRPr="0040736F" w:rsidRDefault="00323A8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Положение о первичной профсоюзной организации;</w:t>
      </w:r>
    </w:p>
    <w:p w:rsidR="00323A82" w:rsidRPr="0040736F" w:rsidRDefault="00B655E3"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Должностные инструкции.</w:t>
      </w:r>
    </w:p>
    <w:p w:rsidR="00323A82" w:rsidRPr="0040736F" w:rsidRDefault="00323A82" w:rsidP="00D2302F">
      <w:pPr>
        <w:spacing w:after="0" w:line="240" w:lineRule="auto"/>
        <w:ind w:firstLine="709"/>
        <w:jc w:val="both"/>
        <w:rPr>
          <w:rFonts w:ascii="Times New Roman" w:hAnsi="Times New Roman" w:cs="Times New Roman"/>
          <w:sz w:val="24"/>
          <w:szCs w:val="24"/>
        </w:rPr>
      </w:pPr>
    </w:p>
    <w:p w:rsidR="00F350EB" w:rsidRPr="0040736F" w:rsidRDefault="00F350EB" w:rsidP="00D2302F">
      <w:pPr>
        <w:pStyle w:val="a3"/>
        <w:numPr>
          <w:ilvl w:val="1"/>
          <w:numId w:val="1"/>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 xml:space="preserve">Структура управления деятельностью </w:t>
      </w:r>
      <w:r w:rsidR="00D76512" w:rsidRPr="0040736F">
        <w:rPr>
          <w:rFonts w:ascii="Times New Roman" w:hAnsi="Times New Roman" w:cs="Times New Roman"/>
          <w:b/>
          <w:sz w:val="24"/>
          <w:szCs w:val="24"/>
        </w:rPr>
        <w:t>лицея</w:t>
      </w:r>
      <w:r w:rsidRPr="0040736F">
        <w:rPr>
          <w:rFonts w:ascii="Times New Roman" w:hAnsi="Times New Roman" w:cs="Times New Roman"/>
          <w:b/>
          <w:sz w:val="24"/>
          <w:szCs w:val="24"/>
        </w:rPr>
        <w:t>.</w:t>
      </w:r>
    </w:p>
    <w:p w:rsidR="005C0CF7" w:rsidRPr="0040736F" w:rsidRDefault="005C0CF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Лицей № 145 - инновационное учреждение, работающее над формированием устойчивых знаний в области физико-математического образования, осуществляющее подготовку для продолжения обучения в техническом Вузе.</w:t>
      </w:r>
    </w:p>
    <w:p w:rsidR="005C0CF7" w:rsidRPr="0040736F" w:rsidRDefault="005C0CF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Построение и функционирование учебно-воспитательного процесса осуществляется в соответствии с современными требованиями к личности учащегося, обеспечивая целенаправленное совершенствование содержания образования на всех стадиях обучения, применение новейших педагогических технологий.</w:t>
      </w:r>
    </w:p>
    <w:p w:rsidR="005C0CF7" w:rsidRDefault="005C0CF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Организация учебно-воспитательного процесса осуществляется в тесной интеграции с учебным процессом в техническом университете КНИТУ-КАИ им. А.Н. Туполева, путем привлечения профессорско-преподавательского состава университета к педагогическому процессу в лицее, совершенствованию учебно-методической работы. Существенное влияние на деятельность лицея оказывает непосредственная связь с Казанским производственным моторостроительным объединением, принимающим активное участие в профессиональной ориентации учащихся, организации стажировок преподавателей, практик учащихся, материально-техническом обеспечении лицея.</w:t>
      </w:r>
    </w:p>
    <w:p w:rsidR="00A406D7" w:rsidRDefault="00A406D7" w:rsidP="00D2302F">
      <w:pPr>
        <w:spacing w:after="0" w:line="240" w:lineRule="auto"/>
        <w:ind w:firstLine="709"/>
        <w:jc w:val="both"/>
        <w:rPr>
          <w:rFonts w:ascii="Times New Roman" w:hAnsi="Times New Roman" w:cs="Times New Roman"/>
          <w:sz w:val="24"/>
          <w:szCs w:val="24"/>
        </w:rPr>
      </w:pPr>
    </w:p>
    <w:p w:rsidR="00A406D7" w:rsidRDefault="00A406D7" w:rsidP="00D2302F">
      <w:pPr>
        <w:spacing w:after="0" w:line="240" w:lineRule="auto"/>
        <w:ind w:firstLine="709"/>
        <w:jc w:val="both"/>
        <w:rPr>
          <w:rFonts w:ascii="Times New Roman" w:hAnsi="Times New Roman" w:cs="Times New Roman"/>
          <w:sz w:val="24"/>
          <w:szCs w:val="24"/>
        </w:rPr>
      </w:pPr>
    </w:p>
    <w:p w:rsidR="00A406D7" w:rsidRDefault="00A406D7" w:rsidP="00D2302F">
      <w:pPr>
        <w:spacing w:after="0" w:line="240" w:lineRule="auto"/>
        <w:ind w:firstLine="709"/>
        <w:jc w:val="both"/>
        <w:rPr>
          <w:rFonts w:ascii="Times New Roman" w:hAnsi="Times New Roman" w:cs="Times New Roman"/>
          <w:sz w:val="24"/>
          <w:szCs w:val="24"/>
        </w:rPr>
      </w:pPr>
    </w:p>
    <w:p w:rsidR="00A406D7" w:rsidRPr="0040736F" w:rsidRDefault="00A406D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D759A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noProof/>
          <w:sz w:val="24"/>
          <w:szCs w:val="24"/>
        </w:rPr>
        <w:drawing>
          <wp:anchor distT="0" distB="0" distL="114300" distR="114300" simplePos="0" relativeHeight="251658752" behindDoc="0" locked="0" layoutInCell="1" allowOverlap="1">
            <wp:simplePos x="0" y="0"/>
            <wp:positionH relativeFrom="column">
              <wp:posOffset>1053465</wp:posOffset>
            </wp:positionH>
            <wp:positionV relativeFrom="paragraph">
              <wp:posOffset>-491490</wp:posOffset>
            </wp:positionV>
            <wp:extent cx="3333750" cy="2495550"/>
            <wp:effectExtent l="19050" t="0" r="0" b="0"/>
            <wp:wrapNone/>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3333750" cy="2495550"/>
                    </a:xfrm>
                    <a:prstGeom prst="rect">
                      <a:avLst/>
                    </a:prstGeom>
                    <a:noFill/>
                  </pic:spPr>
                </pic:pic>
              </a:graphicData>
            </a:graphic>
          </wp:anchor>
        </w:drawing>
      </w:r>
    </w:p>
    <w:p w:rsidR="005C0CF7" w:rsidRPr="0040736F" w:rsidRDefault="005C0CF7"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D759AA" w:rsidRPr="0040736F" w:rsidRDefault="00D759AA" w:rsidP="00D2302F">
      <w:pPr>
        <w:spacing w:after="0" w:line="240" w:lineRule="auto"/>
        <w:ind w:firstLine="709"/>
        <w:jc w:val="both"/>
        <w:rPr>
          <w:rFonts w:ascii="Times New Roman" w:hAnsi="Times New Roman" w:cs="Times New Roman"/>
          <w:sz w:val="24"/>
          <w:szCs w:val="24"/>
        </w:rPr>
      </w:pPr>
    </w:p>
    <w:p w:rsidR="00D759AA" w:rsidRPr="0040736F" w:rsidRDefault="00D759AA"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96786C" w:rsidRPr="0040736F" w:rsidRDefault="005B204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Администрация лицея стремится достичь организационного эффекта, руководствуясь принципами создания благоприятных условий для реализации личностно ориентированного обучения и воспитания, стимулируя рост профессионализма педагогического коллектива.</w:t>
      </w:r>
    </w:p>
    <w:p w:rsidR="005C0CF7" w:rsidRPr="0040736F" w:rsidRDefault="005C0CF7" w:rsidP="00D2302F">
      <w:pPr>
        <w:pStyle w:val="a3"/>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noProof/>
          <w:sz w:val="24"/>
          <w:szCs w:val="24"/>
        </w:rPr>
        <w:drawing>
          <wp:anchor distT="0" distB="0" distL="114300" distR="114300" simplePos="0" relativeHeight="251657728" behindDoc="0" locked="0" layoutInCell="1" allowOverlap="1">
            <wp:simplePos x="0" y="0"/>
            <wp:positionH relativeFrom="column">
              <wp:posOffset>148590</wp:posOffset>
            </wp:positionH>
            <wp:positionV relativeFrom="paragraph">
              <wp:posOffset>71120</wp:posOffset>
            </wp:positionV>
            <wp:extent cx="5486400" cy="3200400"/>
            <wp:effectExtent l="76200" t="19050" r="76200" b="19050"/>
            <wp:wrapNone/>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5C0CF7" w:rsidRPr="0040736F" w:rsidRDefault="005C0CF7" w:rsidP="00D2302F">
      <w:pPr>
        <w:pStyle w:val="a3"/>
        <w:spacing w:after="0" w:line="240" w:lineRule="auto"/>
        <w:ind w:left="0" w:firstLine="709"/>
        <w:jc w:val="both"/>
        <w:rPr>
          <w:rFonts w:ascii="Times New Roman" w:hAnsi="Times New Roman" w:cs="Times New Roman"/>
          <w:b/>
          <w:sz w:val="24"/>
          <w:szCs w:val="24"/>
        </w:rPr>
      </w:pPr>
    </w:p>
    <w:p w:rsidR="00F350EB" w:rsidRPr="0040736F" w:rsidRDefault="00F350EB" w:rsidP="00D2302F">
      <w:pPr>
        <w:spacing w:after="0" w:line="240" w:lineRule="auto"/>
        <w:ind w:firstLine="709"/>
        <w:jc w:val="both"/>
        <w:rPr>
          <w:rFonts w:ascii="Times New Roman" w:hAnsi="Times New Roman" w:cs="Times New Roman"/>
          <w:sz w:val="24"/>
          <w:szCs w:val="24"/>
        </w:rPr>
      </w:pPr>
    </w:p>
    <w:p w:rsidR="00065578" w:rsidRPr="0040736F" w:rsidRDefault="00065578" w:rsidP="00D2302F">
      <w:pPr>
        <w:spacing w:after="0" w:line="240" w:lineRule="auto"/>
        <w:ind w:firstLine="709"/>
        <w:jc w:val="both"/>
        <w:rPr>
          <w:rFonts w:ascii="Times New Roman" w:hAnsi="Times New Roman" w:cs="Times New Roman"/>
          <w:sz w:val="24"/>
          <w:szCs w:val="24"/>
        </w:rPr>
      </w:pPr>
    </w:p>
    <w:p w:rsidR="00065578" w:rsidRPr="0040736F" w:rsidRDefault="00065578" w:rsidP="00D2302F">
      <w:pPr>
        <w:spacing w:after="0" w:line="240" w:lineRule="auto"/>
        <w:ind w:firstLine="709"/>
        <w:jc w:val="both"/>
        <w:rPr>
          <w:rFonts w:ascii="Times New Roman" w:hAnsi="Times New Roman" w:cs="Times New Roman"/>
          <w:sz w:val="24"/>
          <w:szCs w:val="24"/>
        </w:rPr>
      </w:pPr>
    </w:p>
    <w:p w:rsidR="00065578" w:rsidRPr="0040736F" w:rsidRDefault="00065578"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1577FC"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noProof/>
          <w:sz w:val="24"/>
          <w:szCs w:val="24"/>
        </w:rPr>
        <w:drawing>
          <wp:anchor distT="0" distB="0" distL="114300" distR="114300" simplePos="0" relativeHeight="251655680" behindDoc="0" locked="0" layoutInCell="1" allowOverlap="1">
            <wp:simplePos x="0" y="0"/>
            <wp:positionH relativeFrom="column">
              <wp:posOffset>3263265</wp:posOffset>
            </wp:positionH>
            <wp:positionV relativeFrom="paragraph">
              <wp:posOffset>105410</wp:posOffset>
            </wp:positionV>
            <wp:extent cx="2714625" cy="1724025"/>
            <wp:effectExtent l="57150" t="0" r="85725" b="0"/>
            <wp:wrapNone/>
            <wp:docPr id="9"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Pr="0040736F">
        <w:rPr>
          <w:rFonts w:ascii="Times New Roman" w:hAnsi="Times New Roman" w:cs="Times New Roman"/>
          <w:noProof/>
          <w:sz w:val="24"/>
          <w:szCs w:val="24"/>
        </w:rPr>
        <w:drawing>
          <wp:anchor distT="0" distB="0" distL="114300" distR="114300" simplePos="0" relativeHeight="251656704" behindDoc="0" locked="0" layoutInCell="1" allowOverlap="1">
            <wp:simplePos x="0" y="0"/>
            <wp:positionH relativeFrom="column">
              <wp:posOffset>-384810</wp:posOffset>
            </wp:positionH>
            <wp:positionV relativeFrom="paragraph">
              <wp:posOffset>105410</wp:posOffset>
            </wp:positionV>
            <wp:extent cx="3057525" cy="1666875"/>
            <wp:effectExtent l="57150" t="0" r="85725" b="0"/>
            <wp:wrapNone/>
            <wp:docPr id="10"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rsidR="005C0CF7" w:rsidRPr="0040736F" w:rsidRDefault="005C0CF7"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E6CA2" w:rsidRPr="0040736F" w:rsidRDefault="005E6CA2"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96786C" w:rsidRPr="0040736F" w:rsidRDefault="0096786C" w:rsidP="00D2302F">
      <w:pPr>
        <w:spacing w:after="0" w:line="240" w:lineRule="auto"/>
        <w:ind w:firstLine="709"/>
        <w:jc w:val="both"/>
        <w:rPr>
          <w:rFonts w:ascii="Times New Roman" w:hAnsi="Times New Roman" w:cs="Times New Roman"/>
          <w:sz w:val="24"/>
          <w:szCs w:val="24"/>
        </w:rPr>
      </w:pPr>
    </w:p>
    <w:p w:rsidR="005C0CF7" w:rsidRPr="0040736F" w:rsidRDefault="005C0CF7" w:rsidP="00D2302F">
      <w:pPr>
        <w:spacing w:after="0" w:line="240" w:lineRule="auto"/>
        <w:ind w:firstLine="709"/>
        <w:jc w:val="both"/>
        <w:rPr>
          <w:rFonts w:ascii="Times New Roman" w:hAnsi="Times New Roman" w:cs="Times New Roman"/>
          <w:sz w:val="24"/>
          <w:szCs w:val="24"/>
        </w:rPr>
      </w:pPr>
    </w:p>
    <w:p w:rsidR="0096786C" w:rsidRPr="0040736F" w:rsidRDefault="0096786C" w:rsidP="00D2302F">
      <w:pPr>
        <w:spacing w:after="0" w:line="240" w:lineRule="auto"/>
        <w:ind w:firstLine="709"/>
        <w:jc w:val="both"/>
        <w:rPr>
          <w:rFonts w:ascii="Times New Roman" w:hAnsi="Times New Roman" w:cs="Times New Roman"/>
          <w:sz w:val="24"/>
          <w:szCs w:val="24"/>
        </w:rPr>
      </w:pPr>
    </w:p>
    <w:p w:rsidR="005C0CF7" w:rsidRPr="0040736F" w:rsidRDefault="005B204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Администрацией лицея максимально используются возможности контроля. По результатам контроля определяется соответствие состояния образовательной системы программным направлениям. Внутришкольный контроль направлен на объективную заинтересованность в совершенствовании учителя, гуманизации и демократизации лицея.</w:t>
      </w:r>
    </w:p>
    <w:p w:rsidR="005B2042" w:rsidRPr="0040736F" w:rsidRDefault="005B204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lastRenderedPageBreak/>
        <w:t>Эффективность контроля направлена на совершенствование качества методического обеспечения образовательного процесса, повышение качества знаний и навыков обучающихся и уровня воспитанности обучающихся.</w:t>
      </w:r>
    </w:p>
    <w:p w:rsidR="005B2042" w:rsidRPr="0040736F" w:rsidRDefault="005B204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Совершенствование преподавания осуществляется путем использования </w:t>
      </w:r>
      <w:r w:rsidR="005E6CA2" w:rsidRPr="0040736F">
        <w:rPr>
          <w:rFonts w:ascii="Times New Roman" w:hAnsi="Times New Roman" w:cs="Times New Roman"/>
          <w:sz w:val="24"/>
          <w:szCs w:val="24"/>
        </w:rPr>
        <w:t xml:space="preserve"> </w:t>
      </w:r>
      <w:r w:rsidR="00C72167" w:rsidRPr="0040736F">
        <w:rPr>
          <w:rFonts w:ascii="Times New Roman" w:hAnsi="Times New Roman" w:cs="Times New Roman"/>
          <w:sz w:val="24"/>
          <w:szCs w:val="24"/>
        </w:rPr>
        <w:t xml:space="preserve">каждым учителем в своей деятельности передового педагогического опыта и исследовательских задач. </w:t>
      </w:r>
    </w:p>
    <w:p w:rsidR="005E6CA2" w:rsidRPr="0040736F" w:rsidRDefault="005E6CA2" w:rsidP="00D2302F">
      <w:pPr>
        <w:spacing w:after="0" w:line="240" w:lineRule="auto"/>
        <w:ind w:firstLine="709"/>
        <w:jc w:val="both"/>
        <w:rPr>
          <w:rFonts w:ascii="Times New Roman" w:hAnsi="Times New Roman" w:cs="Times New Roman"/>
          <w:sz w:val="24"/>
          <w:szCs w:val="24"/>
        </w:rPr>
      </w:pPr>
    </w:p>
    <w:p w:rsidR="00027165" w:rsidRPr="0040736F" w:rsidRDefault="00027165" w:rsidP="00D2302F">
      <w:pPr>
        <w:pStyle w:val="a3"/>
        <w:numPr>
          <w:ilvl w:val="1"/>
          <w:numId w:val="1"/>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Право владения, материально-техническая база.</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Материально-техническое обеспечение и оснащенность образовательного процесса</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 наличии оборудованных учебных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6"/>
        <w:gridCol w:w="1276"/>
      </w:tblGrid>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Учебные кабинеты</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31</w:t>
            </w:r>
          </w:p>
        </w:tc>
      </w:tr>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Компьютерные классы</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r>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Лаборантские</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15</w:t>
            </w:r>
          </w:p>
        </w:tc>
      </w:tr>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Актовый зал</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Спортивный зал (на балансе ОАО КМПО)</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Кабинет обслуживающего труда</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r>
      <w:tr w:rsidR="005E6CA2" w:rsidRPr="0040736F" w:rsidTr="00BC1829">
        <w:tc>
          <w:tcPr>
            <w:tcW w:w="542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Мастерская</w:t>
            </w:r>
          </w:p>
        </w:tc>
        <w:tc>
          <w:tcPr>
            <w:tcW w:w="127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r>
      <w:tr w:rsidR="005E6CA2" w:rsidRPr="0040736F" w:rsidTr="00BC1829">
        <w:tc>
          <w:tcPr>
            <w:tcW w:w="5426" w:type="dxa"/>
          </w:tcPr>
          <w:p w:rsidR="00B655E3" w:rsidRPr="0040736F" w:rsidRDefault="00BC1829"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Кабинет психолога</w:t>
            </w:r>
          </w:p>
        </w:tc>
        <w:tc>
          <w:tcPr>
            <w:tcW w:w="1276" w:type="dxa"/>
          </w:tcPr>
          <w:p w:rsidR="00B655E3"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bl>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об объектах для проведения практических занятий</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Кабинеты физики, химии и биологии укомплектованы лабораторным оборудованием</w:t>
      </w:r>
      <w:r w:rsidR="00B655E3" w:rsidRPr="0040736F">
        <w:rPr>
          <w:rFonts w:ascii="Times New Roman" w:hAnsi="Times New Roman" w:cs="Times New Roman"/>
          <w:sz w:val="24"/>
          <w:szCs w:val="24"/>
        </w:rPr>
        <w:t>. Оснащен кабинет робототехники для проведения занятий с обучающимися.</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 библиотеке</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В лицейской библиотеке имеются в наличии следующие издания: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954"/>
        <w:gridCol w:w="1251"/>
      </w:tblGrid>
      <w:tr w:rsidR="005E6CA2" w:rsidRPr="0040736F" w:rsidTr="00D759AA">
        <w:tc>
          <w:tcPr>
            <w:tcW w:w="1101"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w:t>
            </w:r>
          </w:p>
        </w:tc>
        <w:tc>
          <w:tcPr>
            <w:tcW w:w="4954"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Наименование</w:t>
            </w:r>
          </w:p>
        </w:tc>
        <w:tc>
          <w:tcPr>
            <w:tcW w:w="1251" w:type="dxa"/>
          </w:tcPr>
          <w:p w:rsidR="005E6CA2" w:rsidRPr="0040736F" w:rsidRDefault="005E6CA2"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Кол-во</w:t>
            </w:r>
          </w:p>
        </w:tc>
      </w:tr>
      <w:tr w:rsidR="005E6CA2" w:rsidRPr="0040736F" w:rsidTr="00D759AA">
        <w:tc>
          <w:tcPr>
            <w:tcW w:w="1101"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c>
          <w:tcPr>
            <w:tcW w:w="4954"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Учебники</w:t>
            </w:r>
          </w:p>
        </w:tc>
        <w:tc>
          <w:tcPr>
            <w:tcW w:w="1251" w:type="dxa"/>
          </w:tcPr>
          <w:p w:rsidR="005E6CA2" w:rsidRPr="0073062C" w:rsidRDefault="0073062C" w:rsidP="003F5C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8095</w:t>
            </w:r>
          </w:p>
        </w:tc>
      </w:tr>
      <w:tr w:rsidR="005E6CA2" w:rsidRPr="0040736F" w:rsidTr="00D759AA">
        <w:tc>
          <w:tcPr>
            <w:tcW w:w="1101"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4954"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Художественная литература</w:t>
            </w:r>
          </w:p>
        </w:tc>
        <w:tc>
          <w:tcPr>
            <w:tcW w:w="1251" w:type="dxa"/>
          </w:tcPr>
          <w:p w:rsidR="005E6CA2" w:rsidRPr="0073062C" w:rsidRDefault="0073062C" w:rsidP="003F5C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6704</w:t>
            </w:r>
          </w:p>
        </w:tc>
      </w:tr>
      <w:tr w:rsidR="005E6CA2" w:rsidRPr="0040736F" w:rsidTr="00D759AA">
        <w:tc>
          <w:tcPr>
            <w:tcW w:w="1101"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3</w:t>
            </w:r>
          </w:p>
        </w:tc>
        <w:tc>
          <w:tcPr>
            <w:tcW w:w="4954"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Дидактика и методическая литература</w:t>
            </w:r>
          </w:p>
        </w:tc>
        <w:tc>
          <w:tcPr>
            <w:tcW w:w="1251" w:type="dxa"/>
          </w:tcPr>
          <w:p w:rsidR="005E6CA2" w:rsidRPr="0073062C" w:rsidRDefault="0073062C" w:rsidP="003F5C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2699</w:t>
            </w:r>
          </w:p>
        </w:tc>
      </w:tr>
      <w:tr w:rsidR="005E6CA2" w:rsidRPr="0040736F" w:rsidTr="00D759AA">
        <w:tc>
          <w:tcPr>
            <w:tcW w:w="1101" w:type="dxa"/>
          </w:tcPr>
          <w:p w:rsidR="005E6CA2" w:rsidRPr="0040736F" w:rsidRDefault="005E6CA2" w:rsidP="00D2302F">
            <w:pPr>
              <w:spacing w:after="0" w:line="240" w:lineRule="auto"/>
              <w:ind w:firstLine="709"/>
              <w:jc w:val="both"/>
              <w:rPr>
                <w:rFonts w:ascii="Times New Roman" w:hAnsi="Times New Roman" w:cs="Times New Roman"/>
                <w:sz w:val="24"/>
                <w:szCs w:val="24"/>
              </w:rPr>
            </w:pPr>
          </w:p>
        </w:tc>
        <w:tc>
          <w:tcPr>
            <w:tcW w:w="4954"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ВСЕГО</w:t>
            </w:r>
          </w:p>
        </w:tc>
        <w:tc>
          <w:tcPr>
            <w:tcW w:w="1251" w:type="dxa"/>
          </w:tcPr>
          <w:p w:rsidR="005E6CA2" w:rsidRPr="0073062C" w:rsidRDefault="0073062C" w:rsidP="003F5C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17498</w:t>
            </w:r>
          </w:p>
        </w:tc>
      </w:tr>
    </w:tbl>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об объектах спорта</w:t>
      </w:r>
    </w:p>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формировании системы спортивно-оздоровительной работы важное место принадлежит урокам физической культуры, организации и проведению спортивных праздников, соревнований. Для этого в МБОУ «Лицей № 145» есть все необходимые условия. У</w:t>
      </w:r>
      <w:bookmarkStart w:id="0" w:name="_GoBack"/>
      <w:bookmarkEnd w:id="0"/>
      <w:r w:rsidRPr="0040736F">
        <w:rPr>
          <w:rFonts w:ascii="Times New Roman" w:hAnsi="Times New Roman" w:cs="Times New Roman"/>
          <w:sz w:val="24"/>
          <w:szCs w:val="24"/>
        </w:rPr>
        <w:t>чителя физической культуры имеют возможность использовать на уроках и во внеурочной деятельности разнообразное оборудование и снаряды, располагающиеся в помещении спортивного зала (находится на балансе АО КМПО): гимнастическое бревно, козел, перекладины для разного возраста, канат, шведскую стенку, мячи в достаточном количестве, скакалки, гимнастические палки, гимнастические скамейки, маты и т.д.</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 средствах обучения и воспитания</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Информационно-техническое оснащение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1559"/>
      </w:tblGrid>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Компьютеры</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48</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МФУ</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8</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Принтер</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1</w:t>
            </w:r>
            <w:r w:rsidR="006F0E5C" w:rsidRPr="006F0E5C">
              <w:rPr>
                <w:rFonts w:ascii="Times New Roman" w:hAnsi="Times New Roman" w:cs="Times New Roman"/>
                <w:sz w:val="24"/>
                <w:szCs w:val="24"/>
              </w:rPr>
              <w:t>3</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Ноутбуки</w:t>
            </w:r>
          </w:p>
        </w:tc>
        <w:tc>
          <w:tcPr>
            <w:tcW w:w="1559" w:type="dxa"/>
          </w:tcPr>
          <w:p w:rsidR="005E6CA2" w:rsidRPr="006F0E5C" w:rsidRDefault="006F0E5C"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101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Мониторы</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7</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Комплект интерактивная доска+проектор</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17</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Комплект экран +проектор</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17</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Моноблоки</w:t>
            </w:r>
          </w:p>
        </w:tc>
        <w:tc>
          <w:tcPr>
            <w:tcW w:w="1559"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13</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Документ-камера</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lastRenderedPageBreak/>
              <w:t>ИБП</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Интерактивный беспроводной планшет</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Аккустическая система</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Система опроса и тестирования на 24 ученика</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Факс</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Музыкальный центр</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Телевизор</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3</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ГИА по физике. Комплект 2</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12</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ГИА по физике. Комплект 3</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12</w:t>
            </w:r>
          </w:p>
        </w:tc>
      </w:tr>
      <w:tr w:rsidR="005E6CA2" w:rsidRPr="0040736F" w:rsidTr="00BC1829">
        <w:tc>
          <w:tcPr>
            <w:tcW w:w="5920"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ГИА по физике. Комплект 7</w:t>
            </w:r>
          </w:p>
        </w:tc>
        <w:tc>
          <w:tcPr>
            <w:tcW w:w="1559"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12</w:t>
            </w:r>
          </w:p>
        </w:tc>
      </w:tr>
    </w:tbl>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об условиях питания</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Для приёма пищи на 1 этаже расположен пищеблок </w:t>
      </w:r>
      <w:r w:rsidR="00E3244D" w:rsidRPr="0040736F">
        <w:rPr>
          <w:rFonts w:ascii="Times New Roman" w:hAnsi="Times New Roman" w:cs="Times New Roman"/>
          <w:sz w:val="24"/>
          <w:szCs w:val="24"/>
        </w:rPr>
        <w:t>на  160 посадочных мест.</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Сведения об условиях охраны здоровья обучающихся</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На 1 этаже здания лицея расположены 3 медицинских кабинета общей площадью 50 кв.м.</w:t>
      </w:r>
    </w:p>
    <w:p w:rsidR="007D39C9" w:rsidRDefault="007D39C9" w:rsidP="00D2302F">
      <w:pPr>
        <w:pStyle w:val="a3"/>
        <w:spacing w:after="0" w:line="240" w:lineRule="auto"/>
        <w:ind w:left="0" w:firstLine="709"/>
        <w:jc w:val="both"/>
        <w:rPr>
          <w:rFonts w:ascii="Times New Roman" w:hAnsi="Times New Roman" w:cs="Times New Roman"/>
          <w:sz w:val="24"/>
          <w:szCs w:val="24"/>
        </w:rPr>
      </w:pP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Сведения о доступе к информационным системам </w:t>
      </w:r>
    </w:p>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и информационно-коммуникационным сетям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5"/>
        <w:gridCol w:w="1275"/>
      </w:tblGrid>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Обеспеченность обучающихся учебной литературой (%)</w:t>
            </w:r>
          </w:p>
        </w:tc>
        <w:tc>
          <w:tcPr>
            <w:tcW w:w="1277" w:type="dxa"/>
          </w:tcPr>
          <w:p w:rsidR="005E6CA2" w:rsidRPr="0040736F" w:rsidRDefault="005E6CA2" w:rsidP="00794AD6">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100</w:t>
            </w:r>
          </w:p>
        </w:tc>
      </w:tr>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Количество компьютеров, применяемых в учебном процессе</w:t>
            </w:r>
          </w:p>
        </w:tc>
        <w:tc>
          <w:tcPr>
            <w:tcW w:w="1277"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36</w:t>
            </w:r>
          </w:p>
        </w:tc>
      </w:tr>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Количество обучающихся на 1 компьютер, применяемый в учебном процессе</w:t>
            </w:r>
          </w:p>
        </w:tc>
        <w:tc>
          <w:tcPr>
            <w:tcW w:w="1277" w:type="dxa"/>
          </w:tcPr>
          <w:p w:rsidR="005E6CA2" w:rsidRPr="006F0E5C" w:rsidRDefault="005E6CA2" w:rsidP="00D2302F">
            <w:pPr>
              <w:spacing w:after="0" w:line="240" w:lineRule="auto"/>
              <w:ind w:firstLine="709"/>
              <w:jc w:val="both"/>
              <w:rPr>
                <w:rFonts w:ascii="Times New Roman" w:hAnsi="Times New Roman" w:cs="Times New Roman"/>
                <w:sz w:val="24"/>
                <w:szCs w:val="24"/>
              </w:rPr>
            </w:pPr>
            <w:r w:rsidRPr="006F0E5C">
              <w:rPr>
                <w:rFonts w:ascii="Times New Roman" w:hAnsi="Times New Roman" w:cs="Times New Roman"/>
                <w:sz w:val="24"/>
                <w:szCs w:val="24"/>
              </w:rPr>
              <w:t>11</w:t>
            </w:r>
          </w:p>
        </w:tc>
      </w:tr>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Возможность пользования сетью Интернет обучающимися</w:t>
            </w:r>
          </w:p>
        </w:tc>
        <w:tc>
          <w:tcPr>
            <w:tcW w:w="1277"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да</w:t>
            </w:r>
          </w:p>
        </w:tc>
      </w:tr>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Кол-во компьютеров, применяемых в управлении</w:t>
            </w:r>
          </w:p>
        </w:tc>
        <w:tc>
          <w:tcPr>
            <w:tcW w:w="1277"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5</w:t>
            </w:r>
          </w:p>
        </w:tc>
      </w:tr>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Наличие АРМ (автоматизированное рабочее место) администратора</w:t>
            </w:r>
          </w:p>
        </w:tc>
        <w:tc>
          <w:tcPr>
            <w:tcW w:w="1277"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5</w:t>
            </w:r>
          </w:p>
        </w:tc>
      </w:tr>
      <w:tr w:rsidR="005E6CA2" w:rsidRPr="0040736F" w:rsidTr="00D759AA">
        <w:tc>
          <w:tcPr>
            <w:tcW w:w="8316"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Возможность пользования сетью Интернет педагогами</w:t>
            </w:r>
          </w:p>
        </w:tc>
        <w:tc>
          <w:tcPr>
            <w:tcW w:w="1277" w:type="dxa"/>
          </w:tcPr>
          <w:p w:rsidR="005E6CA2" w:rsidRPr="0040736F" w:rsidRDefault="005E6CA2"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да</w:t>
            </w:r>
          </w:p>
        </w:tc>
      </w:tr>
    </w:tbl>
    <w:p w:rsidR="005E6CA2" w:rsidRPr="0040736F" w:rsidRDefault="005E6CA2" w:rsidP="00D2302F">
      <w:pPr>
        <w:pStyle w:val="a3"/>
        <w:spacing w:after="0" w:line="240" w:lineRule="auto"/>
        <w:ind w:left="0" w:firstLine="709"/>
        <w:jc w:val="both"/>
        <w:rPr>
          <w:rFonts w:ascii="Times New Roman" w:hAnsi="Times New Roman" w:cs="Times New Roman"/>
          <w:sz w:val="24"/>
          <w:szCs w:val="24"/>
        </w:rPr>
      </w:pPr>
    </w:p>
    <w:p w:rsidR="00027165" w:rsidRPr="0040736F" w:rsidRDefault="00027165" w:rsidP="00D2302F">
      <w:pPr>
        <w:pStyle w:val="a3"/>
        <w:numPr>
          <w:ilvl w:val="1"/>
          <w:numId w:val="1"/>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Анализ контингента обучающихся.</w:t>
      </w:r>
    </w:p>
    <w:p w:rsidR="0060671E" w:rsidRPr="0040736F" w:rsidRDefault="00027165"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В 201</w:t>
      </w:r>
      <w:r w:rsidR="00B655E3" w:rsidRPr="0040736F">
        <w:rPr>
          <w:rFonts w:ascii="Times New Roman" w:hAnsi="Times New Roman" w:cs="Times New Roman"/>
          <w:sz w:val="24"/>
          <w:szCs w:val="24"/>
        </w:rPr>
        <w:t>8</w:t>
      </w:r>
      <w:r w:rsidRPr="0040736F">
        <w:rPr>
          <w:rFonts w:ascii="Times New Roman" w:hAnsi="Times New Roman" w:cs="Times New Roman"/>
          <w:sz w:val="24"/>
          <w:szCs w:val="24"/>
        </w:rPr>
        <w:t>-201</w:t>
      </w:r>
      <w:r w:rsidR="00B655E3" w:rsidRPr="0040736F">
        <w:rPr>
          <w:rFonts w:ascii="Times New Roman" w:hAnsi="Times New Roman" w:cs="Times New Roman"/>
          <w:sz w:val="24"/>
          <w:szCs w:val="24"/>
        </w:rPr>
        <w:t>9</w:t>
      </w:r>
      <w:r w:rsidRPr="0040736F">
        <w:rPr>
          <w:rFonts w:ascii="Times New Roman" w:hAnsi="Times New Roman" w:cs="Times New Roman"/>
          <w:sz w:val="24"/>
          <w:szCs w:val="24"/>
        </w:rPr>
        <w:t xml:space="preserve"> учебном году в лицее </w:t>
      </w:r>
      <w:r w:rsidR="00B655E3" w:rsidRPr="0040736F">
        <w:rPr>
          <w:rFonts w:ascii="Times New Roman" w:hAnsi="Times New Roman" w:cs="Times New Roman"/>
          <w:sz w:val="24"/>
          <w:szCs w:val="24"/>
        </w:rPr>
        <w:t>398</w:t>
      </w:r>
      <w:r w:rsidRPr="0040736F">
        <w:rPr>
          <w:rFonts w:ascii="Times New Roman" w:hAnsi="Times New Roman" w:cs="Times New Roman"/>
          <w:sz w:val="24"/>
          <w:szCs w:val="24"/>
        </w:rPr>
        <w:t xml:space="preserve"> обучающихся. </w:t>
      </w:r>
      <w:r w:rsidR="0060671E" w:rsidRPr="0040736F">
        <w:rPr>
          <w:rFonts w:ascii="Times New Roman" w:hAnsi="Times New Roman" w:cs="Times New Roman"/>
          <w:sz w:val="24"/>
          <w:szCs w:val="24"/>
        </w:rPr>
        <w:t>Из них:  1</w:t>
      </w:r>
      <w:r w:rsidR="006F0E5C">
        <w:rPr>
          <w:rFonts w:ascii="Times New Roman" w:hAnsi="Times New Roman" w:cs="Times New Roman"/>
          <w:sz w:val="24"/>
          <w:szCs w:val="24"/>
        </w:rPr>
        <w:t>55</w:t>
      </w:r>
      <w:r w:rsidR="0060671E" w:rsidRPr="0040736F">
        <w:rPr>
          <w:rFonts w:ascii="Times New Roman" w:hAnsi="Times New Roman" w:cs="Times New Roman"/>
          <w:sz w:val="24"/>
          <w:szCs w:val="24"/>
        </w:rPr>
        <w:t xml:space="preserve"> девоч</w:t>
      </w:r>
      <w:r w:rsidR="006F0E5C">
        <w:rPr>
          <w:rFonts w:ascii="Times New Roman" w:hAnsi="Times New Roman" w:cs="Times New Roman"/>
          <w:sz w:val="24"/>
          <w:szCs w:val="24"/>
        </w:rPr>
        <w:t>ек</w:t>
      </w:r>
      <w:r w:rsidR="0060671E" w:rsidRPr="0040736F">
        <w:rPr>
          <w:rFonts w:ascii="Times New Roman" w:hAnsi="Times New Roman" w:cs="Times New Roman"/>
          <w:sz w:val="24"/>
          <w:szCs w:val="24"/>
        </w:rPr>
        <w:t>, 2</w:t>
      </w:r>
      <w:r w:rsidR="006F0E5C">
        <w:rPr>
          <w:rFonts w:ascii="Times New Roman" w:hAnsi="Times New Roman" w:cs="Times New Roman"/>
          <w:sz w:val="24"/>
          <w:szCs w:val="24"/>
        </w:rPr>
        <w:t>43</w:t>
      </w:r>
      <w:r w:rsidR="0060671E" w:rsidRPr="0040736F">
        <w:rPr>
          <w:rFonts w:ascii="Times New Roman" w:hAnsi="Times New Roman" w:cs="Times New Roman"/>
          <w:sz w:val="24"/>
          <w:szCs w:val="24"/>
        </w:rPr>
        <w:t xml:space="preserve"> мальчик</w:t>
      </w:r>
      <w:r w:rsidR="006F0E5C">
        <w:rPr>
          <w:rFonts w:ascii="Times New Roman" w:hAnsi="Times New Roman" w:cs="Times New Roman"/>
          <w:sz w:val="24"/>
          <w:szCs w:val="24"/>
        </w:rPr>
        <w:t>а</w:t>
      </w:r>
      <w:r w:rsidR="0060671E" w:rsidRPr="0040736F">
        <w:rPr>
          <w:rFonts w:ascii="Times New Roman" w:hAnsi="Times New Roman" w:cs="Times New Roman"/>
          <w:sz w:val="24"/>
          <w:szCs w:val="24"/>
        </w:rPr>
        <w:t>.</w:t>
      </w:r>
    </w:p>
    <w:p w:rsidR="00B1072D" w:rsidRPr="0040736F" w:rsidRDefault="00B1072D"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Состав обучающихся по уровням образования:</w:t>
      </w:r>
    </w:p>
    <w:p w:rsidR="00B1072D" w:rsidRPr="0040736F" w:rsidRDefault="00B1072D"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lang w:val="en-US"/>
        </w:rPr>
        <w:t>II</w:t>
      </w:r>
      <w:r w:rsidRPr="0040736F">
        <w:rPr>
          <w:rFonts w:ascii="Times New Roman" w:hAnsi="Times New Roman" w:cs="Times New Roman"/>
          <w:sz w:val="24"/>
          <w:szCs w:val="24"/>
        </w:rPr>
        <w:t xml:space="preserve"> уровень (основное общее образование, 7-9 классы) – 2</w:t>
      </w:r>
      <w:r w:rsidR="00B655E3" w:rsidRPr="0040736F">
        <w:rPr>
          <w:rFonts w:ascii="Times New Roman" w:hAnsi="Times New Roman" w:cs="Times New Roman"/>
          <w:sz w:val="24"/>
          <w:szCs w:val="24"/>
        </w:rPr>
        <w:t>47</w:t>
      </w:r>
      <w:r w:rsidRPr="0040736F">
        <w:rPr>
          <w:rFonts w:ascii="Times New Roman" w:hAnsi="Times New Roman" w:cs="Times New Roman"/>
          <w:sz w:val="24"/>
          <w:szCs w:val="24"/>
        </w:rPr>
        <w:t xml:space="preserve"> обучающихся;</w:t>
      </w:r>
    </w:p>
    <w:p w:rsidR="00B1072D" w:rsidRPr="0040736F" w:rsidRDefault="00B1072D"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lang w:val="en-US"/>
        </w:rPr>
        <w:t>III</w:t>
      </w:r>
      <w:r w:rsidRPr="0040736F">
        <w:rPr>
          <w:rFonts w:ascii="Times New Roman" w:hAnsi="Times New Roman" w:cs="Times New Roman"/>
          <w:sz w:val="24"/>
          <w:szCs w:val="24"/>
        </w:rPr>
        <w:t xml:space="preserve"> уровень (среднее общее образование, 10-11 классы) – 15</w:t>
      </w:r>
      <w:r w:rsidR="00B655E3" w:rsidRPr="0040736F">
        <w:rPr>
          <w:rFonts w:ascii="Times New Roman" w:hAnsi="Times New Roman" w:cs="Times New Roman"/>
          <w:sz w:val="24"/>
          <w:szCs w:val="24"/>
        </w:rPr>
        <w:t>1</w:t>
      </w:r>
      <w:r w:rsidRPr="0040736F">
        <w:rPr>
          <w:rFonts w:ascii="Times New Roman" w:hAnsi="Times New Roman" w:cs="Times New Roman"/>
          <w:sz w:val="24"/>
          <w:szCs w:val="24"/>
        </w:rPr>
        <w:t xml:space="preserve"> обучающи</w:t>
      </w:r>
      <w:r w:rsidR="00B655E3" w:rsidRPr="0040736F">
        <w:rPr>
          <w:rFonts w:ascii="Times New Roman" w:hAnsi="Times New Roman" w:cs="Times New Roman"/>
          <w:sz w:val="24"/>
          <w:szCs w:val="24"/>
        </w:rPr>
        <w:t>й</w:t>
      </w:r>
      <w:r w:rsidRPr="0040736F">
        <w:rPr>
          <w:rFonts w:ascii="Times New Roman" w:hAnsi="Times New Roman" w:cs="Times New Roman"/>
          <w:sz w:val="24"/>
          <w:szCs w:val="24"/>
        </w:rPr>
        <w:t>ся.</w:t>
      </w:r>
    </w:p>
    <w:p w:rsidR="00027165" w:rsidRPr="0040736F" w:rsidRDefault="0096786C"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Комплектование классов осуществляется на основании конкурсного отбора претендентов на обучение в 7 и 8 класс. На 201</w:t>
      </w:r>
      <w:r w:rsidR="00B655E3" w:rsidRPr="0040736F">
        <w:rPr>
          <w:rFonts w:ascii="Times New Roman" w:hAnsi="Times New Roman" w:cs="Times New Roman"/>
          <w:sz w:val="24"/>
          <w:szCs w:val="24"/>
        </w:rPr>
        <w:t>8</w:t>
      </w:r>
      <w:r w:rsidRPr="0040736F">
        <w:rPr>
          <w:rFonts w:ascii="Times New Roman" w:hAnsi="Times New Roman" w:cs="Times New Roman"/>
          <w:sz w:val="24"/>
          <w:szCs w:val="24"/>
        </w:rPr>
        <w:t>-201</w:t>
      </w:r>
      <w:r w:rsidR="00B655E3" w:rsidRPr="0040736F">
        <w:rPr>
          <w:rFonts w:ascii="Times New Roman" w:hAnsi="Times New Roman" w:cs="Times New Roman"/>
          <w:sz w:val="24"/>
          <w:szCs w:val="24"/>
        </w:rPr>
        <w:t>9</w:t>
      </w:r>
      <w:r w:rsidRPr="0040736F">
        <w:rPr>
          <w:rFonts w:ascii="Times New Roman" w:hAnsi="Times New Roman" w:cs="Times New Roman"/>
          <w:sz w:val="24"/>
          <w:szCs w:val="24"/>
        </w:rPr>
        <w:t xml:space="preserve"> учебный год в лицей дополнительно были приняты </w:t>
      </w:r>
      <w:r w:rsidR="00B655E3" w:rsidRPr="0040736F">
        <w:rPr>
          <w:rFonts w:ascii="Times New Roman" w:hAnsi="Times New Roman" w:cs="Times New Roman"/>
          <w:sz w:val="24"/>
          <w:szCs w:val="24"/>
        </w:rPr>
        <w:t>10</w:t>
      </w:r>
      <w:r w:rsidR="0060671E" w:rsidRPr="0040736F">
        <w:rPr>
          <w:rFonts w:ascii="Times New Roman" w:hAnsi="Times New Roman" w:cs="Times New Roman"/>
          <w:sz w:val="24"/>
          <w:szCs w:val="24"/>
        </w:rPr>
        <w:t>1 человек в 7 и 8 класс из школ города Казани. Выпуск из 9 класса в июне 201</w:t>
      </w:r>
      <w:r w:rsidR="00B655E3" w:rsidRPr="0040736F">
        <w:rPr>
          <w:rFonts w:ascii="Times New Roman" w:hAnsi="Times New Roman" w:cs="Times New Roman"/>
          <w:sz w:val="24"/>
          <w:szCs w:val="24"/>
        </w:rPr>
        <w:t>8</w:t>
      </w:r>
      <w:r w:rsidR="0060671E" w:rsidRPr="0040736F">
        <w:rPr>
          <w:rFonts w:ascii="Times New Roman" w:hAnsi="Times New Roman" w:cs="Times New Roman"/>
          <w:sz w:val="24"/>
          <w:szCs w:val="24"/>
        </w:rPr>
        <w:t xml:space="preserve"> года составил </w:t>
      </w:r>
      <w:r w:rsidR="00B655E3" w:rsidRPr="0040736F">
        <w:rPr>
          <w:rFonts w:ascii="Times New Roman" w:hAnsi="Times New Roman" w:cs="Times New Roman"/>
          <w:sz w:val="24"/>
          <w:szCs w:val="24"/>
        </w:rPr>
        <w:t>100 человек</w:t>
      </w:r>
      <w:r w:rsidR="0060671E" w:rsidRPr="0040736F">
        <w:rPr>
          <w:rFonts w:ascii="Times New Roman" w:hAnsi="Times New Roman" w:cs="Times New Roman"/>
          <w:sz w:val="24"/>
          <w:szCs w:val="24"/>
        </w:rPr>
        <w:t>, из которых 7</w:t>
      </w:r>
      <w:r w:rsidR="00B655E3" w:rsidRPr="0040736F">
        <w:rPr>
          <w:rFonts w:ascii="Times New Roman" w:hAnsi="Times New Roman" w:cs="Times New Roman"/>
          <w:sz w:val="24"/>
          <w:szCs w:val="24"/>
        </w:rPr>
        <w:t>5</w:t>
      </w:r>
      <w:r w:rsidR="0060671E" w:rsidRPr="0040736F">
        <w:rPr>
          <w:rFonts w:ascii="Times New Roman" w:hAnsi="Times New Roman" w:cs="Times New Roman"/>
          <w:sz w:val="24"/>
          <w:szCs w:val="24"/>
        </w:rPr>
        <w:t xml:space="preserve"> были зачислены на обучение на уровень среднего общего образования в 10 класс.</w:t>
      </w:r>
      <w:r w:rsidR="00B1072D" w:rsidRPr="0040736F">
        <w:rPr>
          <w:rFonts w:ascii="Times New Roman" w:hAnsi="Times New Roman" w:cs="Times New Roman"/>
          <w:sz w:val="24"/>
          <w:szCs w:val="24"/>
        </w:rPr>
        <w:t xml:space="preserve"> В июне 201</w:t>
      </w:r>
      <w:r w:rsidR="00B655E3" w:rsidRPr="0040736F">
        <w:rPr>
          <w:rFonts w:ascii="Times New Roman" w:hAnsi="Times New Roman" w:cs="Times New Roman"/>
          <w:sz w:val="24"/>
          <w:szCs w:val="24"/>
        </w:rPr>
        <w:t>9</w:t>
      </w:r>
      <w:r w:rsidR="00B1072D" w:rsidRPr="0040736F">
        <w:rPr>
          <w:rFonts w:ascii="Times New Roman" w:hAnsi="Times New Roman" w:cs="Times New Roman"/>
          <w:sz w:val="24"/>
          <w:szCs w:val="24"/>
        </w:rPr>
        <w:t xml:space="preserve"> года государственную итоговую аттестацию по программам основного общего образования будут проходить </w:t>
      </w:r>
      <w:r w:rsidR="00B655E3" w:rsidRPr="0040736F">
        <w:rPr>
          <w:rFonts w:ascii="Times New Roman" w:hAnsi="Times New Roman" w:cs="Times New Roman"/>
          <w:sz w:val="24"/>
          <w:szCs w:val="24"/>
        </w:rPr>
        <w:t>85</w:t>
      </w:r>
      <w:r w:rsidR="00B1072D" w:rsidRPr="0040736F">
        <w:rPr>
          <w:rFonts w:ascii="Times New Roman" w:hAnsi="Times New Roman" w:cs="Times New Roman"/>
          <w:sz w:val="24"/>
          <w:szCs w:val="24"/>
        </w:rPr>
        <w:t xml:space="preserve"> обучающихся 9-х классов. Выпуск из 11 класса в 201</w:t>
      </w:r>
      <w:r w:rsidR="00B655E3" w:rsidRPr="0040736F">
        <w:rPr>
          <w:rFonts w:ascii="Times New Roman" w:hAnsi="Times New Roman" w:cs="Times New Roman"/>
          <w:sz w:val="24"/>
          <w:szCs w:val="24"/>
        </w:rPr>
        <w:t>8</w:t>
      </w:r>
      <w:r w:rsidR="00B1072D" w:rsidRPr="0040736F">
        <w:rPr>
          <w:rFonts w:ascii="Times New Roman" w:hAnsi="Times New Roman" w:cs="Times New Roman"/>
          <w:sz w:val="24"/>
          <w:szCs w:val="24"/>
        </w:rPr>
        <w:t xml:space="preserve"> году составил </w:t>
      </w:r>
      <w:r w:rsidR="00B655E3" w:rsidRPr="0040736F">
        <w:rPr>
          <w:rFonts w:ascii="Times New Roman" w:hAnsi="Times New Roman" w:cs="Times New Roman"/>
          <w:sz w:val="24"/>
          <w:szCs w:val="24"/>
        </w:rPr>
        <w:t>82</w:t>
      </w:r>
      <w:r w:rsidR="00B1072D" w:rsidRPr="0040736F">
        <w:rPr>
          <w:rFonts w:ascii="Times New Roman" w:hAnsi="Times New Roman" w:cs="Times New Roman"/>
          <w:sz w:val="24"/>
          <w:szCs w:val="24"/>
        </w:rPr>
        <w:t xml:space="preserve"> человека, в 201</w:t>
      </w:r>
      <w:r w:rsidR="00B655E3" w:rsidRPr="0040736F">
        <w:rPr>
          <w:rFonts w:ascii="Times New Roman" w:hAnsi="Times New Roman" w:cs="Times New Roman"/>
          <w:sz w:val="24"/>
          <w:szCs w:val="24"/>
        </w:rPr>
        <w:t>9</w:t>
      </w:r>
      <w:r w:rsidR="00B1072D" w:rsidRPr="0040736F">
        <w:rPr>
          <w:rFonts w:ascii="Times New Roman" w:hAnsi="Times New Roman" w:cs="Times New Roman"/>
          <w:sz w:val="24"/>
          <w:szCs w:val="24"/>
        </w:rPr>
        <w:t xml:space="preserve"> году – </w:t>
      </w:r>
      <w:r w:rsidR="00B655E3" w:rsidRPr="0040736F">
        <w:rPr>
          <w:rFonts w:ascii="Times New Roman" w:hAnsi="Times New Roman" w:cs="Times New Roman"/>
          <w:sz w:val="24"/>
          <w:szCs w:val="24"/>
        </w:rPr>
        <w:t>75</w:t>
      </w:r>
      <w:r w:rsidR="00B1072D" w:rsidRPr="0040736F">
        <w:rPr>
          <w:rFonts w:ascii="Times New Roman" w:hAnsi="Times New Roman" w:cs="Times New Roman"/>
          <w:sz w:val="24"/>
          <w:szCs w:val="24"/>
        </w:rPr>
        <w:t xml:space="preserve"> обучающихся будут проходить итоговую аттестацию по программам среднего общего образования.</w:t>
      </w:r>
    </w:p>
    <w:p w:rsidR="004A23F5" w:rsidRPr="0040736F" w:rsidRDefault="00B1072D" w:rsidP="00D2302F">
      <w:pPr>
        <w:pStyle w:val="a3"/>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sz w:val="24"/>
          <w:szCs w:val="24"/>
        </w:rPr>
        <w:t>Социальный статус обучающихся:</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9"/>
        <w:gridCol w:w="2076"/>
      </w:tblGrid>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Малообеспеченные семьи </w:t>
            </w:r>
            <w:r w:rsidRPr="0040736F">
              <w:rPr>
                <w:rFonts w:ascii="Times New Roman" w:hAnsi="Times New Roman" w:cs="Times New Roman"/>
                <w:i/>
                <w:sz w:val="24"/>
                <w:szCs w:val="24"/>
              </w:rPr>
              <w:t>(получ. пособие в соц.защ.)</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C1829" w:rsidP="00D2302F">
            <w:pPr>
              <w:spacing w:after="0" w:line="240" w:lineRule="auto"/>
              <w:ind w:firstLine="709"/>
              <w:jc w:val="both"/>
              <w:rPr>
                <w:rFonts w:ascii="Times New Roman" w:hAnsi="Times New Roman" w:cs="Times New Roman"/>
                <w:bCs/>
                <w:sz w:val="24"/>
                <w:szCs w:val="24"/>
              </w:rPr>
            </w:pPr>
            <w:r w:rsidRPr="00BC1829">
              <w:rPr>
                <w:rFonts w:ascii="Times New Roman" w:hAnsi="Times New Roman" w:cs="Times New Roman"/>
                <w:bCs/>
                <w:sz w:val="24"/>
                <w:szCs w:val="24"/>
              </w:rPr>
              <w:t>12</w:t>
            </w: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Многодетные семьи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C1829" w:rsidP="00D2302F">
            <w:pPr>
              <w:spacing w:after="0" w:line="240" w:lineRule="auto"/>
              <w:ind w:firstLine="709"/>
              <w:jc w:val="both"/>
              <w:rPr>
                <w:rFonts w:ascii="Times New Roman" w:hAnsi="Times New Roman" w:cs="Times New Roman"/>
                <w:bCs/>
                <w:sz w:val="24"/>
                <w:szCs w:val="24"/>
              </w:rPr>
            </w:pPr>
            <w:r w:rsidRPr="00BC1829">
              <w:rPr>
                <w:rFonts w:ascii="Times New Roman" w:hAnsi="Times New Roman" w:cs="Times New Roman"/>
                <w:bCs/>
                <w:sz w:val="24"/>
                <w:szCs w:val="24"/>
              </w:rPr>
              <w:t>30</w:t>
            </w: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Полные семьи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C1829" w:rsidP="00D2302F">
            <w:pPr>
              <w:spacing w:after="0" w:line="240" w:lineRule="auto"/>
              <w:ind w:firstLine="709"/>
              <w:jc w:val="both"/>
              <w:rPr>
                <w:rFonts w:ascii="Times New Roman" w:hAnsi="Times New Roman" w:cs="Times New Roman"/>
                <w:bCs/>
                <w:sz w:val="24"/>
                <w:szCs w:val="24"/>
              </w:rPr>
            </w:pPr>
            <w:r w:rsidRPr="00BC1829">
              <w:rPr>
                <w:rFonts w:ascii="Times New Roman" w:hAnsi="Times New Roman" w:cs="Times New Roman"/>
                <w:bCs/>
                <w:sz w:val="24"/>
                <w:szCs w:val="24"/>
              </w:rPr>
              <w:t>278</w:t>
            </w: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Неполные семьи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C1829" w:rsidP="00D2302F">
            <w:pPr>
              <w:spacing w:after="0" w:line="240" w:lineRule="auto"/>
              <w:ind w:firstLine="709"/>
              <w:jc w:val="both"/>
              <w:rPr>
                <w:rFonts w:ascii="Times New Roman" w:hAnsi="Times New Roman" w:cs="Times New Roman"/>
                <w:bCs/>
                <w:sz w:val="24"/>
                <w:szCs w:val="24"/>
              </w:rPr>
            </w:pPr>
            <w:r w:rsidRPr="00BC1829">
              <w:rPr>
                <w:rFonts w:ascii="Times New Roman" w:hAnsi="Times New Roman" w:cs="Times New Roman"/>
                <w:bCs/>
                <w:sz w:val="24"/>
                <w:szCs w:val="24"/>
              </w:rPr>
              <w:t>119</w:t>
            </w: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Дети-сироты:</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55547" w:rsidP="00D2302F">
            <w:pPr>
              <w:spacing w:after="0" w:line="240" w:lineRule="auto"/>
              <w:ind w:firstLine="709"/>
              <w:jc w:val="both"/>
              <w:rPr>
                <w:rFonts w:ascii="Times New Roman" w:hAnsi="Times New Roman" w:cs="Times New Roman"/>
                <w:bCs/>
                <w:sz w:val="24"/>
                <w:szCs w:val="24"/>
              </w:rPr>
            </w:pP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hideMark/>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воспитывающиеся в приемных семьях</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55547" w:rsidP="00D2302F">
            <w:pPr>
              <w:spacing w:after="0" w:line="240" w:lineRule="auto"/>
              <w:ind w:firstLine="709"/>
              <w:jc w:val="both"/>
              <w:rPr>
                <w:rFonts w:ascii="Times New Roman" w:hAnsi="Times New Roman" w:cs="Times New Roman"/>
                <w:bCs/>
                <w:sz w:val="24"/>
                <w:szCs w:val="24"/>
              </w:rPr>
            </w:pP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воспитывающиеся под опекой</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BC1829" w:rsidRDefault="00BC1829" w:rsidP="00D2302F">
            <w:pPr>
              <w:spacing w:after="0" w:line="240" w:lineRule="auto"/>
              <w:ind w:firstLine="709"/>
              <w:jc w:val="both"/>
              <w:rPr>
                <w:rFonts w:ascii="Times New Roman" w:hAnsi="Times New Roman" w:cs="Times New Roman"/>
                <w:bCs/>
                <w:sz w:val="24"/>
                <w:szCs w:val="24"/>
              </w:rPr>
            </w:pPr>
            <w:r w:rsidRPr="00BC1829">
              <w:rPr>
                <w:rFonts w:ascii="Times New Roman" w:hAnsi="Times New Roman" w:cs="Times New Roman"/>
                <w:bCs/>
                <w:sz w:val="24"/>
                <w:szCs w:val="24"/>
              </w:rPr>
              <w:t>1</w:t>
            </w: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lastRenderedPageBreak/>
              <w:t>Дети-инвалиды: всего</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40736F" w:rsidRDefault="00B655E3" w:rsidP="00D2302F">
            <w:pPr>
              <w:spacing w:after="0" w:line="240" w:lineRule="auto"/>
              <w:ind w:firstLine="709"/>
              <w:jc w:val="both"/>
              <w:rPr>
                <w:rFonts w:ascii="Times New Roman" w:hAnsi="Times New Roman" w:cs="Times New Roman"/>
                <w:bCs/>
                <w:color w:val="000000"/>
                <w:sz w:val="24"/>
                <w:szCs w:val="24"/>
              </w:rPr>
            </w:pPr>
            <w:r w:rsidRPr="0040736F">
              <w:rPr>
                <w:rFonts w:ascii="Times New Roman" w:hAnsi="Times New Roman" w:cs="Times New Roman"/>
                <w:bCs/>
                <w:color w:val="000000"/>
                <w:sz w:val="24"/>
                <w:szCs w:val="24"/>
              </w:rPr>
              <w:t>4</w:t>
            </w:r>
          </w:p>
        </w:tc>
      </w:tr>
      <w:tr w:rsidR="00B55547" w:rsidRPr="0040736F" w:rsidTr="00B55547">
        <w:trPr>
          <w:jc w:val="center"/>
        </w:trPr>
        <w:tc>
          <w:tcPr>
            <w:tcW w:w="6429" w:type="dxa"/>
            <w:tcBorders>
              <w:top w:val="single" w:sz="4" w:space="0" w:color="auto"/>
              <w:left w:val="single" w:sz="4" w:space="0" w:color="auto"/>
              <w:bottom w:val="single" w:sz="4" w:space="0" w:color="auto"/>
              <w:right w:val="single" w:sz="4" w:space="0" w:color="auto"/>
            </w:tcBorders>
          </w:tcPr>
          <w:p w:rsidR="00B55547"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из них на домашнем обучении</w:t>
            </w:r>
          </w:p>
        </w:tc>
        <w:tc>
          <w:tcPr>
            <w:tcW w:w="2076" w:type="dxa"/>
            <w:tcBorders>
              <w:top w:val="single" w:sz="4" w:space="0" w:color="auto"/>
              <w:left w:val="single" w:sz="4" w:space="0" w:color="auto"/>
              <w:bottom w:val="single" w:sz="4" w:space="0" w:color="auto"/>
              <w:right w:val="single" w:sz="4" w:space="0" w:color="auto"/>
            </w:tcBorders>
            <w:vAlign w:val="bottom"/>
          </w:tcPr>
          <w:p w:rsidR="00B55547" w:rsidRPr="0040736F" w:rsidRDefault="00B55547" w:rsidP="00D2302F">
            <w:pPr>
              <w:spacing w:after="0" w:line="240" w:lineRule="auto"/>
              <w:ind w:firstLine="709"/>
              <w:jc w:val="both"/>
              <w:rPr>
                <w:rFonts w:ascii="Times New Roman" w:hAnsi="Times New Roman" w:cs="Times New Roman"/>
                <w:bCs/>
                <w:color w:val="000000"/>
                <w:sz w:val="24"/>
                <w:szCs w:val="24"/>
              </w:rPr>
            </w:pPr>
            <w:r w:rsidRPr="0040736F">
              <w:rPr>
                <w:rFonts w:ascii="Times New Roman" w:hAnsi="Times New Roman" w:cs="Times New Roman"/>
                <w:bCs/>
                <w:color w:val="000000"/>
                <w:sz w:val="24"/>
                <w:szCs w:val="24"/>
              </w:rPr>
              <w:t>1</w:t>
            </w:r>
          </w:p>
        </w:tc>
      </w:tr>
    </w:tbl>
    <w:p w:rsidR="00B1072D" w:rsidRPr="0040736F" w:rsidRDefault="00B1072D" w:rsidP="00D2302F">
      <w:pPr>
        <w:pStyle w:val="a3"/>
        <w:spacing w:after="0" w:line="240" w:lineRule="auto"/>
        <w:ind w:left="0" w:firstLine="709"/>
        <w:jc w:val="both"/>
        <w:rPr>
          <w:rFonts w:ascii="Times New Roman" w:hAnsi="Times New Roman" w:cs="Times New Roman"/>
          <w:sz w:val="24"/>
          <w:szCs w:val="24"/>
        </w:rPr>
      </w:pPr>
    </w:p>
    <w:p w:rsidR="00C72167" w:rsidRPr="0040736F" w:rsidRDefault="00C72167" w:rsidP="00D2302F">
      <w:pPr>
        <w:spacing w:after="0" w:line="240" w:lineRule="auto"/>
        <w:ind w:firstLine="709"/>
        <w:jc w:val="both"/>
        <w:rPr>
          <w:rFonts w:ascii="Times New Roman" w:hAnsi="Times New Roman" w:cs="Times New Roman"/>
          <w:sz w:val="24"/>
          <w:szCs w:val="24"/>
        </w:rPr>
      </w:pPr>
    </w:p>
    <w:p w:rsidR="00B55547" w:rsidRPr="007D39C9" w:rsidRDefault="00B55547" w:rsidP="00D2302F">
      <w:pPr>
        <w:spacing w:after="0" w:line="240" w:lineRule="auto"/>
        <w:ind w:firstLine="709"/>
        <w:jc w:val="center"/>
        <w:rPr>
          <w:rFonts w:ascii="Times New Roman" w:hAnsi="Times New Roman" w:cs="Times New Roman"/>
          <w:b/>
          <w:caps/>
          <w:sz w:val="24"/>
          <w:szCs w:val="24"/>
        </w:rPr>
      </w:pPr>
      <w:r w:rsidRPr="007D39C9">
        <w:rPr>
          <w:rFonts w:ascii="Times New Roman" w:hAnsi="Times New Roman" w:cs="Times New Roman"/>
          <w:b/>
          <w:caps/>
          <w:sz w:val="24"/>
          <w:szCs w:val="24"/>
        </w:rPr>
        <w:t>Раздел 2. Содержание образовательной деятельности.</w:t>
      </w:r>
    </w:p>
    <w:p w:rsidR="00CE1443" w:rsidRPr="0040736F" w:rsidRDefault="00CE1443" w:rsidP="00D2302F">
      <w:pPr>
        <w:spacing w:after="0" w:line="240" w:lineRule="auto"/>
        <w:ind w:firstLine="709"/>
        <w:jc w:val="both"/>
        <w:rPr>
          <w:rFonts w:ascii="Times New Roman" w:hAnsi="Times New Roman" w:cs="Times New Roman"/>
          <w:b/>
          <w:sz w:val="24"/>
          <w:szCs w:val="24"/>
        </w:rPr>
      </w:pPr>
    </w:p>
    <w:p w:rsidR="00CE1443" w:rsidRPr="0040736F" w:rsidRDefault="00B55547" w:rsidP="00D2302F">
      <w:pPr>
        <w:spacing w:after="0" w:line="240" w:lineRule="auto"/>
        <w:ind w:firstLine="709"/>
        <w:jc w:val="both"/>
        <w:rPr>
          <w:rFonts w:ascii="Times New Roman" w:hAnsi="Times New Roman" w:cs="Times New Roman"/>
          <w:sz w:val="24"/>
          <w:szCs w:val="24"/>
        </w:rPr>
      </w:pPr>
      <w:r w:rsidRPr="0040736F">
        <w:rPr>
          <w:rFonts w:ascii="Times New Roman" w:eastAsia="Times New Roman" w:hAnsi="Times New Roman" w:cs="Times New Roman"/>
          <w:sz w:val="24"/>
          <w:szCs w:val="24"/>
        </w:rPr>
        <w:t xml:space="preserve">МБОУ «Лицей №145» является </w:t>
      </w:r>
      <w:r w:rsidRPr="0040736F">
        <w:rPr>
          <w:rFonts w:ascii="Times New Roman" w:hAnsi="Times New Roman" w:cs="Times New Roman"/>
          <w:sz w:val="24"/>
          <w:szCs w:val="24"/>
        </w:rPr>
        <w:t>профильным</w:t>
      </w:r>
      <w:r w:rsidRPr="0040736F">
        <w:rPr>
          <w:rFonts w:ascii="Times New Roman" w:eastAsia="Times New Roman" w:hAnsi="Times New Roman" w:cs="Times New Roman"/>
          <w:sz w:val="24"/>
          <w:szCs w:val="24"/>
        </w:rPr>
        <w:t xml:space="preserve"> </w:t>
      </w:r>
      <w:r w:rsidR="00974216" w:rsidRPr="0040736F">
        <w:rPr>
          <w:rFonts w:ascii="Times New Roman" w:hAnsi="Times New Roman" w:cs="Times New Roman"/>
          <w:sz w:val="24"/>
          <w:szCs w:val="24"/>
        </w:rPr>
        <w:t xml:space="preserve">физико-математическим </w:t>
      </w:r>
      <w:r w:rsidRPr="0040736F">
        <w:rPr>
          <w:rFonts w:ascii="Times New Roman" w:eastAsia="Times New Roman" w:hAnsi="Times New Roman" w:cs="Times New Roman"/>
          <w:sz w:val="24"/>
          <w:szCs w:val="24"/>
        </w:rPr>
        <w:t>учебным заведением, предоставляющим своим ученикам  широкие творческие возможности, закладывающим основу подготовки высококвалифицированных специалистов для наукоемких отраслей промышленности и соответствующих техническому и социальному запросу. Специалисты, пришедшие на производство после окончания лицея №145 и КНИТУ-КАИ им. А.Н. Туполева, имеют большой багаж знаний, обеспечивающий продуктивный творческий подход к работе, отвечают высоким требованиям к уровню подготовки инженера современного производства.</w:t>
      </w:r>
      <w:r w:rsidR="00974216" w:rsidRPr="0040736F">
        <w:rPr>
          <w:rFonts w:ascii="Times New Roman" w:hAnsi="Times New Roman" w:cs="Times New Roman"/>
          <w:sz w:val="24"/>
          <w:szCs w:val="24"/>
        </w:rPr>
        <w:t xml:space="preserve"> </w:t>
      </w:r>
    </w:p>
    <w:p w:rsidR="00CE1443" w:rsidRPr="0040736F" w:rsidRDefault="00CE1443"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Образовательная программа муниципального бюджетного общеобразовательного учреждения «Лицей № 145» Авиастроительного района г.Казани направлена на создание воспитательно-образовательной среды, способствующей развитию личности ребенка и формированию конкурентоспособного выпускника.</w:t>
      </w:r>
    </w:p>
    <w:p w:rsidR="00CE1443" w:rsidRPr="0040736F" w:rsidRDefault="00CE1443"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МБОУ «Лицей № 145» особое внимание уделяется</w:t>
      </w:r>
    </w:p>
    <w:p w:rsidR="00CE1443" w:rsidRPr="0040736F" w:rsidRDefault="00CE1443" w:rsidP="00D2302F">
      <w:pPr>
        <w:numPr>
          <w:ilvl w:val="0"/>
          <w:numId w:val="2"/>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повышению доступности качественного образования за счет использования инновационных механизмов организации образовательного процесса;</w:t>
      </w:r>
    </w:p>
    <w:p w:rsidR="00CE1443" w:rsidRPr="0040736F" w:rsidRDefault="00CE1443" w:rsidP="00D2302F">
      <w:pPr>
        <w:numPr>
          <w:ilvl w:val="0"/>
          <w:numId w:val="2"/>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переходу на комплексное использование современных информационных и педагогических технологий, обеспечивающих фундаментальное естественнонаучное образование;</w:t>
      </w:r>
    </w:p>
    <w:p w:rsidR="00CE1443" w:rsidRPr="0040736F" w:rsidRDefault="00CE1443" w:rsidP="00D2302F">
      <w:pPr>
        <w:numPr>
          <w:ilvl w:val="0"/>
          <w:numId w:val="2"/>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формированию коммуникативных, информационных компетентностей обучающихся как средства повышения конкурентоспособности;</w:t>
      </w:r>
    </w:p>
    <w:p w:rsidR="00CE1443" w:rsidRPr="0040736F" w:rsidRDefault="00CE1443" w:rsidP="00D2302F">
      <w:pPr>
        <w:numPr>
          <w:ilvl w:val="0"/>
          <w:numId w:val="2"/>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интеграции общего и дополнительного образования как условие формирования целостного образовательного процесса.</w:t>
      </w:r>
    </w:p>
    <w:p w:rsidR="00B55547" w:rsidRPr="0040736F" w:rsidRDefault="00B55547" w:rsidP="00D2302F">
      <w:pPr>
        <w:spacing w:after="0" w:line="240" w:lineRule="auto"/>
        <w:ind w:right="-185" w:firstLine="709"/>
        <w:jc w:val="both"/>
        <w:rPr>
          <w:rFonts w:ascii="Times New Roman" w:eastAsia="Times New Roman" w:hAnsi="Times New Roman" w:cs="Times New Roman"/>
          <w:sz w:val="24"/>
          <w:szCs w:val="24"/>
        </w:rPr>
      </w:pPr>
    </w:p>
    <w:p w:rsidR="00CE1443" w:rsidRPr="0040736F" w:rsidRDefault="00CE1443"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2.1. Образовательная программа. Концепция развития лицея.</w:t>
      </w:r>
    </w:p>
    <w:p w:rsidR="005B2042" w:rsidRPr="0040736F" w:rsidRDefault="00CE1443"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Образовательная программа МБОУ «Лицей №145» является нормативным документом, который регламентирует содержание деятельности лицея по реализации федеральных государственных образовательных стандартов и особенности организационно-педагогических условий. Основная образовательная программа соответствует требованиям законодательства.</w:t>
      </w:r>
    </w:p>
    <w:p w:rsidR="00CE1443" w:rsidRPr="0040736F" w:rsidRDefault="00CE1443"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связи с переходом с 2017-2018 учебного года к обучению по Федеральному государственному образовательному стандарту основного общего образования, образовательная программа лицея на 201</w:t>
      </w:r>
      <w:r w:rsidR="00B655E3" w:rsidRPr="0040736F">
        <w:rPr>
          <w:rFonts w:ascii="Times New Roman" w:hAnsi="Times New Roman" w:cs="Times New Roman"/>
          <w:sz w:val="24"/>
          <w:szCs w:val="24"/>
        </w:rPr>
        <w:t>8</w:t>
      </w:r>
      <w:r w:rsidRPr="0040736F">
        <w:rPr>
          <w:rFonts w:ascii="Times New Roman" w:hAnsi="Times New Roman" w:cs="Times New Roman"/>
          <w:sz w:val="24"/>
          <w:szCs w:val="24"/>
        </w:rPr>
        <w:t>-201</w:t>
      </w:r>
      <w:r w:rsidR="00B655E3" w:rsidRPr="0040736F">
        <w:rPr>
          <w:rFonts w:ascii="Times New Roman" w:hAnsi="Times New Roman" w:cs="Times New Roman"/>
          <w:sz w:val="24"/>
          <w:szCs w:val="24"/>
        </w:rPr>
        <w:t>9</w:t>
      </w:r>
      <w:r w:rsidRPr="0040736F">
        <w:rPr>
          <w:rFonts w:ascii="Times New Roman" w:hAnsi="Times New Roman" w:cs="Times New Roman"/>
          <w:sz w:val="24"/>
          <w:szCs w:val="24"/>
        </w:rPr>
        <w:t xml:space="preserve"> учебный год состоит из трех модулей:</w:t>
      </w:r>
    </w:p>
    <w:p w:rsidR="00CE1443" w:rsidRPr="0002126B" w:rsidRDefault="00CE1443"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w:t>
      </w:r>
      <w:r w:rsidR="009F2BBE" w:rsidRPr="0040736F">
        <w:rPr>
          <w:rFonts w:ascii="Times New Roman" w:hAnsi="Times New Roman" w:cs="Times New Roman"/>
          <w:sz w:val="24"/>
          <w:szCs w:val="24"/>
        </w:rPr>
        <w:t>Основная образовательная программа основного общего образования в соответствии со ФГОС (на период 2017 – 2020), разработанной на основе Примерной основной образовательной программы. ООП ООО ФГОС принята решение</w:t>
      </w:r>
      <w:r w:rsidR="004103E0" w:rsidRPr="0040736F">
        <w:rPr>
          <w:rFonts w:ascii="Times New Roman" w:hAnsi="Times New Roman" w:cs="Times New Roman"/>
          <w:sz w:val="24"/>
          <w:szCs w:val="24"/>
        </w:rPr>
        <w:t>м</w:t>
      </w:r>
      <w:r w:rsidR="009F2BBE" w:rsidRPr="0040736F">
        <w:rPr>
          <w:rFonts w:ascii="Times New Roman" w:hAnsi="Times New Roman" w:cs="Times New Roman"/>
          <w:sz w:val="24"/>
          <w:szCs w:val="24"/>
        </w:rPr>
        <w:t xml:space="preserve"> педагогического совета </w:t>
      </w:r>
      <w:r w:rsidR="009F2BBE" w:rsidRPr="0002126B">
        <w:rPr>
          <w:rFonts w:ascii="Times New Roman" w:hAnsi="Times New Roman" w:cs="Times New Roman"/>
          <w:sz w:val="24"/>
          <w:szCs w:val="24"/>
        </w:rPr>
        <w:t xml:space="preserve">лицея </w:t>
      </w:r>
      <w:r w:rsidR="004103E0" w:rsidRPr="0002126B">
        <w:rPr>
          <w:rFonts w:ascii="Times New Roman" w:hAnsi="Times New Roman" w:cs="Times New Roman"/>
          <w:sz w:val="24"/>
          <w:szCs w:val="24"/>
        </w:rPr>
        <w:t>2</w:t>
      </w:r>
      <w:r w:rsidR="00E82B78" w:rsidRPr="0002126B">
        <w:rPr>
          <w:rFonts w:ascii="Times New Roman" w:hAnsi="Times New Roman" w:cs="Times New Roman"/>
          <w:sz w:val="24"/>
          <w:szCs w:val="24"/>
        </w:rPr>
        <w:t>4</w:t>
      </w:r>
      <w:r w:rsidR="004103E0" w:rsidRPr="0002126B">
        <w:rPr>
          <w:rFonts w:ascii="Times New Roman" w:hAnsi="Times New Roman" w:cs="Times New Roman"/>
          <w:sz w:val="24"/>
          <w:szCs w:val="24"/>
        </w:rPr>
        <w:t xml:space="preserve">.08.2017 </w:t>
      </w:r>
      <w:r w:rsidR="009F2BBE" w:rsidRPr="0002126B">
        <w:rPr>
          <w:rFonts w:ascii="Times New Roman" w:hAnsi="Times New Roman" w:cs="Times New Roman"/>
          <w:sz w:val="24"/>
          <w:szCs w:val="24"/>
        </w:rPr>
        <w:t xml:space="preserve">(протокол № </w:t>
      </w:r>
      <w:r w:rsidR="00E82B78" w:rsidRPr="0002126B">
        <w:rPr>
          <w:rFonts w:ascii="Times New Roman" w:hAnsi="Times New Roman" w:cs="Times New Roman"/>
          <w:sz w:val="24"/>
          <w:szCs w:val="24"/>
        </w:rPr>
        <w:t>1</w:t>
      </w:r>
      <w:r w:rsidR="009F2BBE" w:rsidRPr="0002126B">
        <w:rPr>
          <w:rFonts w:ascii="Times New Roman" w:hAnsi="Times New Roman" w:cs="Times New Roman"/>
          <w:sz w:val="24"/>
          <w:szCs w:val="24"/>
        </w:rPr>
        <w:t xml:space="preserve">) и утверждена приказом </w:t>
      </w:r>
      <w:r w:rsidR="004103E0" w:rsidRPr="0002126B">
        <w:rPr>
          <w:rFonts w:ascii="Times New Roman" w:hAnsi="Times New Roman" w:cs="Times New Roman"/>
          <w:sz w:val="24"/>
          <w:szCs w:val="24"/>
        </w:rPr>
        <w:t>директора от 05.09.2017 № 129 «</w:t>
      </w:r>
      <w:r w:rsidR="004103E0" w:rsidRPr="0002126B">
        <w:rPr>
          <w:rFonts w:ascii="Times New Roman" w:eastAsia="Times New Roman" w:hAnsi="Times New Roman" w:cs="Times New Roman"/>
          <w:sz w:val="24"/>
          <w:szCs w:val="24"/>
        </w:rPr>
        <w:t xml:space="preserve">Об утверждении основных образовательных программ </w:t>
      </w:r>
      <w:r w:rsidR="004103E0" w:rsidRPr="0002126B">
        <w:rPr>
          <w:rFonts w:ascii="Times New Roman" w:hAnsi="Times New Roman" w:cs="Times New Roman"/>
          <w:sz w:val="24"/>
          <w:szCs w:val="24"/>
        </w:rPr>
        <w:t>о</w:t>
      </w:r>
      <w:r w:rsidR="004103E0" w:rsidRPr="0002126B">
        <w:rPr>
          <w:rFonts w:ascii="Times New Roman" w:eastAsia="Times New Roman" w:hAnsi="Times New Roman" w:cs="Times New Roman"/>
          <w:sz w:val="24"/>
          <w:szCs w:val="24"/>
        </w:rPr>
        <w:t>сновного общего и среднего общего образования</w:t>
      </w:r>
      <w:r w:rsidR="004103E0" w:rsidRPr="0002126B">
        <w:rPr>
          <w:rFonts w:ascii="Times New Roman" w:hAnsi="Times New Roman" w:cs="Times New Roman"/>
          <w:sz w:val="24"/>
          <w:szCs w:val="24"/>
        </w:rPr>
        <w:t>»</w:t>
      </w:r>
      <w:r w:rsidR="0002126B" w:rsidRPr="0002126B">
        <w:rPr>
          <w:rFonts w:ascii="Times New Roman" w:hAnsi="Times New Roman" w:cs="Times New Roman"/>
          <w:sz w:val="24"/>
          <w:szCs w:val="24"/>
        </w:rPr>
        <w:t>, рассмотрена на педагогическом совете на 2018-2019 учебный год 23.08.2018 г (протокол №1);</w:t>
      </w:r>
    </w:p>
    <w:p w:rsidR="004103E0" w:rsidRPr="0002126B" w:rsidRDefault="004103E0"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sz w:val="24"/>
          <w:szCs w:val="24"/>
        </w:rPr>
        <w:t>- Основная образовательная программа основного общего образования (по Федеральному компоненту государственного образовательного стандарта) на 201</w:t>
      </w:r>
      <w:r w:rsidR="00B655E3" w:rsidRPr="0002126B">
        <w:rPr>
          <w:rFonts w:ascii="Times New Roman" w:hAnsi="Times New Roman" w:cs="Times New Roman"/>
          <w:sz w:val="24"/>
          <w:szCs w:val="24"/>
        </w:rPr>
        <w:t>8</w:t>
      </w:r>
      <w:r w:rsidRPr="0002126B">
        <w:rPr>
          <w:rFonts w:ascii="Times New Roman" w:hAnsi="Times New Roman" w:cs="Times New Roman"/>
          <w:sz w:val="24"/>
          <w:szCs w:val="24"/>
        </w:rPr>
        <w:t>-201</w:t>
      </w:r>
      <w:r w:rsidR="00B655E3" w:rsidRPr="0002126B">
        <w:rPr>
          <w:rFonts w:ascii="Times New Roman" w:hAnsi="Times New Roman" w:cs="Times New Roman"/>
          <w:sz w:val="24"/>
          <w:szCs w:val="24"/>
        </w:rPr>
        <w:t>9</w:t>
      </w:r>
      <w:r w:rsidRPr="0002126B">
        <w:rPr>
          <w:rFonts w:ascii="Times New Roman" w:hAnsi="Times New Roman" w:cs="Times New Roman"/>
          <w:sz w:val="24"/>
          <w:szCs w:val="24"/>
        </w:rPr>
        <w:t xml:space="preserve"> учебный год, принятая решением педагогического совета лицея 2</w:t>
      </w:r>
      <w:r w:rsidR="00E82B78" w:rsidRPr="0002126B">
        <w:rPr>
          <w:rFonts w:ascii="Times New Roman" w:hAnsi="Times New Roman" w:cs="Times New Roman"/>
          <w:sz w:val="24"/>
          <w:szCs w:val="24"/>
        </w:rPr>
        <w:t>4</w:t>
      </w:r>
      <w:r w:rsidRPr="0002126B">
        <w:rPr>
          <w:rFonts w:ascii="Times New Roman" w:hAnsi="Times New Roman" w:cs="Times New Roman"/>
          <w:sz w:val="24"/>
          <w:szCs w:val="24"/>
        </w:rPr>
        <w:t xml:space="preserve">.08.2017 (протокол № </w:t>
      </w:r>
      <w:r w:rsidR="00E82B78" w:rsidRPr="0002126B">
        <w:rPr>
          <w:rFonts w:ascii="Times New Roman" w:hAnsi="Times New Roman" w:cs="Times New Roman"/>
          <w:sz w:val="24"/>
          <w:szCs w:val="24"/>
        </w:rPr>
        <w:t>1</w:t>
      </w:r>
      <w:r w:rsidRPr="0002126B">
        <w:rPr>
          <w:rFonts w:ascii="Times New Roman" w:hAnsi="Times New Roman" w:cs="Times New Roman"/>
          <w:sz w:val="24"/>
          <w:szCs w:val="24"/>
        </w:rPr>
        <w:t>) и утвержденная приказом директора от 05.09.2017 № 129 «</w:t>
      </w:r>
      <w:r w:rsidRPr="0002126B">
        <w:rPr>
          <w:rFonts w:ascii="Times New Roman" w:eastAsia="Times New Roman" w:hAnsi="Times New Roman" w:cs="Times New Roman"/>
          <w:sz w:val="24"/>
          <w:szCs w:val="24"/>
        </w:rPr>
        <w:t xml:space="preserve">Об утверждении основных образовательных программ </w:t>
      </w:r>
      <w:r w:rsidRPr="0002126B">
        <w:rPr>
          <w:rFonts w:ascii="Times New Roman" w:hAnsi="Times New Roman" w:cs="Times New Roman"/>
          <w:sz w:val="24"/>
          <w:szCs w:val="24"/>
        </w:rPr>
        <w:t>о</w:t>
      </w:r>
      <w:r w:rsidRPr="0002126B">
        <w:rPr>
          <w:rFonts w:ascii="Times New Roman" w:eastAsia="Times New Roman" w:hAnsi="Times New Roman" w:cs="Times New Roman"/>
          <w:sz w:val="24"/>
          <w:szCs w:val="24"/>
        </w:rPr>
        <w:t>сновного общего и среднего общего образования</w:t>
      </w:r>
      <w:r w:rsidR="0002126B" w:rsidRPr="0002126B">
        <w:rPr>
          <w:rFonts w:ascii="Times New Roman" w:hAnsi="Times New Roman" w:cs="Times New Roman"/>
          <w:sz w:val="24"/>
          <w:szCs w:val="24"/>
        </w:rPr>
        <w:t>», рассмотрена на педагогическом совете на 2018-2019 учебный год 23.08.2018 г (протокол №1);</w:t>
      </w:r>
    </w:p>
    <w:p w:rsidR="004103E0" w:rsidRPr="0002126B" w:rsidRDefault="004103E0"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sz w:val="24"/>
          <w:szCs w:val="24"/>
        </w:rPr>
        <w:lastRenderedPageBreak/>
        <w:t>- Основная образовательная программа среднего общего образования (по Федеральному компоненту государственного образовательного стандарта) на 201</w:t>
      </w:r>
      <w:r w:rsidR="00B655E3" w:rsidRPr="0002126B">
        <w:rPr>
          <w:rFonts w:ascii="Times New Roman" w:hAnsi="Times New Roman" w:cs="Times New Roman"/>
          <w:sz w:val="24"/>
          <w:szCs w:val="24"/>
        </w:rPr>
        <w:t>8</w:t>
      </w:r>
      <w:r w:rsidRPr="0002126B">
        <w:rPr>
          <w:rFonts w:ascii="Times New Roman" w:hAnsi="Times New Roman" w:cs="Times New Roman"/>
          <w:sz w:val="24"/>
          <w:szCs w:val="24"/>
        </w:rPr>
        <w:t>-201</w:t>
      </w:r>
      <w:r w:rsidR="00B655E3" w:rsidRPr="0002126B">
        <w:rPr>
          <w:rFonts w:ascii="Times New Roman" w:hAnsi="Times New Roman" w:cs="Times New Roman"/>
          <w:sz w:val="24"/>
          <w:szCs w:val="24"/>
        </w:rPr>
        <w:t>9</w:t>
      </w:r>
      <w:r w:rsidRPr="0002126B">
        <w:rPr>
          <w:rFonts w:ascii="Times New Roman" w:hAnsi="Times New Roman" w:cs="Times New Roman"/>
          <w:sz w:val="24"/>
          <w:szCs w:val="24"/>
        </w:rPr>
        <w:t xml:space="preserve"> учебный год, принятая решением педагогического совета лицея 2</w:t>
      </w:r>
      <w:r w:rsidR="00E82B78" w:rsidRPr="0002126B">
        <w:rPr>
          <w:rFonts w:ascii="Times New Roman" w:hAnsi="Times New Roman" w:cs="Times New Roman"/>
          <w:sz w:val="24"/>
          <w:szCs w:val="24"/>
        </w:rPr>
        <w:t>4</w:t>
      </w:r>
      <w:r w:rsidRPr="0002126B">
        <w:rPr>
          <w:rFonts w:ascii="Times New Roman" w:hAnsi="Times New Roman" w:cs="Times New Roman"/>
          <w:sz w:val="24"/>
          <w:szCs w:val="24"/>
        </w:rPr>
        <w:t xml:space="preserve">.08.2017 (протокол № </w:t>
      </w:r>
      <w:r w:rsidR="00E82B78" w:rsidRPr="0002126B">
        <w:rPr>
          <w:rFonts w:ascii="Times New Roman" w:hAnsi="Times New Roman" w:cs="Times New Roman"/>
          <w:sz w:val="24"/>
          <w:szCs w:val="24"/>
        </w:rPr>
        <w:t>1</w:t>
      </w:r>
      <w:r w:rsidRPr="0002126B">
        <w:rPr>
          <w:rFonts w:ascii="Times New Roman" w:hAnsi="Times New Roman" w:cs="Times New Roman"/>
          <w:sz w:val="24"/>
          <w:szCs w:val="24"/>
        </w:rPr>
        <w:t>) и утвержденная приказом директора от 05.09.2017 № 129 «</w:t>
      </w:r>
      <w:r w:rsidRPr="0002126B">
        <w:rPr>
          <w:rFonts w:ascii="Times New Roman" w:eastAsia="Times New Roman" w:hAnsi="Times New Roman" w:cs="Times New Roman"/>
          <w:sz w:val="24"/>
          <w:szCs w:val="24"/>
        </w:rPr>
        <w:t xml:space="preserve">Об утверждении основных образовательных программ </w:t>
      </w:r>
      <w:r w:rsidRPr="0002126B">
        <w:rPr>
          <w:rFonts w:ascii="Times New Roman" w:hAnsi="Times New Roman" w:cs="Times New Roman"/>
          <w:sz w:val="24"/>
          <w:szCs w:val="24"/>
        </w:rPr>
        <w:t>о</w:t>
      </w:r>
      <w:r w:rsidRPr="0002126B">
        <w:rPr>
          <w:rFonts w:ascii="Times New Roman" w:eastAsia="Times New Roman" w:hAnsi="Times New Roman" w:cs="Times New Roman"/>
          <w:sz w:val="24"/>
          <w:szCs w:val="24"/>
        </w:rPr>
        <w:t>сновного общего и среднего общего образования</w:t>
      </w:r>
      <w:r w:rsidRPr="0002126B">
        <w:rPr>
          <w:rFonts w:ascii="Times New Roman" w:hAnsi="Times New Roman" w:cs="Times New Roman"/>
          <w:sz w:val="24"/>
          <w:szCs w:val="24"/>
        </w:rPr>
        <w:t>»</w:t>
      </w:r>
      <w:r w:rsidR="0002126B" w:rsidRPr="0002126B">
        <w:rPr>
          <w:rFonts w:ascii="Times New Roman" w:hAnsi="Times New Roman" w:cs="Times New Roman"/>
          <w:sz w:val="24"/>
          <w:szCs w:val="24"/>
        </w:rPr>
        <w:t>, рассмотрена на педагогическом совете на 2018-2019 учебный год 23.08.2018 г (протокол №1)</w:t>
      </w:r>
      <w:r w:rsidRPr="0002126B">
        <w:rPr>
          <w:rFonts w:ascii="Times New Roman" w:hAnsi="Times New Roman" w:cs="Times New Roman"/>
          <w:sz w:val="24"/>
          <w:szCs w:val="24"/>
        </w:rPr>
        <w:t>.</w:t>
      </w:r>
    </w:p>
    <w:p w:rsidR="00E82B78" w:rsidRPr="0040736F" w:rsidRDefault="00E82B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Основная образовательная программа основного общего образования в соответствии с ФГОС включает в себя целевой раздел, содержательный раздел, организационный раздел.</w:t>
      </w:r>
    </w:p>
    <w:p w:rsidR="00E82B78" w:rsidRPr="0040736F" w:rsidRDefault="00E82B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w:t>
      </w:r>
      <w:r w:rsidRPr="0040736F">
        <w:rPr>
          <w:rFonts w:ascii="Times New Roman" w:hAnsi="Times New Roman" w:cs="Times New Roman"/>
          <w:bCs/>
          <w:sz w:val="24"/>
          <w:szCs w:val="24"/>
        </w:rPr>
        <w:t xml:space="preserve"> Целевой раздел включает</w:t>
      </w:r>
      <w:r w:rsidRPr="0040736F">
        <w:rPr>
          <w:rFonts w:ascii="Times New Roman" w:hAnsi="Times New Roman" w:cs="Times New Roman"/>
          <w:sz w:val="24"/>
          <w:szCs w:val="24"/>
        </w:rPr>
        <w:t>:</w:t>
      </w:r>
    </w:p>
    <w:p w:rsidR="00E82B78" w:rsidRPr="0040736F" w:rsidRDefault="00E82B78" w:rsidP="00D2302F">
      <w:pPr>
        <w:numPr>
          <w:ilvl w:val="0"/>
          <w:numId w:val="3"/>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пояснительную записку</w:t>
      </w:r>
    </w:p>
    <w:p w:rsidR="00E82B78" w:rsidRPr="0040736F" w:rsidRDefault="00E82B78" w:rsidP="00D2302F">
      <w:pPr>
        <w:numPr>
          <w:ilvl w:val="0"/>
          <w:numId w:val="3"/>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планируемые результаты освоения обучающимися образовательной программы  </w:t>
      </w:r>
    </w:p>
    <w:p w:rsidR="00E82B78" w:rsidRPr="0040736F" w:rsidRDefault="00E82B78" w:rsidP="00D2302F">
      <w:pPr>
        <w:numPr>
          <w:ilvl w:val="0"/>
          <w:numId w:val="3"/>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систему оценки результатов освоения образовательной программы  </w:t>
      </w:r>
    </w:p>
    <w:p w:rsidR="00E82B78" w:rsidRPr="0040736F" w:rsidRDefault="00E82B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bCs/>
          <w:sz w:val="24"/>
          <w:szCs w:val="24"/>
        </w:rPr>
        <w:t>Содержательный раздел включает:</w:t>
      </w:r>
    </w:p>
    <w:p w:rsidR="00E82B78" w:rsidRPr="0040736F" w:rsidRDefault="00E82B78" w:rsidP="00D2302F">
      <w:pPr>
        <w:numPr>
          <w:ilvl w:val="0"/>
          <w:numId w:val="4"/>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программу развития универсальных учебных действий</w:t>
      </w:r>
    </w:p>
    <w:p w:rsidR="00E82B78" w:rsidRPr="0040736F" w:rsidRDefault="00E82B78" w:rsidP="00D2302F">
      <w:pPr>
        <w:numPr>
          <w:ilvl w:val="0"/>
          <w:numId w:val="4"/>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рабочие программы учебных предметов, курсов и курсов внеурочной деятельности</w:t>
      </w:r>
    </w:p>
    <w:p w:rsidR="00E82B78" w:rsidRPr="0040736F" w:rsidRDefault="00E82B78" w:rsidP="00D2302F">
      <w:pPr>
        <w:numPr>
          <w:ilvl w:val="0"/>
          <w:numId w:val="4"/>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программу воспитания и социализации обучающихся</w:t>
      </w:r>
    </w:p>
    <w:p w:rsidR="00E82B78" w:rsidRPr="0040736F" w:rsidRDefault="00E82B78" w:rsidP="00D2302F">
      <w:pPr>
        <w:numPr>
          <w:ilvl w:val="0"/>
          <w:numId w:val="4"/>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программу коррекционной работы </w:t>
      </w:r>
    </w:p>
    <w:p w:rsidR="00E82B78" w:rsidRPr="0040736F" w:rsidRDefault="00E82B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bCs/>
          <w:sz w:val="24"/>
          <w:szCs w:val="24"/>
        </w:rPr>
        <w:t>Организационный раздел включает:</w:t>
      </w:r>
    </w:p>
    <w:p w:rsidR="00E82B78" w:rsidRPr="0040736F" w:rsidRDefault="00E82B78" w:rsidP="00D2302F">
      <w:pPr>
        <w:numPr>
          <w:ilvl w:val="0"/>
          <w:numId w:val="5"/>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учебный план  </w:t>
      </w:r>
    </w:p>
    <w:p w:rsidR="00E82B78" w:rsidRPr="0040736F" w:rsidRDefault="00E82B78" w:rsidP="00D2302F">
      <w:pPr>
        <w:numPr>
          <w:ilvl w:val="0"/>
          <w:numId w:val="5"/>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календарный учебный график </w:t>
      </w:r>
    </w:p>
    <w:p w:rsidR="00E82B78" w:rsidRPr="0040736F" w:rsidRDefault="00E82B78" w:rsidP="00D2302F">
      <w:pPr>
        <w:numPr>
          <w:ilvl w:val="0"/>
          <w:numId w:val="5"/>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план внеурочной деятельности</w:t>
      </w:r>
    </w:p>
    <w:p w:rsidR="00E82B78" w:rsidRPr="0040736F" w:rsidRDefault="00E82B78" w:rsidP="00D2302F">
      <w:pPr>
        <w:numPr>
          <w:ilvl w:val="0"/>
          <w:numId w:val="5"/>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систему условий реализации образовательной программы </w:t>
      </w:r>
    </w:p>
    <w:p w:rsidR="00E82B78" w:rsidRPr="0040736F" w:rsidRDefault="00E82B78" w:rsidP="00D2302F">
      <w:pPr>
        <w:numPr>
          <w:ilvl w:val="0"/>
          <w:numId w:val="5"/>
        </w:numPr>
        <w:spacing w:after="0" w:line="240" w:lineRule="auto"/>
        <w:ind w:left="0" w:firstLine="709"/>
        <w:jc w:val="both"/>
        <w:rPr>
          <w:rFonts w:ascii="Times New Roman" w:hAnsi="Times New Roman" w:cs="Times New Roman"/>
          <w:sz w:val="24"/>
          <w:szCs w:val="24"/>
        </w:rPr>
      </w:pPr>
      <w:r w:rsidRPr="0040736F">
        <w:rPr>
          <w:rFonts w:ascii="Times New Roman" w:hAnsi="Times New Roman" w:cs="Times New Roman"/>
          <w:bCs/>
          <w:sz w:val="24"/>
          <w:szCs w:val="24"/>
        </w:rPr>
        <w:t xml:space="preserve">оценочные и методические материалы </w:t>
      </w:r>
    </w:p>
    <w:p w:rsidR="004103E0" w:rsidRPr="0040736F" w:rsidRDefault="004103E0" w:rsidP="00D2302F">
      <w:pPr>
        <w:spacing w:after="0" w:line="240" w:lineRule="auto"/>
        <w:ind w:firstLine="709"/>
        <w:jc w:val="both"/>
        <w:rPr>
          <w:rFonts w:ascii="Times New Roman" w:hAnsi="Times New Roman" w:cs="Times New Roman"/>
          <w:sz w:val="24"/>
          <w:szCs w:val="24"/>
        </w:rPr>
      </w:pPr>
    </w:p>
    <w:p w:rsidR="004103E0" w:rsidRPr="0040736F" w:rsidRDefault="00E82B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соответствии с п.9 ст.2 Федерального закона «Об образовании в Российской Федерации» основные образовательные программы основного общего и среднего общего образования включают в себя:</w:t>
      </w:r>
    </w:p>
    <w:tbl>
      <w:tblPr>
        <w:tblW w:w="0" w:type="auto"/>
        <w:tblLook w:val="0000"/>
      </w:tblPr>
      <w:tblGrid>
        <w:gridCol w:w="9322"/>
      </w:tblGrid>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xml:space="preserve">- условия реализации основной образовательной программы основного общего и среднего общего образования </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особенности организации образовательного процесса</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кадровое обеспечение образовательного процесса</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материально-техническое обеспечение образовательного процесса</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учебно-методическое обеспечение образовательного процесса</w:t>
            </w:r>
          </w:p>
        </w:tc>
      </w:tr>
      <w:tr w:rsidR="00E82B78" w:rsidRPr="0040736F" w:rsidTr="00E82B78">
        <w:tc>
          <w:tcPr>
            <w:tcW w:w="9322" w:type="dxa"/>
          </w:tcPr>
          <w:p w:rsidR="00E82B78" w:rsidRPr="0040736F" w:rsidRDefault="00E82B78" w:rsidP="00D2302F">
            <w:pPr>
              <w:spacing w:after="0" w:line="240" w:lineRule="auto"/>
              <w:ind w:right="-1503" w:firstLine="709"/>
              <w:jc w:val="both"/>
              <w:rPr>
                <w:rFonts w:ascii="Times New Roman" w:eastAsia="Times New Roman" w:hAnsi="Times New Roman" w:cs="Times New Roman"/>
                <w:sz w:val="24"/>
                <w:szCs w:val="24"/>
              </w:rPr>
            </w:pPr>
            <w:r w:rsidRPr="0040736F">
              <w:rPr>
                <w:rFonts w:ascii="Times New Roman" w:hAnsi="Times New Roman" w:cs="Times New Roman"/>
                <w:bCs/>
                <w:sz w:val="24"/>
                <w:szCs w:val="24"/>
              </w:rPr>
              <w:t>- п</w:t>
            </w:r>
            <w:r w:rsidRPr="0040736F">
              <w:rPr>
                <w:rFonts w:ascii="Times New Roman" w:eastAsia="Times New Roman" w:hAnsi="Times New Roman" w:cs="Times New Roman"/>
                <w:bCs/>
                <w:sz w:val="24"/>
                <w:szCs w:val="24"/>
              </w:rPr>
              <w:t>еречень дополнительных образовательных услуг и условия их получения.</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bCs/>
                <w:sz w:val="24"/>
              </w:rPr>
              <w:t>- перечень услуг, предоставляемых подразделениями образовательного учреждения</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учебный план с приложением (формы промежуточной аттестации обучающихся)</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перечень учебников, используемых в образовательном процессе</w:t>
            </w:r>
          </w:p>
        </w:tc>
      </w:tr>
      <w:tr w:rsidR="00E82B78" w:rsidRPr="0040736F" w:rsidTr="00E82B78">
        <w:tc>
          <w:tcPr>
            <w:tcW w:w="9322" w:type="dxa"/>
          </w:tcPr>
          <w:p w:rsidR="00E82B78" w:rsidRPr="0040736F" w:rsidRDefault="00E82B78" w:rsidP="00D2302F">
            <w:pPr>
              <w:pStyle w:val="a8"/>
              <w:ind w:right="-1503" w:firstLine="709"/>
              <w:jc w:val="both"/>
              <w:rPr>
                <w:sz w:val="24"/>
              </w:rPr>
            </w:pPr>
            <w:r w:rsidRPr="0040736F">
              <w:rPr>
                <w:sz w:val="24"/>
              </w:rPr>
              <w:t>- систему оценивания, используемая в образовательном процессе.</w:t>
            </w:r>
          </w:p>
          <w:p w:rsidR="00E82B78" w:rsidRPr="0040736F" w:rsidRDefault="00E82B78" w:rsidP="00D2302F">
            <w:pPr>
              <w:pStyle w:val="a8"/>
              <w:ind w:right="-1503" w:firstLine="709"/>
              <w:jc w:val="both"/>
              <w:rPr>
                <w:sz w:val="24"/>
              </w:rPr>
            </w:pPr>
            <w:r w:rsidRPr="0040736F">
              <w:rPr>
                <w:sz w:val="24"/>
              </w:rPr>
              <w:t>- требования к уровню подготовки выпускников.</w:t>
            </w:r>
          </w:p>
          <w:p w:rsidR="00D76512" w:rsidRPr="0040736F" w:rsidRDefault="00D76512" w:rsidP="00D2302F">
            <w:pPr>
              <w:pStyle w:val="a8"/>
              <w:ind w:right="-1503" w:firstLine="709"/>
              <w:jc w:val="both"/>
              <w:rPr>
                <w:sz w:val="24"/>
              </w:rPr>
            </w:pPr>
          </w:p>
        </w:tc>
      </w:tr>
    </w:tbl>
    <w:p w:rsidR="00E82B78" w:rsidRPr="0040736F" w:rsidRDefault="00E82B78"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2.2.  Учебный план. Принципы составления учебного плана лицея.</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Учебный план на 201</w:t>
      </w:r>
      <w:r w:rsidR="00B655E3" w:rsidRPr="0040736F">
        <w:rPr>
          <w:rFonts w:ascii="Times New Roman" w:eastAsia="Calibri" w:hAnsi="Times New Roman" w:cs="Times New Roman"/>
          <w:sz w:val="24"/>
          <w:szCs w:val="24"/>
        </w:rPr>
        <w:t>8</w:t>
      </w:r>
      <w:r w:rsidRPr="0040736F">
        <w:rPr>
          <w:rFonts w:ascii="Times New Roman" w:eastAsia="Calibri" w:hAnsi="Times New Roman" w:cs="Times New Roman"/>
          <w:sz w:val="24"/>
          <w:szCs w:val="24"/>
        </w:rPr>
        <w:t>-201</w:t>
      </w:r>
      <w:r w:rsidR="00B655E3" w:rsidRPr="0040736F">
        <w:rPr>
          <w:rFonts w:ascii="Times New Roman" w:eastAsia="Calibri" w:hAnsi="Times New Roman" w:cs="Times New Roman"/>
          <w:sz w:val="24"/>
          <w:szCs w:val="24"/>
        </w:rPr>
        <w:t>9</w:t>
      </w:r>
      <w:r w:rsidRPr="0040736F">
        <w:rPr>
          <w:rFonts w:ascii="Times New Roman" w:eastAsia="Calibri" w:hAnsi="Times New Roman" w:cs="Times New Roman"/>
          <w:sz w:val="24"/>
          <w:szCs w:val="24"/>
        </w:rPr>
        <w:t xml:space="preserve"> учебный год разработан на основе:</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Федерального Закона от 29.12.2012 № 273 - ФЗ "Об образовании в Российской Федерации";</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приказа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Pr="0040736F">
        <w:rPr>
          <w:rFonts w:ascii="Times New Roman" w:eastAsia="Calibri" w:hAnsi="Times New Roman" w:cs="Times New Roman"/>
          <w:sz w:val="24"/>
          <w:szCs w:val="24"/>
        </w:rPr>
        <w:lastRenderedPageBreak/>
        <w:t>общего, основного общего и среднего общего образования, утвержденного приказом Министерства образования и науки Российской Федерации от 30.08.2013 г. № 1015;</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Закона Российской Федерации от 25.10.1991 № 1807-1 (ред. от 12.03.2014) "О языках народов Российской Федерации";</w:t>
      </w:r>
    </w:p>
    <w:p w:rsidR="00E82B78" w:rsidRPr="0040736F" w:rsidRDefault="00E82B78" w:rsidP="00D2302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40736F">
        <w:rPr>
          <w:rFonts w:ascii="Times New Roman" w:eastAsia="Calibri" w:hAnsi="Times New Roman" w:cs="Times New Roman"/>
          <w:bCs/>
          <w:sz w:val="24"/>
          <w:szCs w:val="24"/>
        </w:rPr>
        <w:t>- приказа МОиН РФ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E82B78" w:rsidRPr="0040736F" w:rsidRDefault="00E82B78" w:rsidP="00D2302F">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rPr>
      </w:pPr>
      <w:r w:rsidRPr="0040736F">
        <w:rPr>
          <w:rFonts w:ascii="Times New Roman" w:eastAsia="Calibri" w:hAnsi="Times New Roman" w:cs="Times New Roman"/>
          <w:bCs/>
          <w:sz w:val="24"/>
          <w:szCs w:val="24"/>
        </w:rPr>
        <w:t>- приказа МОиН РФ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204 г. №1089»;</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СанПиН 2.4.2 2821-10 "Санитарно-эпидемиологические требования к условиям организации обучения в общеобразовательных учреждениях" (от 29.12.2010 г. № 189) (в ред. изменений, утвержденных Постановлением Главного санитарного врача РФ от 29.06.2011 №85, от 25.12.2013 № 72, от 24.11.2015 № 81);</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 - приказа МО и Н РФ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письма МОиН РФ «Об организации изучения учебного предмета «Астрономия» (от 20.06.2017 г. № ТС-194/08).</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В предметной области «Филология» изучаются предметы «Русский язык», «Литература», «Иностранный язык», «Родной язык и литература». С учетом мнения родителей (законных представителей) обучающихся в рамках предмета «Родной язык и литература» изучаются родной (русский) язык и литература и родной (татарский) язык и литература. </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Учитывая физико-математическую направленность лицея № 145, компонент образовательного учреждения используется:</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в 7-х классах для обеспечения повышенного уровня преподавания курса алгебры (+ 1 час), физики (+ 1 час);</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 в 8-х классах для обеспечения повышенного уровня преподавания курса </w:t>
      </w:r>
      <w:r w:rsidR="00B655E3" w:rsidRPr="0040736F">
        <w:rPr>
          <w:rFonts w:ascii="Times New Roman" w:eastAsia="Calibri" w:hAnsi="Times New Roman" w:cs="Times New Roman"/>
          <w:sz w:val="24"/>
          <w:szCs w:val="24"/>
        </w:rPr>
        <w:t>алгебры</w:t>
      </w:r>
      <w:r w:rsidRPr="0040736F">
        <w:rPr>
          <w:rFonts w:ascii="Times New Roman" w:eastAsia="Calibri" w:hAnsi="Times New Roman" w:cs="Times New Roman"/>
          <w:sz w:val="24"/>
          <w:szCs w:val="24"/>
        </w:rPr>
        <w:t xml:space="preserve"> (+ 1 час), физики (+1 час);</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в 9-х классах для углубления курса математики (+ 2 час), углубления курса физики (+ 1 час).</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 Реализация физико-математического профиля в 10-х и 11-х классах предполагает следующее использование компонента образовательной организации:</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в 10-х классах физико-математического профиля для обеспечения повышенного уровня преподавания математики (+</w:t>
      </w:r>
      <w:r w:rsidR="00B655E3" w:rsidRPr="0040736F">
        <w:rPr>
          <w:rFonts w:ascii="Times New Roman" w:eastAsia="Calibri" w:hAnsi="Times New Roman" w:cs="Times New Roman"/>
          <w:sz w:val="24"/>
          <w:szCs w:val="24"/>
        </w:rPr>
        <w:t>2</w:t>
      </w:r>
      <w:r w:rsidRPr="0040736F">
        <w:rPr>
          <w:rFonts w:ascii="Times New Roman" w:eastAsia="Calibri" w:hAnsi="Times New Roman" w:cs="Times New Roman"/>
          <w:sz w:val="24"/>
          <w:szCs w:val="24"/>
        </w:rPr>
        <w:t xml:space="preserve"> час), для расширения прикладной направленности естественнонаучного профиля, используя предмет «Химия» (+ 1 час.), ведется смежный физико-математическому профилю предмет «Информатика и ИКТ»  (3 час./нед.). В целях формирования: речевой культуры лицеистов ведется элективный курс «Текст: теория и практика» (1 час./нед.), инженерных навыков – элективный курс «Инженерная графика» (1 час./нед.);</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в 11-х классах для обеспечения повышенного уровня преподавания математики (+2 час), для расширения прикладной направленности естественнонаучного профиля, используя предмет «Химия» (+ 1 час.), ведется смежный физико-математическому профилю предмет «Информатика и ИКТ» (2 час./нед.), элективный курс «Текст: теория и практика» (по 1 час./нед.).</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lastRenderedPageBreak/>
        <w:t>Кроме того, из компонента образовательной организации в 10-11 классах отведено 2 часа на изучение предмета «Родной язык и литература», в рамках которого, с учетом мнения родителей (законных представителей) обучающихся, изучаются родной (русский) язык и литература и родной (татарский) язык и литература.</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 классы уровня основного</w:t>
      </w:r>
      <w:r w:rsidR="00B655E3" w:rsidRPr="0040736F">
        <w:rPr>
          <w:rFonts w:ascii="Times New Roman" w:eastAsia="Calibri" w:hAnsi="Times New Roman" w:cs="Times New Roman"/>
          <w:sz w:val="24"/>
          <w:szCs w:val="24"/>
        </w:rPr>
        <w:t xml:space="preserve"> общего образования (7АБВ, 8АБВ</w:t>
      </w:r>
      <w:r w:rsidRPr="0040736F">
        <w:rPr>
          <w:rFonts w:ascii="Times New Roman" w:eastAsia="Calibri" w:hAnsi="Times New Roman" w:cs="Times New Roman"/>
          <w:sz w:val="24"/>
          <w:szCs w:val="24"/>
        </w:rPr>
        <w:t xml:space="preserve">, 9АБВГ) являются классами с углубленным изучением отдельных предметов (математики и физики). Все классы уровня среднего общего образования (10АБВ, 11АБВ – 6 классов) имеют физико-математический профиль. </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Курс ОБЖ в 9 классе интегрирован с обществознанием, в 10 и 11 классах преподавание ОБЖ ведется на базе МБОУ «Школа № 60» Авиастроительного района г.Казани.</w:t>
      </w:r>
    </w:p>
    <w:p w:rsidR="00E82B78" w:rsidRPr="0040736F"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Региональный компонент изучается в содержании предметов «География», «История», «Химия», «Искусство».</w:t>
      </w:r>
    </w:p>
    <w:p w:rsidR="00E82B78" w:rsidRDefault="00E82B78"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 качестве иностранных изучаются английский и немецкий языки.</w:t>
      </w:r>
    </w:p>
    <w:p w:rsidR="00A406D7" w:rsidRDefault="00A406D7" w:rsidP="00D2302F">
      <w:pPr>
        <w:spacing w:after="0" w:line="240" w:lineRule="auto"/>
        <w:ind w:firstLine="709"/>
        <w:jc w:val="both"/>
        <w:rPr>
          <w:rFonts w:ascii="Times New Roman" w:eastAsia="Calibri" w:hAnsi="Times New Roman" w:cs="Times New Roman"/>
          <w:sz w:val="24"/>
          <w:szCs w:val="24"/>
        </w:rPr>
      </w:pPr>
    </w:p>
    <w:p w:rsidR="004103E0" w:rsidRDefault="00D76512" w:rsidP="00D2302F">
      <w:pPr>
        <w:spacing w:after="0" w:line="240" w:lineRule="auto"/>
        <w:ind w:firstLine="709"/>
        <w:jc w:val="center"/>
        <w:rPr>
          <w:rFonts w:ascii="Times New Roman" w:hAnsi="Times New Roman" w:cs="Times New Roman"/>
          <w:b/>
          <w:caps/>
          <w:sz w:val="24"/>
          <w:szCs w:val="24"/>
        </w:rPr>
      </w:pPr>
      <w:r w:rsidRPr="007D39C9">
        <w:rPr>
          <w:rFonts w:ascii="Times New Roman" w:hAnsi="Times New Roman" w:cs="Times New Roman"/>
          <w:b/>
          <w:caps/>
          <w:sz w:val="24"/>
          <w:szCs w:val="24"/>
        </w:rPr>
        <w:t>Раздел 3. Кадровый состав лицея</w:t>
      </w:r>
    </w:p>
    <w:p w:rsidR="007D39C9" w:rsidRPr="007D39C9" w:rsidRDefault="007D39C9" w:rsidP="00D2302F">
      <w:pPr>
        <w:spacing w:after="0" w:line="240" w:lineRule="auto"/>
        <w:ind w:firstLine="709"/>
        <w:jc w:val="both"/>
        <w:rPr>
          <w:rFonts w:ascii="Times New Roman" w:hAnsi="Times New Roman" w:cs="Times New Roman"/>
          <w:b/>
          <w:caps/>
          <w:sz w:val="24"/>
          <w:szCs w:val="24"/>
        </w:rPr>
      </w:pPr>
    </w:p>
    <w:p w:rsidR="00196476" w:rsidRPr="0040736F" w:rsidRDefault="00196476" w:rsidP="00D2302F">
      <w:pPr>
        <w:pStyle w:val="ab"/>
        <w:ind w:firstLine="709"/>
        <w:jc w:val="both"/>
        <w:rPr>
          <w:rFonts w:ascii="Times New Roman" w:hAnsi="Times New Roman"/>
          <w:szCs w:val="24"/>
          <w:lang w:val="ru-RU"/>
        </w:rPr>
      </w:pPr>
      <w:r w:rsidRPr="0040736F">
        <w:rPr>
          <w:rFonts w:ascii="Times New Roman" w:eastAsia="Times New Roman" w:hAnsi="Times New Roman"/>
          <w:szCs w:val="24"/>
          <w:lang w:val="ru-RU"/>
        </w:rPr>
        <w:t>Кадровая политика – один из важнейших ресурсов развития лицея.</w:t>
      </w:r>
    </w:p>
    <w:p w:rsidR="00196476" w:rsidRPr="0040736F" w:rsidRDefault="00196476" w:rsidP="00D2302F">
      <w:pPr>
        <w:pStyle w:val="ab"/>
        <w:ind w:firstLine="709"/>
        <w:jc w:val="both"/>
        <w:rPr>
          <w:rFonts w:ascii="Times New Roman" w:hAnsi="Times New Roman"/>
          <w:szCs w:val="24"/>
          <w:lang w:val="ru-RU"/>
        </w:rPr>
      </w:pPr>
      <w:r w:rsidRPr="0040736F">
        <w:rPr>
          <w:rFonts w:ascii="Times New Roman" w:eastAsia="Times New Roman" w:hAnsi="Times New Roman"/>
          <w:szCs w:val="24"/>
          <w:lang w:val="ru-RU"/>
        </w:rPr>
        <w:t>Согласно штатному расписанию штат лицея укомплектован полностью.</w:t>
      </w:r>
    </w:p>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 xml:space="preserve">Всего в лицее 43 педагогических работника. </w:t>
      </w:r>
    </w:p>
    <w:p w:rsidR="00196476" w:rsidRPr="0040736F" w:rsidRDefault="00196476" w:rsidP="00D2302F">
      <w:pPr>
        <w:pStyle w:val="ab"/>
        <w:numPr>
          <w:ilvl w:val="0"/>
          <w:numId w:val="6"/>
        </w:numPr>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Штатных работников: 34 чел. (79,1%)</w:t>
      </w:r>
    </w:p>
    <w:p w:rsidR="00196476" w:rsidRPr="0040736F" w:rsidRDefault="00196476" w:rsidP="00D2302F">
      <w:pPr>
        <w:pStyle w:val="ab"/>
        <w:numPr>
          <w:ilvl w:val="0"/>
          <w:numId w:val="6"/>
        </w:numPr>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Совместители:  5 (11,6%)</w:t>
      </w:r>
    </w:p>
    <w:p w:rsidR="00196476" w:rsidRPr="0040736F" w:rsidRDefault="00196476" w:rsidP="00D2302F">
      <w:pPr>
        <w:pStyle w:val="ab"/>
        <w:numPr>
          <w:ilvl w:val="0"/>
          <w:numId w:val="6"/>
        </w:numPr>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В декретном отпуске: 4 (9,3%)</w:t>
      </w:r>
    </w:p>
    <w:p w:rsidR="00196476" w:rsidRDefault="00196476"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Из них 15 чел.(34,9%)</w:t>
      </w:r>
      <w:r w:rsidRPr="0040736F">
        <w:rPr>
          <w:rFonts w:ascii="Times New Roman" w:hAnsi="Times New Roman" w:cs="Times New Roman"/>
          <w:sz w:val="24"/>
          <w:szCs w:val="24"/>
        </w:rPr>
        <w:t xml:space="preserve"> </w:t>
      </w:r>
      <w:r w:rsidRPr="0040736F">
        <w:rPr>
          <w:rFonts w:ascii="Times New Roman" w:eastAsia="Times New Roman" w:hAnsi="Times New Roman" w:cs="Times New Roman"/>
          <w:sz w:val="24"/>
          <w:szCs w:val="24"/>
        </w:rPr>
        <w:t>имеют высшую</w:t>
      </w:r>
      <w:r w:rsidRPr="0040736F">
        <w:rPr>
          <w:rFonts w:ascii="Times New Roman" w:hAnsi="Times New Roman" w:cs="Times New Roman"/>
          <w:sz w:val="24"/>
          <w:szCs w:val="24"/>
        </w:rPr>
        <w:t xml:space="preserve"> </w:t>
      </w:r>
      <w:r w:rsidRPr="0040736F">
        <w:rPr>
          <w:rFonts w:ascii="Times New Roman" w:eastAsia="Times New Roman" w:hAnsi="Times New Roman" w:cs="Times New Roman"/>
          <w:sz w:val="24"/>
          <w:szCs w:val="24"/>
        </w:rPr>
        <w:t>квалификационную категорию,</w:t>
      </w:r>
      <w:r w:rsidRPr="0040736F">
        <w:rPr>
          <w:rFonts w:ascii="Times New Roman" w:hAnsi="Times New Roman" w:cs="Times New Roman"/>
          <w:sz w:val="24"/>
          <w:szCs w:val="24"/>
        </w:rPr>
        <w:t xml:space="preserve"> </w:t>
      </w:r>
      <w:r w:rsidRPr="0040736F">
        <w:rPr>
          <w:rFonts w:ascii="Times New Roman" w:eastAsia="Times New Roman" w:hAnsi="Times New Roman" w:cs="Times New Roman"/>
          <w:sz w:val="24"/>
          <w:szCs w:val="24"/>
        </w:rPr>
        <w:t>18</w:t>
      </w:r>
      <w:r w:rsidRPr="0040736F">
        <w:rPr>
          <w:rFonts w:ascii="Times New Roman" w:hAnsi="Times New Roman" w:cs="Times New Roman"/>
          <w:sz w:val="24"/>
          <w:szCs w:val="24"/>
        </w:rPr>
        <w:t xml:space="preserve"> </w:t>
      </w:r>
      <w:r w:rsidRPr="0040736F">
        <w:rPr>
          <w:rFonts w:ascii="Times New Roman" w:eastAsia="Times New Roman" w:hAnsi="Times New Roman" w:cs="Times New Roman"/>
          <w:sz w:val="24"/>
          <w:szCs w:val="24"/>
        </w:rPr>
        <w:t>чел.(41,9%) первую</w:t>
      </w:r>
      <w:r w:rsidRPr="0040736F">
        <w:rPr>
          <w:rFonts w:ascii="Times New Roman" w:hAnsi="Times New Roman" w:cs="Times New Roman"/>
          <w:sz w:val="24"/>
          <w:szCs w:val="24"/>
        </w:rPr>
        <w:t xml:space="preserve"> </w:t>
      </w:r>
      <w:r w:rsidRPr="0040736F">
        <w:rPr>
          <w:rFonts w:ascii="Times New Roman" w:eastAsia="Times New Roman" w:hAnsi="Times New Roman" w:cs="Times New Roman"/>
          <w:sz w:val="24"/>
          <w:szCs w:val="24"/>
        </w:rPr>
        <w:t>квалификационную категорию, 5 чел. (11,6%) СЗД и 5 чел. (11,6%) без категории.</w:t>
      </w:r>
    </w:p>
    <w:p w:rsidR="00BC1829" w:rsidRPr="0040736F" w:rsidRDefault="00BC1829" w:rsidP="00D2302F">
      <w:pPr>
        <w:spacing w:after="0" w:line="240" w:lineRule="auto"/>
        <w:ind w:firstLine="709"/>
        <w:jc w:val="both"/>
        <w:rPr>
          <w:rFonts w:ascii="Times New Roman" w:eastAsia="Times New Roman" w:hAnsi="Times New Roman" w:cs="Times New Roman"/>
          <w:sz w:val="24"/>
          <w:szCs w:val="24"/>
        </w:rPr>
      </w:pPr>
    </w:p>
    <w:p w:rsidR="00196476" w:rsidRPr="0040736F" w:rsidRDefault="00196476" w:rsidP="00D2302F">
      <w:pPr>
        <w:pStyle w:val="ab"/>
        <w:ind w:firstLine="709"/>
        <w:jc w:val="both"/>
        <w:rPr>
          <w:rFonts w:ascii="Times New Roman" w:eastAsia="Times New Roman" w:hAnsi="Times New Roman"/>
          <w:i/>
          <w:iCs/>
          <w:szCs w:val="24"/>
          <w:lang w:val="ru-RU"/>
        </w:rPr>
      </w:pPr>
      <w:r w:rsidRPr="0040736F">
        <w:rPr>
          <w:rFonts w:ascii="Times New Roman" w:eastAsia="Times New Roman" w:hAnsi="Times New Roman"/>
          <w:i/>
          <w:iCs/>
          <w:szCs w:val="24"/>
          <w:lang w:val="ru-RU"/>
        </w:rPr>
        <w:t xml:space="preserve">Квалификационная категория педагогического коллектива лицея </w:t>
      </w:r>
    </w:p>
    <w:p w:rsidR="00196476" w:rsidRPr="0040736F" w:rsidRDefault="00196476" w:rsidP="00D2302F">
      <w:pPr>
        <w:pStyle w:val="ab"/>
        <w:ind w:firstLine="709"/>
        <w:jc w:val="both"/>
        <w:rPr>
          <w:rFonts w:ascii="Times New Roman" w:hAnsi="Times New Roman"/>
          <w:szCs w:val="24"/>
          <w:lang w:val="ru-RU"/>
        </w:rPr>
      </w:pPr>
      <w:r w:rsidRPr="0040736F">
        <w:rPr>
          <w:rFonts w:ascii="Times New Roman" w:eastAsia="Times New Roman" w:hAnsi="Times New Roman"/>
          <w:i/>
          <w:iCs/>
          <w:szCs w:val="24"/>
          <w:lang w:val="ru-RU"/>
        </w:rPr>
        <w:t>в 2018-2019 уч. году.</w:t>
      </w:r>
    </w:p>
    <w:p w:rsidR="00196476" w:rsidRPr="0040736F" w:rsidRDefault="00196476" w:rsidP="00D2302F">
      <w:pPr>
        <w:pStyle w:val="ab"/>
        <w:ind w:firstLine="709"/>
        <w:jc w:val="both"/>
        <w:rPr>
          <w:rFonts w:ascii="Times New Roman" w:eastAsia="Times New Roman" w:hAnsi="Times New Roman"/>
          <w:noProof/>
          <w:szCs w:val="24"/>
          <w:lang w:val="ru-RU" w:eastAsia="ru-RU" w:bidi="ar-SA"/>
        </w:rPr>
      </w:pPr>
      <w:r w:rsidRPr="0040736F">
        <w:rPr>
          <w:rFonts w:ascii="Times New Roman" w:eastAsia="Times New Roman" w:hAnsi="Times New Roman"/>
          <w:noProof/>
          <w:szCs w:val="24"/>
          <w:lang w:val="ru-RU" w:eastAsia="ru-RU" w:bidi="ar-SA"/>
        </w:rPr>
        <w:drawing>
          <wp:inline distT="0" distB="0" distL="0" distR="0">
            <wp:extent cx="4572000" cy="2743200"/>
            <wp:effectExtent l="19050" t="0" r="19050"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br/>
      </w:r>
    </w:p>
    <w:tbl>
      <w:tblPr>
        <w:tblStyle w:val="aa"/>
        <w:tblW w:w="0" w:type="auto"/>
        <w:tblInd w:w="-34" w:type="dxa"/>
        <w:tblLook w:val="04A0"/>
      </w:tblPr>
      <w:tblGrid>
        <w:gridCol w:w="8871"/>
      </w:tblGrid>
      <w:tr w:rsidR="00196476" w:rsidRPr="0040736F" w:rsidTr="00BC1829">
        <w:tc>
          <w:tcPr>
            <w:tcW w:w="8871" w:type="dxa"/>
            <w:vAlign w:val="bottom"/>
          </w:tcPr>
          <w:p w:rsidR="00196476" w:rsidRPr="0040736F" w:rsidRDefault="00196476" w:rsidP="00D2302F">
            <w:pPr>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Имеют звания и награды:</w:t>
            </w:r>
            <w:r w:rsidRPr="0040736F">
              <w:rPr>
                <w:rFonts w:ascii="Times New Roman" w:hAnsi="Times New Roman" w:cs="Times New Roman"/>
                <w:b/>
                <w:bCs/>
                <w:color w:val="FFFFFF"/>
                <w:kern w:val="24"/>
                <w:sz w:val="24"/>
                <w:szCs w:val="24"/>
              </w:rPr>
              <w:t xml:space="preserve">еют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1чел  -   Почетный работник общего образования :  </w:t>
            </w:r>
            <w:r w:rsidRPr="0040736F">
              <w:rPr>
                <w:i/>
                <w:iCs/>
                <w:color w:val="000000"/>
                <w:kern w:val="24"/>
                <w:lang w:val="ru-RU"/>
              </w:rPr>
              <w:t xml:space="preserve">Идиятов Д.Г.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pPr>
            <w:r w:rsidRPr="0040736F">
              <w:rPr>
                <w:color w:val="000000"/>
                <w:kern w:val="24"/>
                <w:lang w:val="ru-RU"/>
              </w:rPr>
              <w:t xml:space="preserve"> 5чел - Почетная грамота Министерства обр. РФ:  </w:t>
            </w:r>
            <w:r w:rsidRPr="0040736F">
              <w:rPr>
                <w:i/>
                <w:iCs/>
                <w:color w:val="000000"/>
                <w:kern w:val="24"/>
                <w:lang w:val="ru-RU"/>
              </w:rPr>
              <w:t xml:space="preserve">Валиуллина Н.В. Мурочкина Ю.Г.  </w:t>
            </w:r>
            <w:r w:rsidRPr="0040736F">
              <w:rPr>
                <w:i/>
                <w:iCs/>
                <w:color w:val="000000"/>
                <w:kern w:val="24"/>
              </w:rPr>
              <w:t xml:space="preserve">Лазебников В.М. Семагин А.А. Носкова Т.Н.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2 чел -  Ветеран труда:     </w:t>
            </w:r>
            <w:r w:rsidRPr="0040736F">
              <w:rPr>
                <w:i/>
                <w:iCs/>
                <w:color w:val="000000"/>
                <w:kern w:val="24"/>
                <w:lang w:val="ru-RU"/>
              </w:rPr>
              <w:t>Семагин А.А.  Носкова Т.Н.</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1чел -  Заслуженный тренер РФ:   </w:t>
            </w:r>
            <w:r w:rsidRPr="0040736F">
              <w:rPr>
                <w:i/>
                <w:iCs/>
                <w:color w:val="000000"/>
                <w:kern w:val="24"/>
                <w:lang w:val="ru-RU"/>
              </w:rPr>
              <w:t xml:space="preserve">Семагин А.А.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pPr>
            <w:r w:rsidRPr="0040736F">
              <w:rPr>
                <w:color w:val="000000"/>
                <w:kern w:val="24"/>
                <w:lang w:val="ru-RU"/>
              </w:rPr>
              <w:lastRenderedPageBreak/>
              <w:t xml:space="preserve"> 3чел -  Республиканский грант «Наш новый учитель»: </w:t>
            </w:r>
            <w:r w:rsidRPr="0040736F">
              <w:rPr>
                <w:i/>
                <w:iCs/>
                <w:color w:val="000000"/>
                <w:kern w:val="24"/>
                <w:lang w:val="ru-RU"/>
              </w:rPr>
              <w:t xml:space="preserve">Садиков И.И.  </w:t>
            </w:r>
            <w:r w:rsidRPr="0040736F">
              <w:rPr>
                <w:i/>
                <w:iCs/>
                <w:color w:val="000000"/>
                <w:kern w:val="24"/>
              </w:rPr>
              <w:t xml:space="preserve">Михайлова Ю.В. </w:t>
            </w:r>
            <w:r w:rsidRPr="0040736F">
              <w:rPr>
                <w:i/>
                <w:iCs/>
                <w:color w:val="000000"/>
                <w:kern w:val="24"/>
                <w:lang w:val="ru-RU"/>
              </w:rPr>
              <w:t xml:space="preserve">Валиева </w:t>
            </w:r>
            <w:r w:rsidRPr="0040736F">
              <w:rPr>
                <w:i/>
                <w:iCs/>
                <w:color w:val="000000"/>
                <w:kern w:val="24"/>
              </w:rPr>
              <w:t xml:space="preserve">А.И.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13чел -  Республиканский грант «Наш лучший учитель»:  </w:t>
            </w:r>
            <w:r w:rsidRPr="0040736F">
              <w:rPr>
                <w:i/>
                <w:iCs/>
                <w:color w:val="000000"/>
                <w:kern w:val="24"/>
                <w:lang w:val="ru-RU"/>
              </w:rPr>
              <w:t>Большакова Е.В. Захарова М.П. Хаева Ф.З. Валиуллина Н.В.. Вересова Н.Н. Спицина В.М.   Садриев В.Э. Носкова Т.Н. Лазебников В.М. Еремина Э.Г. Дмитрук И.Ю. Романова Л.Ю. Семагин А.А.</w:t>
            </w:r>
            <w:r w:rsidRPr="0040736F">
              <w:rPr>
                <w:color w:val="000000"/>
                <w:kern w:val="24"/>
                <w:lang w:val="ru-RU"/>
              </w:rPr>
              <w:t xml:space="preserve">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1чел -     Республиканский грант «Лучший работник сферы воспитания и дополнительного образования детей» в номинации «Лучший педагог-организатор»: </w:t>
            </w:r>
            <w:r w:rsidRPr="0040736F">
              <w:rPr>
                <w:i/>
                <w:iCs/>
                <w:color w:val="000000"/>
                <w:kern w:val="24"/>
                <w:lang w:val="ru-RU"/>
              </w:rPr>
              <w:t>Капитонова Т. В.</w:t>
            </w:r>
            <w:r w:rsidRPr="0040736F">
              <w:rPr>
                <w:color w:val="000000"/>
                <w:kern w:val="24"/>
                <w:lang w:val="ru-RU"/>
              </w:rPr>
              <w:t xml:space="preserve"> </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1чел -  Республиканский грант «Учитель-мастер»:  </w:t>
            </w:r>
            <w:r w:rsidRPr="0040736F">
              <w:rPr>
                <w:i/>
                <w:iCs/>
                <w:color w:val="000000"/>
                <w:kern w:val="24"/>
                <w:lang w:val="ru-RU"/>
              </w:rPr>
              <w:t>Хузина Р.И.</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3чел - Нагрудной знак «За заслуги в образовании»:  </w:t>
            </w:r>
            <w:r w:rsidRPr="0040736F">
              <w:rPr>
                <w:i/>
                <w:iCs/>
                <w:color w:val="000000"/>
                <w:kern w:val="24"/>
                <w:lang w:val="ru-RU"/>
              </w:rPr>
              <w:t xml:space="preserve">Носкова Т.Н.  </w:t>
            </w:r>
            <w:r w:rsidRPr="0040736F">
              <w:rPr>
                <w:i/>
                <w:iCs/>
                <w:color w:val="000000"/>
                <w:kern w:val="24"/>
              </w:rPr>
              <w:t>Семагин А.А.</w:t>
            </w:r>
            <w:r w:rsidRPr="0040736F">
              <w:rPr>
                <w:i/>
                <w:iCs/>
                <w:color w:val="000000"/>
                <w:kern w:val="24"/>
                <w:lang w:val="ru-RU"/>
              </w:rPr>
              <w:t>Захарова М.П.</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  13чел  - Почетная грамота Министерство Образования и Науки РТ: </w:t>
            </w:r>
            <w:r w:rsidRPr="0040736F">
              <w:rPr>
                <w:i/>
                <w:iCs/>
                <w:color w:val="000000"/>
                <w:kern w:val="24"/>
                <w:lang w:val="ru-RU"/>
              </w:rPr>
              <w:t>Захарова М.П. Валиуллина Н.В. Вересова Н.Н. Лазебников В.М. Еремина Э.Г. Дмитрук И.Ю. Романова Л.Ю. Семагин А.А. Капитонова Т. В. Мустакимова Ф.Ф. Большакова Е.В. Мурочкина Ю.Г. Хаева Ф.З.</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lang w:val="ru-RU"/>
              </w:rPr>
            </w:pPr>
            <w:r w:rsidRPr="0040736F">
              <w:rPr>
                <w:color w:val="000000"/>
                <w:kern w:val="24"/>
                <w:lang w:val="ru-RU"/>
              </w:rPr>
              <w:t xml:space="preserve">5 чел - Благодарность Мэра города Казани: </w:t>
            </w:r>
            <w:r w:rsidRPr="0040736F">
              <w:rPr>
                <w:i/>
                <w:iCs/>
                <w:color w:val="000000"/>
                <w:kern w:val="24"/>
                <w:lang w:val="ru-RU"/>
              </w:rPr>
              <w:t>Валиуллина Н.В. Захарова М.П. Еремина Э.Г.Носкова Т.Н. Шайхутдинова Р.С.</w:t>
            </w:r>
          </w:p>
        </w:tc>
      </w:tr>
      <w:tr w:rsidR="00196476" w:rsidRPr="0040736F" w:rsidTr="00BC1829">
        <w:tc>
          <w:tcPr>
            <w:tcW w:w="8871" w:type="dxa"/>
            <w:vAlign w:val="bottom"/>
          </w:tcPr>
          <w:p w:rsidR="00196476" w:rsidRPr="0040736F" w:rsidRDefault="00196476" w:rsidP="00D2302F">
            <w:pPr>
              <w:pStyle w:val="ac"/>
              <w:spacing w:before="0" w:beforeAutospacing="0" w:after="0" w:afterAutospacing="0"/>
              <w:ind w:firstLine="709"/>
              <w:jc w:val="both"/>
              <w:rPr>
                <w:color w:val="000000"/>
                <w:kern w:val="24"/>
                <w:lang w:val="ru-RU"/>
              </w:rPr>
            </w:pPr>
            <w:r w:rsidRPr="0040736F">
              <w:rPr>
                <w:color w:val="000000"/>
                <w:kern w:val="24"/>
                <w:lang w:val="ru-RU"/>
              </w:rPr>
              <w:t>34 чел - Почетная грамота Управления образования Исполнительного комитета г.Казани:</w:t>
            </w:r>
          </w:p>
        </w:tc>
      </w:tr>
    </w:tbl>
    <w:p w:rsidR="00196476" w:rsidRPr="0040736F" w:rsidRDefault="00196476" w:rsidP="00D2302F">
      <w:pPr>
        <w:pStyle w:val="ab"/>
        <w:ind w:firstLine="709"/>
        <w:jc w:val="both"/>
        <w:rPr>
          <w:rFonts w:ascii="Times New Roman" w:hAnsi="Times New Roman"/>
          <w:szCs w:val="24"/>
          <w:lang w:val="ru-RU"/>
        </w:rPr>
      </w:pPr>
    </w:p>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 xml:space="preserve">Средний </w:t>
      </w:r>
      <w:r w:rsidRPr="0040736F">
        <w:rPr>
          <w:rFonts w:ascii="Times New Roman" w:eastAsia="Times New Roman" w:hAnsi="Times New Roman"/>
          <w:iCs/>
          <w:szCs w:val="24"/>
          <w:lang w:val="ru-RU"/>
        </w:rPr>
        <w:t>возрастной состав педагогического коллектива лицея в 2018-2019 уч. году</w:t>
      </w:r>
      <w:r w:rsidRPr="0040736F">
        <w:rPr>
          <w:rFonts w:ascii="Times New Roman" w:eastAsia="Times New Roman" w:hAnsi="Times New Roman"/>
          <w:szCs w:val="24"/>
          <w:lang w:val="ru-RU"/>
        </w:rPr>
        <w:t xml:space="preserve">  -  46 лет, до 35 лет – 12 человек, 35 – 55 лет – 23 человек, старше 55 лет – 8 человек.</w:t>
      </w:r>
    </w:p>
    <w:p w:rsidR="00196476" w:rsidRPr="0040736F" w:rsidRDefault="00196476" w:rsidP="00D2302F">
      <w:pPr>
        <w:pStyle w:val="ab"/>
        <w:ind w:firstLine="709"/>
        <w:jc w:val="both"/>
        <w:rPr>
          <w:rFonts w:ascii="Times New Roman" w:eastAsia="Times New Roman" w:hAnsi="Times New Roman"/>
          <w:szCs w:val="24"/>
          <w:lang w:val="ru-RU"/>
        </w:rPr>
      </w:pPr>
    </w:p>
    <w:p w:rsidR="00196476" w:rsidRPr="0040736F" w:rsidRDefault="00196476" w:rsidP="00D2302F">
      <w:pPr>
        <w:pStyle w:val="ab"/>
        <w:ind w:firstLine="709"/>
        <w:jc w:val="both"/>
        <w:rPr>
          <w:rFonts w:ascii="Times New Roman" w:hAnsi="Times New Roman"/>
          <w:i/>
          <w:szCs w:val="24"/>
          <w:lang w:val="ru-RU"/>
        </w:rPr>
      </w:pPr>
      <w:r w:rsidRPr="0040736F">
        <w:rPr>
          <w:rFonts w:ascii="Times New Roman" w:eastAsia="Times New Roman" w:hAnsi="Times New Roman"/>
          <w:i/>
          <w:iCs/>
          <w:szCs w:val="24"/>
          <w:lang w:val="ru-RU"/>
        </w:rPr>
        <w:t>Возрастной состав педагогического коллектива лицея в 2018-2019 уч. году.</w:t>
      </w:r>
    </w:p>
    <w:p w:rsidR="00196476" w:rsidRPr="0040736F" w:rsidRDefault="00196476" w:rsidP="00D2302F">
      <w:pPr>
        <w:pStyle w:val="ab"/>
        <w:ind w:firstLine="709"/>
        <w:jc w:val="both"/>
        <w:rPr>
          <w:rFonts w:ascii="Times New Roman" w:hAnsi="Times New Roman"/>
          <w:szCs w:val="24"/>
          <w:highlight w:val="yellow"/>
          <w:lang w:val="ru-RU"/>
        </w:rPr>
      </w:pPr>
    </w:p>
    <w:p w:rsidR="00196476" w:rsidRPr="0040736F" w:rsidRDefault="00196476" w:rsidP="00D2302F">
      <w:pPr>
        <w:pStyle w:val="ab"/>
        <w:ind w:firstLine="709"/>
        <w:jc w:val="both"/>
        <w:rPr>
          <w:rFonts w:ascii="Times New Roman" w:hAnsi="Times New Roman"/>
          <w:szCs w:val="24"/>
          <w:highlight w:val="yellow"/>
          <w:lang w:val="ru-RU"/>
        </w:rPr>
      </w:pPr>
      <w:r w:rsidRPr="0040736F">
        <w:rPr>
          <w:rFonts w:ascii="Times New Roman" w:hAnsi="Times New Roman"/>
          <w:noProof/>
          <w:szCs w:val="24"/>
          <w:lang w:val="ru-RU" w:eastAsia="ru-RU" w:bidi="ar-SA"/>
        </w:rPr>
        <w:drawing>
          <wp:inline distT="0" distB="0" distL="0" distR="0">
            <wp:extent cx="4572000" cy="2743200"/>
            <wp:effectExtent l="19050" t="0" r="19050" b="0"/>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96476" w:rsidRPr="0040736F" w:rsidRDefault="00196476" w:rsidP="00D2302F">
      <w:pPr>
        <w:pStyle w:val="ab"/>
        <w:ind w:firstLine="709"/>
        <w:jc w:val="both"/>
        <w:rPr>
          <w:rFonts w:ascii="Times New Roman" w:hAnsi="Times New Roman"/>
          <w:szCs w:val="24"/>
          <w:lang w:val="ru-RU"/>
        </w:rPr>
      </w:pPr>
    </w:p>
    <w:p w:rsidR="00196476" w:rsidRPr="0040736F" w:rsidRDefault="00196476" w:rsidP="00D2302F">
      <w:pPr>
        <w:pStyle w:val="ab"/>
        <w:ind w:firstLine="709"/>
        <w:jc w:val="both"/>
        <w:rPr>
          <w:rFonts w:ascii="Times New Roman" w:eastAsia="Times New Roman" w:hAnsi="Times New Roman"/>
          <w:b/>
          <w:szCs w:val="24"/>
          <w:lang w:val="ru-RU"/>
        </w:rPr>
      </w:pPr>
    </w:p>
    <w:p w:rsidR="00196476" w:rsidRPr="0040736F" w:rsidRDefault="00196476" w:rsidP="00D2302F">
      <w:pPr>
        <w:pStyle w:val="ab"/>
        <w:ind w:firstLine="709"/>
        <w:jc w:val="both"/>
        <w:rPr>
          <w:rFonts w:ascii="Times New Roman" w:eastAsia="Times New Roman" w:hAnsi="Times New Roman"/>
          <w:b/>
          <w:szCs w:val="24"/>
          <w:lang w:val="ru-RU"/>
        </w:rPr>
      </w:pPr>
    </w:p>
    <w:p w:rsidR="00196476" w:rsidRPr="0040736F" w:rsidRDefault="00196476" w:rsidP="00D2302F">
      <w:pPr>
        <w:pStyle w:val="ab"/>
        <w:ind w:firstLine="709"/>
        <w:jc w:val="both"/>
        <w:rPr>
          <w:rFonts w:ascii="Times New Roman" w:eastAsia="Times New Roman" w:hAnsi="Times New Roman"/>
          <w:i/>
          <w:szCs w:val="24"/>
          <w:lang w:val="ru-RU"/>
        </w:rPr>
      </w:pPr>
      <w:r w:rsidRPr="00BC1829">
        <w:rPr>
          <w:rFonts w:ascii="Times New Roman" w:eastAsia="Times New Roman" w:hAnsi="Times New Roman"/>
          <w:b/>
          <w:szCs w:val="24"/>
          <w:lang w:val="ru-RU"/>
        </w:rPr>
        <w:t>Курсы повышения квалификации педагогических работников.</w:t>
      </w:r>
    </w:p>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hAnsi="Times New Roman"/>
          <w:szCs w:val="24"/>
          <w:lang w:val="ru-RU"/>
        </w:rPr>
        <w:t>С 2015-2016 учебного года Министерством образования и науки Республики Татарстан  введена Персонифицированная модель повышения квалификации работников образования Республики Татарстан в информационной системе «Электронное образование в Республике Татарстан» через электронный модуль «Повышение квалификации».  В</w:t>
      </w:r>
      <w:r w:rsidRPr="0040736F">
        <w:rPr>
          <w:rFonts w:ascii="Times New Roman" w:eastAsia="Times New Roman" w:hAnsi="Times New Roman"/>
          <w:b/>
          <w:bCs/>
          <w:i/>
          <w:iCs/>
          <w:szCs w:val="24"/>
          <w:lang w:val="ru-RU"/>
        </w:rPr>
        <w:t xml:space="preserve"> </w:t>
      </w:r>
      <w:r w:rsidRPr="0040736F">
        <w:rPr>
          <w:rFonts w:ascii="Times New Roman" w:eastAsia="Times New Roman" w:hAnsi="Times New Roman"/>
          <w:szCs w:val="24"/>
          <w:lang w:val="ru-RU"/>
        </w:rPr>
        <w:t>2019 году 16 педагогических работников будут проходить  курсы повышения квалификации в полном соответствии с</w:t>
      </w:r>
      <w:r w:rsidRPr="0040736F">
        <w:rPr>
          <w:rFonts w:ascii="Times New Roman" w:eastAsia="Times New Roman" w:hAnsi="Times New Roman"/>
          <w:b/>
          <w:bCs/>
          <w:i/>
          <w:iCs/>
          <w:szCs w:val="24"/>
          <w:lang w:val="ru-RU"/>
        </w:rPr>
        <w:t xml:space="preserve"> </w:t>
      </w:r>
      <w:r w:rsidRPr="0040736F">
        <w:rPr>
          <w:rFonts w:ascii="Times New Roman" w:eastAsia="Times New Roman" w:hAnsi="Times New Roman"/>
          <w:szCs w:val="24"/>
          <w:lang w:val="ru-RU"/>
        </w:rPr>
        <w:t xml:space="preserve">Планом МОиН РТ. Анализ </w:t>
      </w:r>
      <w:r w:rsidRPr="0040736F">
        <w:rPr>
          <w:rFonts w:ascii="Times New Roman" w:eastAsia="Times New Roman" w:hAnsi="Times New Roman"/>
          <w:szCs w:val="24"/>
          <w:lang w:val="ru-RU"/>
        </w:rPr>
        <w:lastRenderedPageBreak/>
        <w:t xml:space="preserve">прохождения курсов повышения квалификации за 3 года позволяет сделать вывод о том, что педагогический коллектив вовремя проходит курсы повышения квалификации.  </w:t>
      </w:r>
    </w:p>
    <w:p w:rsidR="00196476"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Результаты прохождения курсов представлены в таблице:</w:t>
      </w:r>
    </w:p>
    <w:p w:rsidR="00D2302F" w:rsidRPr="0040736F" w:rsidRDefault="00D2302F" w:rsidP="00D2302F">
      <w:pPr>
        <w:pStyle w:val="ab"/>
        <w:ind w:firstLine="709"/>
        <w:jc w:val="both"/>
        <w:rPr>
          <w:rFonts w:ascii="Times New Roman" w:eastAsia="Times New Roman" w:hAnsi="Times New Roman"/>
          <w:szCs w:val="24"/>
          <w:lang w:val="ru-RU"/>
        </w:rPr>
      </w:pPr>
    </w:p>
    <w:p w:rsidR="00196476" w:rsidRPr="0040736F" w:rsidRDefault="00196476" w:rsidP="00D2302F">
      <w:pPr>
        <w:pStyle w:val="ab"/>
        <w:ind w:firstLine="709"/>
        <w:jc w:val="both"/>
        <w:rPr>
          <w:rFonts w:ascii="Times New Roman" w:eastAsia="Times New Roman" w:hAnsi="Times New Roman"/>
          <w:szCs w:val="24"/>
          <w:lang w:val="ru-RU"/>
        </w:rPr>
      </w:pPr>
    </w:p>
    <w:tbl>
      <w:tblPr>
        <w:tblStyle w:val="aa"/>
        <w:tblW w:w="0" w:type="auto"/>
        <w:tblLook w:val="04A0"/>
      </w:tblPr>
      <w:tblGrid>
        <w:gridCol w:w="3540"/>
        <w:gridCol w:w="1501"/>
        <w:gridCol w:w="1501"/>
        <w:gridCol w:w="1501"/>
        <w:gridCol w:w="1527"/>
      </w:tblGrid>
      <w:tr w:rsidR="00196476" w:rsidRPr="0040736F" w:rsidTr="00B374AD">
        <w:tc>
          <w:tcPr>
            <w:tcW w:w="3936" w:type="dxa"/>
          </w:tcPr>
          <w:p w:rsidR="00196476" w:rsidRPr="0040736F" w:rsidRDefault="00196476" w:rsidP="00D2302F">
            <w:pPr>
              <w:pStyle w:val="ab"/>
              <w:ind w:firstLine="709"/>
              <w:jc w:val="both"/>
              <w:rPr>
                <w:rFonts w:ascii="Times New Roman" w:eastAsia="Times New Roman" w:hAnsi="Times New Roman"/>
                <w:szCs w:val="24"/>
                <w:lang w:val="ru-RU"/>
              </w:rPr>
            </w:pPr>
          </w:p>
        </w:tc>
        <w:tc>
          <w:tcPr>
            <w:tcW w:w="1686"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2017</w:t>
            </w:r>
          </w:p>
        </w:tc>
        <w:tc>
          <w:tcPr>
            <w:tcW w:w="1687"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2018</w:t>
            </w:r>
          </w:p>
        </w:tc>
        <w:tc>
          <w:tcPr>
            <w:tcW w:w="1686"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2019</w:t>
            </w:r>
          </w:p>
        </w:tc>
        <w:tc>
          <w:tcPr>
            <w:tcW w:w="1687" w:type="dxa"/>
          </w:tcPr>
          <w:p w:rsidR="00196476" w:rsidRPr="0040736F" w:rsidRDefault="00196476" w:rsidP="003F5C57">
            <w:pPr>
              <w:pStyle w:val="ab"/>
              <w:jc w:val="both"/>
              <w:rPr>
                <w:rFonts w:ascii="Times New Roman" w:eastAsia="Times New Roman" w:hAnsi="Times New Roman"/>
                <w:szCs w:val="24"/>
                <w:lang w:val="ru-RU"/>
              </w:rPr>
            </w:pPr>
            <w:r w:rsidRPr="0040736F">
              <w:rPr>
                <w:rFonts w:ascii="Times New Roman" w:eastAsia="Times New Roman" w:hAnsi="Times New Roman"/>
                <w:szCs w:val="24"/>
                <w:lang w:val="ru-RU"/>
              </w:rPr>
              <w:t>Итого</w:t>
            </w:r>
          </w:p>
        </w:tc>
      </w:tr>
      <w:tr w:rsidR="00196476" w:rsidRPr="0040736F" w:rsidTr="00B374AD">
        <w:tc>
          <w:tcPr>
            <w:tcW w:w="3936"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Количество педагогических работников, прошедших курсы повышения квалификации</w:t>
            </w:r>
          </w:p>
        </w:tc>
        <w:tc>
          <w:tcPr>
            <w:tcW w:w="1686"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14</w:t>
            </w:r>
          </w:p>
        </w:tc>
        <w:tc>
          <w:tcPr>
            <w:tcW w:w="1687"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8</w:t>
            </w:r>
          </w:p>
        </w:tc>
        <w:tc>
          <w:tcPr>
            <w:tcW w:w="1686"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16</w:t>
            </w:r>
          </w:p>
        </w:tc>
        <w:tc>
          <w:tcPr>
            <w:tcW w:w="1687" w:type="dxa"/>
          </w:tcPr>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38</w:t>
            </w:r>
          </w:p>
        </w:tc>
      </w:tr>
    </w:tbl>
    <w:p w:rsidR="00196476" w:rsidRPr="0040736F" w:rsidRDefault="00196476" w:rsidP="00D2302F">
      <w:pPr>
        <w:spacing w:after="0" w:line="240" w:lineRule="auto"/>
        <w:ind w:right="220" w:firstLine="709"/>
        <w:jc w:val="both"/>
        <w:rPr>
          <w:rFonts w:ascii="Times New Roman" w:eastAsia="Times New Roman" w:hAnsi="Times New Roman" w:cs="Times New Roman"/>
          <w:sz w:val="24"/>
          <w:szCs w:val="24"/>
        </w:rPr>
      </w:pPr>
    </w:p>
    <w:p w:rsidR="00196476" w:rsidRPr="0040736F" w:rsidRDefault="00196476" w:rsidP="00D2302F">
      <w:pPr>
        <w:spacing w:after="0" w:line="240" w:lineRule="auto"/>
        <w:ind w:right="22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Таким образом, за 3 года 100% прохождения курсов повышения квалификации педагогическими работниками лицея.</w:t>
      </w:r>
    </w:p>
    <w:p w:rsidR="00196476" w:rsidRPr="0040736F" w:rsidRDefault="00196476"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Уровень ИКТ-компетентности педагогических работников лицея достаточно высок и все время растет. 100 % педагогических работников лицея №145 владеет основами работы с текстовыми редакторами, электронными таблицами, электронной почтой и браузерами, мультимедийным оборудованием, а также используют в своей деятельности цифровые образовательные ресурсы.</w:t>
      </w:r>
    </w:p>
    <w:p w:rsidR="00E3244D" w:rsidRPr="0040736F" w:rsidRDefault="00E3244D" w:rsidP="00D2302F">
      <w:pPr>
        <w:spacing w:after="0" w:line="240" w:lineRule="auto"/>
        <w:ind w:firstLine="709"/>
        <w:jc w:val="both"/>
        <w:rPr>
          <w:rFonts w:ascii="Times New Roman" w:hAnsi="Times New Roman" w:cs="Times New Roman"/>
          <w:b/>
          <w:sz w:val="24"/>
          <w:szCs w:val="24"/>
        </w:rPr>
      </w:pPr>
    </w:p>
    <w:p w:rsidR="00D76512" w:rsidRPr="0040736F" w:rsidRDefault="00D76512" w:rsidP="00D2302F">
      <w:pPr>
        <w:spacing w:after="0" w:line="240" w:lineRule="auto"/>
        <w:ind w:firstLine="709"/>
        <w:jc w:val="both"/>
        <w:rPr>
          <w:rFonts w:ascii="Times New Roman" w:hAnsi="Times New Roman" w:cs="Times New Roman"/>
          <w:sz w:val="24"/>
          <w:szCs w:val="24"/>
        </w:rPr>
      </w:pPr>
    </w:p>
    <w:p w:rsidR="00A406D7" w:rsidRDefault="00A406D7" w:rsidP="00D2302F">
      <w:pPr>
        <w:spacing w:after="0" w:line="240" w:lineRule="auto"/>
        <w:ind w:firstLine="709"/>
        <w:jc w:val="both"/>
        <w:rPr>
          <w:rFonts w:ascii="Times New Roman" w:hAnsi="Times New Roman" w:cs="Times New Roman"/>
          <w:b/>
          <w:caps/>
          <w:sz w:val="24"/>
          <w:szCs w:val="24"/>
        </w:rPr>
      </w:pPr>
    </w:p>
    <w:p w:rsidR="00D76512" w:rsidRPr="007D39C9" w:rsidRDefault="00D76512" w:rsidP="00D2302F">
      <w:pPr>
        <w:spacing w:after="0" w:line="240" w:lineRule="auto"/>
        <w:ind w:firstLine="709"/>
        <w:jc w:val="center"/>
        <w:rPr>
          <w:rFonts w:ascii="Times New Roman" w:hAnsi="Times New Roman" w:cs="Times New Roman"/>
          <w:b/>
          <w:caps/>
          <w:sz w:val="24"/>
          <w:szCs w:val="24"/>
        </w:rPr>
      </w:pPr>
      <w:r w:rsidRPr="007D39C9">
        <w:rPr>
          <w:rFonts w:ascii="Times New Roman" w:hAnsi="Times New Roman" w:cs="Times New Roman"/>
          <w:b/>
          <w:caps/>
          <w:sz w:val="24"/>
          <w:szCs w:val="24"/>
        </w:rPr>
        <w:t>Раздел 4. Ан</w:t>
      </w:r>
      <w:r w:rsidR="007D39C9">
        <w:rPr>
          <w:rFonts w:ascii="Times New Roman" w:hAnsi="Times New Roman" w:cs="Times New Roman"/>
          <w:b/>
          <w:caps/>
          <w:sz w:val="24"/>
          <w:szCs w:val="24"/>
        </w:rPr>
        <w:t>ализ качества обучения учащихся</w:t>
      </w:r>
    </w:p>
    <w:p w:rsidR="005E6CA2" w:rsidRPr="0040736F" w:rsidRDefault="005E6CA2" w:rsidP="00D2302F">
      <w:pPr>
        <w:spacing w:after="0" w:line="240" w:lineRule="auto"/>
        <w:ind w:firstLine="709"/>
        <w:jc w:val="both"/>
        <w:rPr>
          <w:rFonts w:ascii="Times New Roman" w:hAnsi="Times New Roman" w:cs="Times New Roman"/>
          <w:b/>
          <w:sz w:val="24"/>
          <w:szCs w:val="24"/>
        </w:rPr>
      </w:pPr>
    </w:p>
    <w:p w:rsidR="00D76512" w:rsidRPr="0040736F" w:rsidRDefault="00EC667E" w:rsidP="00D2302F">
      <w:pPr>
        <w:pStyle w:val="a3"/>
        <w:numPr>
          <w:ilvl w:val="1"/>
          <w:numId w:val="2"/>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Динамика качества обученности за 3 года.</w:t>
      </w:r>
    </w:p>
    <w:p w:rsidR="00817591" w:rsidRPr="0040736F" w:rsidRDefault="00817591" w:rsidP="00D2302F">
      <w:pPr>
        <w:pStyle w:val="a3"/>
        <w:spacing w:after="0" w:line="240" w:lineRule="auto"/>
        <w:ind w:left="0" w:firstLine="709"/>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14"/>
        <w:gridCol w:w="1914"/>
        <w:gridCol w:w="1596"/>
        <w:gridCol w:w="2233"/>
      </w:tblGrid>
      <w:tr w:rsidR="00EC667E" w:rsidRPr="0040736F" w:rsidTr="00D759AA">
        <w:tc>
          <w:tcPr>
            <w:tcW w:w="1914"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Учебный год</w:t>
            </w:r>
          </w:p>
        </w:tc>
        <w:tc>
          <w:tcPr>
            <w:tcW w:w="1914"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Всего учеников</w:t>
            </w:r>
          </w:p>
        </w:tc>
        <w:tc>
          <w:tcPr>
            <w:tcW w:w="1914"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На «4» и «5»</w:t>
            </w:r>
          </w:p>
        </w:tc>
        <w:tc>
          <w:tcPr>
            <w:tcW w:w="1596"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 качества</w:t>
            </w:r>
          </w:p>
        </w:tc>
        <w:tc>
          <w:tcPr>
            <w:tcW w:w="2233"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Успеваемость (в%)</w:t>
            </w:r>
          </w:p>
        </w:tc>
      </w:tr>
      <w:tr w:rsidR="00EC667E" w:rsidRPr="0040736F" w:rsidTr="00D759AA">
        <w:tc>
          <w:tcPr>
            <w:tcW w:w="1914"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2015-2016</w:t>
            </w:r>
          </w:p>
        </w:tc>
        <w:tc>
          <w:tcPr>
            <w:tcW w:w="1914"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430</w:t>
            </w:r>
          </w:p>
        </w:tc>
        <w:tc>
          <w:tcPr>
            <w:tcW w:w="1914"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200</w:t>
            </w:r>
          </w:p>
        </w:tc>
        <w:tc>
          <w:tcPr>
            <w:tcW w:w="1596"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46,5</w:t>
            </w:r>
          </w:p>
        </w:tc>
        <w:tc>
          <w:tcPr>
            <w:tcW w:w="2233"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100,0</w:t>
            </w:r>
          </w:p>
        </w:tc>
      </w:tr>
      <w:tr w:rsidR="00EC667E" w:rsidRPr="0040736F" w:rsidTr="00D759AA">
        <w:tc>
          <w:tcPr>
            <w:tcW w:w="1914" w:type="dxa"/>
          </w:tcPr>
          <w:p w:rsidR="00EC667E" w:rsidRPr="0040736F" w:rsidRDefault="00EC667E"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2016-2017</w:t>
            </w:r>
          </w:p>
        </w:tc>
        <w:tc>
          <w:tcPr>
            <w:tcW w:w="1914"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429</w:t>
            </w:r>
          </w:p>
        </w:tc>
        <w:tc>
          <w:tcPr>
            <w:tcW w:w="1914"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225</w:t>
            </w:r>
          </w:p>
        </w:tc>
        <w:tc>
          <w:tcPr>
            <w:tcW w:w="1596"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52,5</w:t>
            </w:r>
          </w:p>
        </w:tc>
        <w:tc>
          <w:tcPr>
            <w:tcW w:w="2233" w:type="dxa"/>
          </w:tcPr>
          <w:p w:rsidR="00EC667E" w:rsidRPr="0040736F" w:rsidRDefault="00EF46A4"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100,0</w:t>
            </w:r>
          </w:p>
        </w:tc>
      </w:tr>
      <w:tr w:rsidR="00196476" w:rsidRPr="0040736F" w:rsidTr="00D759AA">
        <w:tc>
          <w:tcPr>
            <w:tcW w:w="1914" w:type="dxa"/>
          </w:tcPr>
          <w:p w:rsidR="00196476" w:rsidRPr="0040736F" w:rsidRDefault="00196476"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2017-2018</w:t>
            </w:r>
          </w:p>
        </w:tc>
        <w:tc>
          <w:tcPr>
            <w:tcW w:w="1914" w:type="dxa"/>
          </w:tcPr>
          <w:p w:rsidR="00196476" w:rsidRPr="0040736F" w:rsidRDefault="0019647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414</w:t>
            </w:r>
          </w:p>
        </w:tc>
        <w:tc>
          <w:tcPr>
            <w:tcW w:w="1914" w:type="dxa"/>
          </w:tcPr>
          <w:p w:rsidR="00196476" w:rsidRPr="0040736F" w:rsidRDefault="0019647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227</w:t>
            </w:r>
          </w:p>
        </w:tc>
        <w:tc>
          <w:tcPr>
            <w:tcW w:w="1596" w:type="dxa"/>
          </w:tcPr>
          <w:p w:rsidR="00196476" w:rsidRPr="0040736F" w:rsidRDefault="0019647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54,8</w:t>
            </w:r>
          </w:p>
        </w:tc>
        <w:tc>
          <w:tcPr>
            <w:tcW w:w="2233" w:type="dxa"/>
          </w:tcPr>
          <w:p w:rsidR="00196476" w:rsidRPr="0040736F" w:rsidRDefault="00196476"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100,0</w:t>
            </w:r>
          </w:p>
        </w:tc>
      </w:tr>
    </w:tbl>
    <w:p w:rsidR="00EF46A4" w:rsidRPr="0040736F" w:rsidRDefault="00EF46A4" w:rsidP="00D2302F">
      <w:pPr>
        <w:spacing w:after="0" w:line="240" w:lineRule="auto"/>
        <w:ind w:firstLine="709"/>
        <w:jc w:val="both"/>
        <w:rPr>
          <w:rFonts w:ascii="Times New Roman" w:hAnsi="Times New Roman" w:cs="Times New Roman"/>
          <w:sz w:val="24"/>
          <w:szCs w:val="24"/>
        </w:rPr>
      </w:pPr>
    </w:p>
    <w:p w:rsidR="00EF46A4" w:rsidRPr="00D00105" w:rsidRDefault="00EF46A4" w:rsidP="00D2302F">
      <w:pPr>
        <w:spacing w:after="0" w:line="240" w:lineRule="auto"/>
        <w:ind w:firstLine="709"/>
        <w:jc w:val="both"/>
        <w:rPr>
          <w:rFonts w:ascii="Times New Roman" w:hAnsi="Times New Roman" w:cs="Times New Roman"/>
          <w:b/>
          <w:sz w:val="24"/>
          <w:szCs w:val="24"/>
        </w:rPr>
      </w:pPr>
      <w:r w:rsidRPr="00D00105">
        <w:rPr>
          <w:rFonts w:ascii="Times New Roman" w:hAnsi="Times New Roman" w:cs="Times New Roman"/>
          <w:b/>
          <w:sz w:val="24"/>
          <w:szCs w:val="24"/>
        </w:rPr>
        <w:t>Доля успевающих на «4» и «5» (в %)</w:t>
      </w:r>
    </w:p>
    <w:p w:rsidR="00EC667E" w:rsidRPr="0040736F" w:rsidRDefault="00D00105" w:rsidP="00D2302F">
      <w:pPr>
        <w:spacing w:after="0" w:line="240" w:lineRule="auto"/>
        <w:ind w:firstLine="709"/>
        <w:jc w:val="both"/>
        <w:rPr>
          <w:rFonts w:ascii="Times New Roman" w:hAnsi="Times New Roman" w:cs="Times New Roman"/>
          <w:sz w:val="24"/>
          <w:szCs w:val="24"/>
        </w:rPr>
      </w:pPr>
      <w:r w:rsidRPr="00D00105">
        <w:rPr>
          <w:rFonts w:ascii="Times New Roman" w:hAnsi="Times New Roman" w:cs="Times New Roman"/>
          <w:noProof/>
          <w:sz w:val="24"/>
          <w:szCs w:val="24"/>
        </w:rPr>
        <w:drawing>
          <wp:inline distT="0" distB="0" distL="0" distR="0">
            <wp:extent cx="4572000" cy="2743200"/>
            <wp:effectExtent l="19050" t="0" r="19050" b="0"/>
            <wp:docPr id="16390"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2042" w:rsidRPr="0040736F" w:rsidRDefault="005B2042" w:rsidP="00D2302F">
      <w:pPr>
        <w:spacing w:after="0" w:line="240" w:lineRule="auto"/>
        <w:ind w:firstLine="709"/>
        <w:jc w:val="both"/>
        <w:rPr>
          <w:rFonts w:ascii="Times New Roman" w:hAnsi="Times New Roman" w:cs="Times New Roman"/>
          <w:sz w:val="24"/>
          <w:szCs w:val="24"/>
        </w:rPr>
      </w:pPr>
    </w:p>
    <w:p w:rsidR="005B2042" w:rsidRPr="0040736F" w:rsidRDefault="005B2042" w:rsidP="00D2302F">
      <w:pPr>
        <w:spacing w:after="0" w:line="240" w:lineRule="auto"/>
        <w:ind w:firstLine="709"/>
        <w:jc w:val="both"/>
        <w:rPr>
          <w:rFonts w:ascii="Times New Roman" w:hAnsi="Times New Roman" w:cs="Times New Roman"/>
          <w:sz w:val="24"/>
          <w:szCs w:val="24"/>
        </w:rPr>
      </w:pPr>
    </w:p>
    <w:p w:rsidR="00232C5B" w:rsidRPr="0040736F" w:rsidRDefault="00232C5B" w:rsidP="00D2302F">
      <w:pPr>
        <w:pStyle w:val="a3"/>
        <w:numPr>
          <w:ilvl w:val="1"/>
          <w:numId w:val="2"/>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Анализ результатов обучения за 201</w:t>
      </w:r>
      <w:r w:rsidR="00196476" w:rsidRPr="0040736F">
        <w:rPr>
          <w:rFonts w:ascii="Times New Roman" w:hAnsi="Times New Roman" w:cs="Times New Roman"/>
          <w:b/>
          <w:sz w:val="24"/>
          <w:szCs w:val="24"/>
        </w:rPr>
        <w:t>8</w:t>
      </w:r>
      <w:r w:rsidRPr="0040736F">
        <w:rPr>
          <w:rFonts w:ascii="Times New Roman" w:hAnsi="Times New Roman" w:cs="Times New Roman"/>
          <w:b/>
          <w:sz w:val="24"/>
          <w:szCs w:val="24"/>
        </w:rPr>
        <w:t>-201</w:t>
      </w:r>
      <w:r w:rsidR="00196476" w:rsidRPr="0040736F">
        <w:rPr>
          <w:rFonts w:ascii="Times New Roman" w:hAnsi="Times New Roman" w:cs="Times New Roman"/>
          <w:b/>
          <w:sz w:val="24"/>
          <w:szCs w:val="24"/>
        </w:rPr>
        <w:t>9</w:t>
      </w:r>
      <w:r w:rsidRPr="0040736F">
        <w:rPr>
          <w:rFonts w:ascii="Times New Roman" w:hAnsi="Times New Roman" w:cs="Times New Roman"/>
          <w:b/>
          <w:sz w:val="24"/>
          <w:szCs w:val="24"/>
        </w:rPr>
        <w:t xml:space="preserve"> учебный год.</w:t>
      </w:r>
    </w:p>
    <w:p w:rsidR="00232C5B" w:rsidRPr="0040736F" w:rsidRDefault="00232C5B"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Вопрос об успеваемости, уровне обученности в течение учебного года был в центре внимания коллектива лицея, регулярно рассматривался на педагогических советах, </w:t>
      </w:r>
      <w:r w:rsidRPr="0040736F">
        <w:rPr>
          <w:rFonts w:ascii="Times New Roman" w:hAnsi="Times New Roman" w:cs="Times New Roman"/>
          <w:sz w:val="24"/>
          <w:szCs w:val="24"/>
        </w:rPr>
        <w:lastRenderedPageBreak/>
        <w:t>производственных совещаниях, заседаниях методических объединений и учебно-методических научных циклах.</w:t>
      </w:r>
    </w:p>
    <w:tbl>
      <w:tblPr>
        <w:tblW w:w="6657" w:type="dxa"/>
        <w:tblInd w:w="93" w:type="dxa"/>
        <w:tblLook w:val="04A0"/>
      </w:tblPr>
      <w:tblGrid>
        <w:gridCol w:w="1460"/>
        <w:gridCol w:w="1635"/>
        <w:gridCol w:w="1232"/>
        <w:gridCol w:w="1232"/>
        <w:gridCol w:w="1098"/>
      </w:tblGrid>
      <w:tr w:rsidR="00F6508C" w:rsidRPr="0040736F" w:rsidTr="00196476">
        <w:trPr>
          <w:trHeight w:val="600"/>
        </w:trPr>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p>
        </w:tc>
        <w:tc>
          <w:tcPr>
            <w:tcW w:w="1635" w:type="dxa"/>
            <w:tcBorders>
              <w:top w:val="single" w:sz="4" w:space="0" w:color="auto"/>
              <w:left w:val="nil"/>
              <w:bottom w:val="single" w:sz="4" w:space="0" w:color="auto"/>
              <w:right w:val="single" w:sz="4" w:space="0" w:color="auto"/>
            </w:tcBorders>
            <w:shd w:val="clear" w:color="auto" w:fill="auto"/>
            <w:vAlign w:val="bottom"/>
            <w:hideMark/>
          </w:tcPr>
          <w:p w:rsidR="00F6508C" w:rsidRPr="0040736F" w:rsidRDefault="00F6508C" w:rsidP="003F5C57">
            <w:pPr>
              <w:spacing w:after="0" w:line="240" w:lineRule="auto"/>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Количество обучающихся</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rsidR="00F6508C" w:rsidRPr="0040736F" w:rsidRDefault="00F6508C" w:rsidP="003F5C57">
            <w:pPr>
              <w:spacing w:after="0" w:line="240" w:lineRule="auto"/>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Успевают на "5"</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rsidR="00F6508C" w:rsidRPr="0040736F" w:rsidRDefault="00F6508C" w:rsidP="003F5C57">
            <w:pPr>
              <w:spacing w:after="0" w:line="240" w:lineRule="auto"/>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Успевают на "4" и "5"</w:t>
            </w:r>
          </w:p>
        </w:tc>
        <w:tc>
          <w:tcPr>
            <w:tcW w:w="1098" w:type="dxa"/>
            <w:tcBorders>
              <w:top w:val="single" w:sz="4" w:space="0" w:color="auto"/>
              <w:left w:val="nil"/>
              <w:bottom w:val="single" w:sz="4" w:space="0" w:color="auto"/>
              <w:right w:val="single" w:sz="4" w:space="0" w:color="auto"/>
            </w:tcBorders>
            <w:shd w:val="clear" w:color="auto" w:fill="auto"/>
            <w:vAlign w:val="bottom"/>
            <w:hideMark/>
          </w:tcPr>
          <w:p w:rsidR="00F6508C" w:rsidRPr="0040736F" w:rsidRDefault="00F6508C" w:rsidP="003F5C57">
            <w:pPr>
              <w:spacing w:after="0" w:line="240" w:lineRule="auto"/>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 качества</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7А</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28</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20</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78,6</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7Б</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28</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19</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67,9</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7В</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28</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32,1</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7</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84</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2</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48</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59,5</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8А</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27</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21</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77,8</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8Б</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26</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17</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65,4</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8В</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25</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20,0</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8</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78</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b/>
                <w:bCs/>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45</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57,7</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9А</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27</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10</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37,0</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9Б</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22</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45,5</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9В</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24</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45,8</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9Г</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13</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5</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38,5</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9</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86</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3</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33</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41,9</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7-9 КЛАССЫ</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248</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5</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126</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52,8</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10А</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26</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14</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53,8</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10Б</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23</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both"/>
              <w:rPr>
                <w:rFonts w:ascii="Times New Roman" w:eastAsia="Times New Roman" w:hAnsi="Times New Roman" w:cs="Times New Roman"/>
                <w:color w:val="000000"/>
                <w:sz w:val="24"/>
                <w:szCs w:val="24"/>
              </w:rPr>
            </w:pP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6</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26,1</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10В</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26</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14</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61,5</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10</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2</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34</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48,0</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11А</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23</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10</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47,8</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11Б</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25</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7</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32,0</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11В</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27</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12</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48,1</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11</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196476"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3</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29</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42,7</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10-11 КЛАССЫ</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150</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5</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63</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45,3</w:t>
            </w:r>
          </w:p>
        </w:tc>
      </w:tr>
      <w:tr w:rsidR="00F6508C" w:rsidRPr="0040736F" w:rsidTr="00196476">
        <w:trPr>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6508C" w:rsidRPr="0040736F" w:rsidRDefault="00F6508C" w:rsidP="00D2302F">
            <w:pPr>
              <w:spacing w:after="0" w:line="240" w:lineRule="auto"/>
              <w:ind w:firstLine="709"/>
              <w:jc w:val="center"/>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7-11 КЛАССЫ</w:t>
            </w:r>
          </w:p>
        </w:tc>
        <w:tc>
          <w:tcPr>
            <w:tcW w:w="1635"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398</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10</w:t>
            </w:r>
          </w:p>
        </w:tc>
        <w:tc>
          <w:tcPr>
            <w:tcW w:w="1232"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ind w:firstLine="709"/>
              <w:jc w:val="both"/>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189</w:t>
            </w:r>
          </w:p>
        </w:tc>
        <w:tc>
          <w:tcPr>
            <w:tcW w:w="1098" w:type="dxa"/>
            <w:tcBorders>
              <w:top w:val="nil"/>
              <w:left w:val="nil"/>
              <w:bottom w:val="single" w:sz="4" w:space="0" w:color="auto"/>
              <w:right w:val="single" w:sz="4" w:space="0" w:color="auto"/>
            </w:tcBorders>
            <w:shd w:val="clear" w:color="auto" w:fill="auto"/>
            <w:noWrap/>
            <w:vAlign w:val="bottom"/>
            <w:hideMark/>
          </w:tcPr>
          <w:p w:rsidR="00F6508C" w:rsidRPr="0040736F" w:rsidRDefault="00B94B23" w:rsidP="00D2302F">
            <w:pPr>
              <w:spacing w:after="0" w:line="240" w:lineRule="auto"/>
              <w:rPr>
                <w:rFonts w:ascii="Times New Roman" w:eastAsia="Times New Roman" w:hAnsi="Times New Roman" w:cs="Times New Roman"/>
                <w:b/>
                <w:bCs/>
                <w:color w:val="000000"/>
                <w:sz w:val="24"/>
                <w:szCs w:val="24"/>
              </w:rPr>
            </w:pPr>
            <w:r w:rsidRPr="0040736F">
              <w:rPr>
                <w:rFonts w:ascii="Times New Roman" w:eastAsia="Times New Roman" w:hAnsi="Times New Roman" w:cs="Times New Roman"/>
                <w:b/>
                <w:bCs/>
                <w:color w:val="000000"/>
                <w:sz w:val="24"/>
                <w:szCs w:val="24"/>
              </w:rPr>
              <w:t>50,0</w:t>
            </w:r>
          </w:p>
        </w:tc>
      </w:tr>
    </w:tbl>
    <w:p w:rsidR="00232C5B" w:rsidRPr="0040736F" w:rsidRDefault="00232C5B" w:rsidP="00D2302F">
      <w:pPr>
        <w:spacing w:after="0" w:line="240" w:lineRule="auto"/>
        <w:ind w:firstLine="709"/>
        <w:jc w:val="both"/>
        <w:rPr>
          <w:rFonts w:ascii="Times New Roman" w:hAnsi="Times New Roman" w:cs="Times New Roman"/>
          <w:sz w:val="24"/>
          <w:szCs w:val="24"/>
        </w:rPr>
      </w:pPr>
    </w:p>
    <w:p w:rsidR="00F6508C" w:rsidRPr="0040736F" w:rsidRDefault="00F6508C"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Как видно из </w:t>
      </w:r>
      <w:r w:rsidR="00B94B23" w:rsidRPr="0040736F">
        <w:rPr>
          <w:rFonts w:ascii="Times New Roman" w:hAnsi="Times New Roman" w:cs="Times New Roman"/>
          <w:sz w:val="24"/>
          <w:szCs w:val="24"/>
        </w:rPr>
        <w:t xml:space="preserve">диаграмм и </w:t>
      </w:r>
      <w:r w:rsidRPr="0040736F">
        <w:rPr>
          <w:rFonts w:ascii="Times New Roman" w:hAnsi="Times New Roman" w:cs="Times New Roman"/>
          <w:sz w:val="24"/>
          <w:szCs w:val="24"/>
        </w:rPr>
        <w:t>таблицы, качество знаний обучающихся на протяжении трех последних лет и в текущем учебном году в целом остается стабильным. Это свидетельствует о планомерной работе всего педагогического коллектива в этом направлении. Неоднократное обсуждение вопроса на педсоветах, организация кропотливой и скрупулезной работы со слабоуспевающими учащимися со стороны учителей-предметников (через проведение индивидуальных и групповых консультаций), классных руководителей, администрации (через индивидуальную работу с родителями учащихся), проведение родительских собраний и консультаций в течение учебного года – это меры, предпринимаемые для повышения качества знаний обучающихся.</w:t>
      </w:r>
      <w:r w:rsidR="00EB6192">
        <w:rPr>
          <w:rFonts w:ascii="Times New Roman" w:hAnsi="Times New Roman" w:cs="Times New Roman"/>
          <w:sz w:val="24"/>
          <w:szCs w:val="24"/>
        </w:rPr>
        <w:t xml:space="preserve"> Кроме того, следует отметить, что состояние качества успеваемости определяется не только работой педагогического коллектива, но и общим уровнем подготовленности обучающихся, зачисляемых в лицей, в разные годы.</w:t>
      </w:r>
    </w:p>
    <w:p w:rsidR="00F6508C" w:rsidRPr="00EB6192" w:rsidRDefault="00EB6192"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F6508C" w:rsidRPr="00D00105">
        <w:rPr>
          <w:rFonts w:ascii="Times New Roman" w:hAnsi="Times New Roman" w:cs="Times New Roman"/>
          <w:sz w:val="24"/>
          <w:szCs w:val="24"/>
        </w:rPr>
        <w:t>о итогам 201</w:t>
      </w:r>
      <w:r w:rsidR="00B94B23" w:rsidRPr="00D00105">
        <w:rPr>
          <w:rFonts w:ascii="Times New Roman" w:hAnsi="Times New Roman" w:cs="Times New Roman"/>
          <w:sz w:val="24"/>
          <w:szCs w:val="24"/>
        </w:rPr>
        <w:t>8</w:t>
      </w:r>
      <w:r w:rsidR="00F6508C" w:rsidRPr="00D00105">
        <w:rPr>
          <w:rFonts w:ascii="Times New Roman" w:hAnsi="Times New Roman" w:cs="Times New Roman"/>
          <w:sz w:val="24"/>
          <w:szCs w:val="24"/>
        </w:rPr>
        <w:t>-201</w:t>
      </w:r>
      <w:r w:rsidR="00B94B23" w:rsidRPr="00D00105">
        <w:rPr>
          <w:rFonts w:ascii="Times New Roman" w:hAnsi="Times New Roman" w:cs="Times New Roman"/>
          <w:sz w:val="24"/>
          <w:szCs w:val="24"/>
        </w:rPr>
        <w:t>9</w:t>
      </w:r>
      <w:r w:rsidR="00F6508C" w:rsidRPr="00D00105">
        <w:rPr>
          <w:rFonts w:ascii="Times New Roman" w:hAnsi="Times New Roman" w:cs="Times New Roman"/>
          <w:sz w:val="24"/>
          <w:szCs w:val="24"/>
        </w:rPr>
        <w:t xml:space="preserve"> учебного года наблюдается снижение качества знаний обучающихся </w:t>
      </w:r>
      <w:r w:rsidRPr="00EB6192">
        <w:rPr>
          <w:rFonts w:ascii="Times New Roman" w:hAnsi="Times New Roman" w:cs="Times New Roman"/>
          <w:sz w:val="24"/>
          <w:szCs w:val="24"/>
        </w:rPr>
        <w:t xml:space="preserve"> </w:t>
      </w:r>
      <w:r w:rsidR="00D00105" w:rsidRPr="00D00105">
        <w:rPr>
          <w:rFonts w:ascii="Times New Roman" w:hAnsi="Times New Roman" w:cs="Times New Roman"/>
          <w:sz w:val="24"/>
          <w:szCs w:val="24"/>
        </w:rPr>
        <w:t>9</w:t>
      </w:r>
      <w:r w:rsidR="00F6508C" w:rsidRPr="00D00105">
        <w:rPr>
          <w:rFonts w:ascii="Times New Roman" w:hAnsi="Times New Roman" w:cs="Times New Roman"/>
          <w:sz w:val="24"/>
          <w:szCs w:val="24"/>
        </w:rPr>
        <w:t xml:space="preserve"> классов. Одна из основных причин снижения мотивации обучения в старших классах заключается в том, что часть обучающихся</w:t>
      </w:r>
      <w:r w:rsidR="00D00105" w:rsidRPr="00D00105">
        <w:rPr>
          <w:rFonts w:ascii="Times New Roman" w:hAnsi="Times New Roman" w:cs="Times New Roman"/>
          <w:sz w:val="24"/>
          <w:szCs w:val="24"/>
        </w:rPr>
        <w:t xml:space="preserve"> </w:t>
      </w:r>
      <w:r w:rsidR="00F6508C" w:rsidRPr="00D00105">
        <w:rPr>
          <w:rFonts w:ascii="Times New Roman" w:hAnsi="Times New Roman" w:cs="Times New Roman"/>
          <w:sz w:val="24"/>
          <w:szCs w:val="24"/>
        </w:rPr>
        <w:t>не осознают необходимость получения глубоких знаний, необходимых для поступления в вузы. В современных</w:t>
      </w:r>
      <w:r w:rsidR="00F6508C" w:rsidRPr="0040736F">
        <w:rPr>
          <w:rFonts w:ascii="Times New Roman" w:hAnsi="Times New Roman" w:cs="Times New Roman"/>
          <w:sz w:val="24"/>
          <w:szCs w:val="24"/>
        </w:rPr>
        <w:t xml:space="preserve"> условиях получение дальнейшего профессионального образования зачастую возможно </w:t>
      </w:r>
      <w:r w:rsidR="00F6508C" w:rsidRPr="0040736F">
        <w:rPr>
          <w:rFonts w:ascii="Times New Roman" w:hAnsi="Times New Roman" w:cs="Times New Roman"/>
          <w:sz w:val="24"/>
          <w:szCs w:val="24"/>
        </w:rPr>
        <w:lastRenderedPageBreak/>
        <w:t>лишь на платной основе, да и со стороны родителей ослабевает контроль за учебной деятельностью ребенка.</w:t>
      </w:r>
      <w:r w:rsidRPr="00EB6192">
        <w:rPr>
          <w:rFonts w:ascii="Times New Roman" w:hAnsi="Times New Roman" w:cs="Times New Roman"/>
          <w:sz w:val="24"/>
          <w:szCs w:val="24"/>
        </w:rPr>
        <w:t xml:space="preserve"> </w:t>
      </w:r>
    </w:p>
    <w:p w:rsidR="00E3244D" w:rsidRPr="0040736F" w:rsidRDefault="00E3244D" w:rsidP="00D2302F">
      <w:pPr>
        <w:spacing w:after="0" w:line="240" w:lineRule="auto"/>
        <w:ind w:firstLine="709"/>
        <w:jc w:val="both"/>
        <w:rPr>
          <w:rFonts w:ascii="Times New Roman" w:hAnsi="Times New Roman" w:cs="Times New Roman"/>
          <w:sz w:val="24"/>
          <w:szCs w:val="24"/>
        </w:rPr>
      </w:pPr>
    </w:p>
    <w:p w:rsidR="00F6508C" w:rsidRPr="0040736F" w:rsidRDefault="00BA2F79" w:rsidP="00D2302F">
      <w:pPr>
        <w:pStyle w:val="a3"/>
        <w:numPr>
          <w:ilvl w:val="1"/>
          <w:numId w:val="2"/>
        </w:numPr>
        <w:spacing w:after="0" w:line="240" w:lineRule="auto"/>
        <w:ind w:left="0" w:firstLine="709"/>
        <w:jc w:val="both"/>
        <w:rPr>
          <w:rFonts w:ascii="Times New Roman" w:hAnsi="Times New Roman" w:cs="Times New Roman"/>
          <w:b/>
          <w:sz w:val="24"/>
          <w:szCs w:val="24"/>
        </w:rPr>
      </w:pPr>
      <w:r w:rsidRPr="0040736F">
        <w:rPr>
          <w:rFonts w:ascii="Times New Roman" w:hAnsi="Times New Roman" w:cs="Times New Roman"/>
          <w:b/>
          <w:sz w:val="24"/>
          <w:szCs w:val="24"/>
        </w:rPr>
        <w:t>Результаты государственной итоговой аттестации.</w:t>
      </w:r>
    </w:p>
    <w:p w:rsidR="00BA2F79" w:rsidRPr="0040736F" w:rsidRDefault="00BA2F79"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Динамика результатов государственной итоговой аттестации обучающихся в сравнении со средними результатами по району, городу и региону свидетельствует о высоком уровне подготовленности обучающихся к экзаменам по различным предметам, знании программного материала, ответственном отношении к подготовке учителей и обучающихся.</w:t>
      </w:r>
    </w:p>
    <w:p w:rsidR="006D2978" w:rsidRDefault="006D2978" w:rsidP="00D2302F">
      <w:pPr>
        <w:spacing w:after="0" w:line="240" w:lineRule="auto"/>
        <w:ind w:firstLine="709"/>
        <w:jc w:val="both"/>
        <w:rPr>
          <w:rFonts w:ascii="Times New Roman" w:hAnsi="Times New Roman" w:cs="Times New Roman"/>
          <w:sz w:val="24"/>
          <w:szCs w:val="24"/>
        </w:rPr>
      </w:pPr>
    </w:p>
    <w:p w:rsidR="006D2978" w:rsidRPr="0040736F" w:rsidRDefault="006D2978"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Результаты государственной итоговой аттестации выпускников 11 классов</w:t>
      </w:r>
    </w:p>
    <w:p w:rsidR="006D2978"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2017-2018 учебном году к государственной итоговой аттестации в форме единого государственного экзамена были допущены все 82 выпускника 11 классов.</w:t>
      </w:r>
    </w:p>
    <w:p w:rsidR="006D2978" w:rsidRPr="0040736F" w:rsidRDefault="006D2978" w:rsidP="00D2302F">
      <w:pPr>
        <w:spacing w:after="0" w:line="240" w:lineRule="auto"/>
        <w:ind w:firstLine="709"/>
        <w:jc w:val="both"/>
        <w:rPr>
          <w:rFonts w:ascii="Times New Roman" w:hAnsi="Times New Roman" w:cs="Times New Roman"/>
          <w:sz w:val="24"/>
          <w:szCs w:val="24"/>
        </w:rPr>
      </w:pPr>
    </w:p>
    <w:p w:rsidR="006D2978" w:rsidRPr="0040736F" w:rsidRDefault="006D2978"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Выбор предметов для ГИА в форме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8"/>
        <w:gridCol w:w="2552"/>
        <w:gridCol w:w="2800"/>
      </w:tblGrid>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Название учебного предмета</w:t>
            </w:r>
          </w:p>
        </w:tc>
        <w:tc>
          <w:tcPr>
            <w:tcW w:w="2552" w:type="dxa"/>
          </w:tcPr>
          <w:p w:rsidR="006D2978" w:rsidRPr="0040736F" w:rsidRDefault="006D2978"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Количество обучающихся</w:t>
            </w:r>
          </w:p>
        </w:tc>
        <w:tc>
          <w:tcPr>
            <w:tcW w:w="2800" w:type="dxa"/>
          </w:tcPr>
          <w:p w:rsidR="006D2978" w:rsidRPr="0040736F" w:rsidRDefault="006D2978"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Доля от общего количества</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Физика</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46</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56,1</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Химия</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9</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11,0</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Информатика и ИКТ</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16</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19,5</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Биология</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6</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7,3</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История</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7</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8,5</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География</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1,2</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Английский язык</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6</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7,3</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Обществознание</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25</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30,5</w:t>
            </w:r>
            <w:r w:rsidR="0009324B">
              <w:rPr>
                <w:rFonts w:ascii="Times New Roman" w:hAnsi="Times New Roman" w:cs="Times New Roman"/>
                <w:sz w:val="24"/>
                <w:szCs w:val="24"/>
              </w:rPr>
              <w:t>%</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Литература</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1,2</w:t>
            </w:r>
            <w:r w:rsidR="0009324B">
              <w:rPr>
                <w:rFonts w:ascii="Times New Roman" w:hAnsi="Times New Roman" w:cs="Times New Roman"/>
                <w:sz w:val="24"/>
                <w:szCs w:val="24"/>
              </w:rPr>
              <w:t>%</w:t>
            </w:r>
          </w:p>
        </w:tc>
      </w:tr>
    </w:tbl>
    <w:p w:rsidR="006D2978" w:rsidRPr="0040736F" w:rsidRDefault="006D2978" w:rsidP="00D2302F">
      <w:pPr>
        <w:spacing w:after="0" w:line="240" w:lineRule="auto"/>
        <w:ind w:firstLine="709"/>
        <w:jc w:val="both"/>
        <w:rPr>
          <w:rFonts w:ascii="Times New Roman" w:hAnsi="Times New Roman" w:cs="Times New Roman"/>
          <w:color w:val="FF0000"/>
          <w:sz w:val="24"/>
          <w:szCs w:val="24"/>
        </w:rPr>
      </w:pPr>
    </w:p>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2018-2019 учебном году в лицее обучается 75 учащихся 11 классов, по результатам промежуточной аттестации и итогового сочинения все будут допущены к государственной итоговой аттестации в форме единого государственного экзамена.</w:t>
      </w:r>
    </w:p>
    <w:p w:rsidR="006D2978" w:rsidRPr="0040736F" w:rsidRDefault="006D2978" w:rsidP="00D2302F">
      <w:pPr>
        <w:spacing w:after="0" w:line="240" w:lineRule="auto"/>
        <w:ind w:firstLine="709"/>
        <w:jc w:val="both"/>
        <w:rPr>
          <w:rFonts w:ascii="Times New Roman" w:hAnsi="Times New Roman" w:cs="Times New Roman"/>
          <w:b/>
          <w:sz w:val="24"/>
          <w:szCs w:val="24"/>
        </w:rPr>
      </w:pPr>
    </w:p>
    <w:p w:rsidR="006D2978" w:rsidRPr="0040736F" w:rsidRDefault="006D2978"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Выбор предметов для ГИА в форме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8"/>
        <w:gridCol w:w="2552"/>
        <w:gridCol w:w="2800"/>
      </w:tblGrid>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Название учебного предмета</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Количество обучающихся</w:t>
            </w:r>
          </w:p>
        </w:tc>
        <w:tc>
          <w:tcPr>
            <w:tcW w:w="2800"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Доля от общего количества</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Физика</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40</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53,3%</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Химия</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4</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Информатика и ИКТ</w:t>
            </w:r>
          </w:p>
        </w:tc>
        <w:tc>
          <w:tcPr>
            <w:tcW w:w="2552"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23</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30,7%</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Биология</w:t>
            </w:r>
          </w:p>
        </w:tc>
        <w:tc>
          <w:tcPr>
            <w:tcW w:w="2552"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История</w:t>
            </w:r>
          </w:p>
        </w:tc>
        <w:tc>
          <w:tcPr>
            <w:tcW w:w="2552"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Английский язык</w:t>
            </w:r>
          </w:p>
        </w:tc>
        <w:tc>
          <w:tcPr>
            <w:tcW w:w="2552"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10,7%</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Обществознание</w:t>
            </w:r>
          </w:p>
        </w:tc>
        <w:tc>
          <w:tcPr>
            <w:tcW w:w="2552"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30,7%</w:t>
            </w:r>
          </w:p>
        </w:tc>
      </w:tr>
      <w:tr w:rsidR="006D2978" w:rsidRPr="0040736F" w:rsidTr="00E60EB1">
        <w:tc>
          <w:tcPr>
            <w:tcW w:w="4219" w:type="dxa"/>
          </w:tcPr>
          <w:p w:rsidR="006D2978" w:rsidRPr="0040736F" w:rsidRDefault="006D2978"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Литература</w:t>
            </w:r>
          </w:p>
        </w:tc>
        <w:tc>
          <w:tcPr>
            <w:tcW w:w="2552"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p>
        </w:tc>
        <w:tc>
          <w:tcPr>
            <w:tcW w:w="2800" w:type="dxa"/>
          </w:tcPr>
          <w:p w:rsidR="006D2978" w:rsidRPr="0040736F"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p>
        </w:tc>
      </w:tr>
    </w:tbl>
    <w:p w:rsidR="00F26D05" w:rsidRDefault="00F26D05" w:rsidP="00D2302F">
      <w:pPr>
        <w:spacing w:after="0" w:line="240" w:lineRule="auto"/>
        <w:ind w:firstLine="709"/>
        <w:jc w:val="both"/>
        <w:rPr>
          <w:rFonts w:ascii="Times New Roman" w:hAnsi="Times New Roman" w:cs="Times New Roman"/>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BA2F79" w:rsidRPr="00F26D05" w:rsidRDefault="00BA2F79" w:rsidP="00D2302F">
      <w:pPr>
        <w:spacing w:after="0" w:line="240" w:lineRule="auto"/>
        <w:ind w:firstLine="709"/>
        <w:jc w:val="both"/>
        <w:rPr>
          <w:rFonts w:ascii="Times New Roman" w:hAnsi="Times New Roman" w:cs="Times New Roman"/>
          <w:b/>
          <w:sz w:val="24"/>
          <w:szCs w:val="24"/>
        </w:rPr>
      </w:pPr>
      <w:r w:rsidRPr="00F26D05">
        <w:rPr>
          <w:rFonts w:ascii="Times New Roman" w:hAnsi="Times New Roman" w:cs="Times New Roman"/>
          <w:b/>
          <w:sz w:val="24"/>
          <w:szCs w:val="24"/>
        </w:rPr>
        <w:lastRenderedPageBreak/>
        <w:t>Средний балл ЕГЭ по предметам</w:t>
      </w:r>
    </w:p>
    <w:p w:rsidR="00BA2F79" w:rsidRPr="0040736F" w:rsidRDefault="00BA2F79" w:rsidP="00D2302F">
      <w:pPr>
        <w:spacing w:after="0" w:line="240" w:lineRule="auto"/>
        <w:ind w:firstLine="709"/>
        <w:jc w:val="both"/>
        <w:rPr>
          <w:rFonts w:ascii="Times New Roman" w:hAnsi="Times New Roman" w:cs="Times New Roman"/>
          <w:sz w:val="24"/>
          <w:szCs w:val="24"/>
        </w:rPr>
      </w:pPr>
    </w:p>
    <w:p w:rsidR="00BA2F79" w:rsidRDefault="0002126B"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noProof/>
          <w:sz w:val="24"/>
          <w:szCs w:val="24"/>
        </w:rPr>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2126B" w:rsidRPr="0040736F" w:rsidRDefault="0002126B"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noProof/>
          <w:sz w:val="24"/>
          <w:szCs w:val="24"/>
        </w:rPr>
        <w:drawing>
          <wp:inline distT="0" distB="0" distL="0" distR="0">
            <wp:extent cx="4572000" cy="27432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26D05" w:rsidRDefault="00F26D05" w:rsidP="00D2302F">
      <w:pPr>
        <w:spacing w:after="0" w:line="240" w:lineRule="auto"/>
        <w:ind w:firstLine="709"/>
        <w:jc w:val="both"/>
        <w:rPr>
          <w:rFonts w:ascii="Times New Roman" w:hAnsi="Times New Roman" w:cs="Times New Roman"/>
          <w:sz w:val="24"/>
          <w:szCs w:val="24"/>
        </w:rPr>
      </w:pPr>
    </w:p>
    <w:p w:rsidR="00A406D7" w:rsidRDefault="00A406D7" w:rsidP="00D2302F">
      <w:pPr>
        <w:spacing w:after="0" w:line="240" w:lineRule="auto"/>
        <w:ind w:firstLine="709"/>
        <w:jc w:val="both"/>
        <w:rPr>
          <w:rFonts w:ascii="Times New Roman" w:hAnsi="Times New Roman" w:cs="Times New Roman"/>
          <w:b/>
          <w:sz w:val="24"/>
          <w:szCs w:val="24"/>
        </w:rPr>
      </w:pPr>
    </w:p>
    <w:p w:rsidR="00A406D7" w:rsidRDefault="00A406D7" w:rsidP="00D2302F">
      <w:pPr>
        <w:spacing w:after="0" w:line="240" w:lineRule="auto"/>
        <w:ind w:firstLine="709"/>
        <w:jc w:val="both"/>
        <w:rPr>
          <w:rFonts w:ascii="Times New Roman" w:hAnsi="Times New Roman" w:cs="Times New Roman"/>
          <w:b/>
          <w:sz w:val="24"/>
          <w:szCs w:val="24"/>
        </w:rPr>
      </w:pPr>
    </w:p>
    <w:p w:rsidR="00E3244D" w:rsidRPr="00F26D05" w:rsidRDefault="00F26D05" w:rsidP="00D2302F">
      <w:pPr>
        <w:spacing w:after="0" w:line="240" w:lineRule="auto"/>
        <w:ind w:firstLine="709"/>
        <w:jc w:val="both"/>
        <w:rPr>
          <w:rFonts w:ascii="Times New Roman" w:hAnsi="Times New Roman" w:cs="Times New Roman"/>
          <w:b/>
          <w:sz w:val="24"/>
          <w:szCs w:val="24"/>
        </w:rPr>
      </w:pPr>
      <w:r w:rsidRPr="00F26D05">
        <w:rPr>
          <w:rFonts w:ascii="Times New Roman" w:hAnsi="Times New Roman" w:cs="Times New Roman"/>
          <w:b/>
          <w:sz w:val="24"/>
          <w:szCs w:val="24"/>
        </w:rPr>
        <w:t>Результаты ЕГЭ по профильным предметам</w:t>
      </w:r>
    </w:p>
    <w:p w:rsid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noProof/>
          <w:sz w:val="24"/>
          <w:szCs w:val="24"/>
        </w:rPr>
        <w:drawing>
          <wp:inline distT="0" distB="0" distL="0" distR="0">
            <wp:extent cx="4572000" cy="2743200"/>
            <wp:effectExtent l="19050" t="0" r="19050" b="0"/>
            <wp:docPr id="1638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noProof/>
          <w:sz w:val="24"/>
          <w:szCs w:val="24"/>
        </w:rPr>
        <w:lastRenderedPageBreak/>
        <w:drawing>
          <wp:inline distT="0" distB="0" distL="0" distR="0">
            <wp:extent cx="4572000" cy="2743200"/>
            <wp:effectExtent l="19050" t="0" r="19050" b="0"/>
            <wp:docPr id="1638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D2978" w:rsidRDefault="006D2978" w:rsidP="00D2302F">
      <w:pPr>
        <w:spacing w:after="0" w:line="240" w:lineRule="auto"/>
        <w:ind w:firstLine="709"/>
        <w:jc w:val="both"/>
        <w:rPr>
          <w:rFonts w:ascii="Times New Roman" w:hAnsi="Times New Roman" w:cs="Times New Roman"/>
          <w:sz w:val="24"/>
          <w:szCs w:val="24"/>
        </w:rPr>
      </w:pPr>
    </w:p>
    <w:p w:rsid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noProof/>
          <w:sz w:val="24"/>
          <w:szCs w:val="24"/>
        </w:rPr>
        <w:drawing>
          <wp:inline distT="0" distB="0" distL="0" distR="0">
            <wp:extent cx="4572000" cy="2743200"/>
            <wp:effectExtent l="19050" t="0" r="19050" b="0"/>
            <wp:docPr id="16387"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D2978" w:rsidRPr="0040736F"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noProof/>
          <w:sz w:val="24"/>
          <w:szCs w:val="24"/>
        </w:rPr>
        <w:drawing>
          <wp:inline distT="0" distB="0" distL="0" distR="0">
            <wp:extent cx="4572000" cy="2743200"/>
            <wp:effectExtent l="19050" t="0" r="19050" b="0"/>
            <wp:docPr id="16388"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3244D" w:rsidRPr="0040736F" w:rsidRDefault="00E3244D" w:rsidP="00D2302F">
      <w:pPr>
        <w:spacing w:after="0" w:line="240" w:lineRule="auto"/>
        <w:ind w:firstLine="709"/>
        <w:jc w:val="both"/>
        <w:rPr>
          <w:rFonts w:ascii="Times New Roman" w:hAnsi="Times New Roman" w:cs="Times New Roman"/>
          <w:b/>
          <w:sz w:val="24"/>
          <w:szCs w:val="24"/>
        </w:rPr>
      </w:pPr>
    </w:p>
    <w:p w:rsidR="00686D43" w:rsidRPr="0040736F" w:rsidRDefault="00686D43"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Результаты государственной итоговой аттестации выпускников 9 классов</w:t>
      </w:r>
    </w:p>
    <w:p w:rsidR="00BA2F79" w:rsidRDefault="00BA2F79"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На конец 201</w:t>
      </w:r>
      <w:r w:rsidR="00B94B23" w:rsidRPr="0040736F">
        <w:rPr>
          <w:rFonts w:ascii="Times New Roman" w:hAnsi="Times New Roman" w:cs="Times New Roman"/>
          <w:sz w:val="24"/>
          <w:szCs w:val="24"/>
        </w:rPr>
        <w:t>7</w:t>
      </w:r>
      <w:r w:rsidRPr="0040736F">
        <w:rPr>
          <w:rFonts w:ascii="Times New Roman" w:hAnsi="Times New Roman" w:cs="Times New Roman"/>
          <w:sz w:val="24"/>
          <w:szCs w:val="24"/>
        </w:rPr>
        <w:t>-201</w:t>
      </w:r>
      <w:r w:rsidR="00B94B23" w:rsidRPr="0040736F">
        <w:rPr>
          <w:rFonts w:ascii="Times New Roman" w:hAnsi="Times New Roman" w:cs="Times New Roman"/>
          <w:sz w:val="24"/>
          <w:szCs w:val="24"/>
        </w:rPr>
        <w:t>8</w:t>
      </w:r>
      <w:r w:rsidRPr="0040736F">
        <w:rPr>
          <w:rFonts w:ascii="Times New Roman" w:hAnsi="Times New Roman" w:cs="Times New Roman"/>
          <w:sz w:val="24"/>
          <w:szCs w:val="24"/>
        </w:rPr>
        <w:t xml:space="preserve"> учебного </w:t>
      </w:r>
      <w:r w:rsidR="00686D43" w:rsidRPr="0040736F">
        <w:rPr>
          <w:rFonts w:ascii="Times New Roman" w:hAnsi="Times New Roman" w:cs="Times New Roman"/>
          <w:sz w:val="24"/>
          <w:szCs w:val="24"/>
        </w:rPr>
        <w:t>года в 9 классах обуча</w:t>
      </w:r>
      <w:r w:rsidR="00B94B23" w:rsidRPr="0040736F">
        <w:rPr>
          <w:rFonts w:ascii="Times New Roman" w:hAnsi="Times New Roman" w:cs="Times New Roman"/>
          <w:sz w:val="24"/>
          <w:szCs w:val="24"/>
        </w:rPr>
        <w:t>лось</w:t>
      </w:r>
      <w:r w:rsidR="00686D43" w:rsidRPr="0040736F">
        <w:rPr>
          <w:rFonts w:ascii="Times New Roman" w:hAnsi="Times New Roman" w:cs="Times New Roman"/>
          <w:sz w:val="24"/>
          <w:szCs w:val="24"/>
        </w:rPr>
        <w:t xml:space="preserve"> </w:t>
      </w:r>
      <w:r w:rsidR="00B94B23" w:rsidRPr="0040736F">
        <w:rPr>
          <w:rFonts w:ascii="Times New Roman" w:hAnsi="Times New Roman" w:cs="Times New Roman"/>
          <w:sz w:val="24"/>
          <w:szCs w:val="24"/>
        </w:rPr>
        <w:t>100</w:t>
      </w:r>
      <w:r w:rsidR="00686D43" w:rsidRPr="0040736F">
        <w:rPr>
          <w:rFonts w:ascii="Times New Roman" w:hAnsi="Times New Roman" w:cs="Times New Roman"/>
          <w:sz w:val="24"/>
          <w:szCs w:val="24"/>
        </w:rPr>
        <w:t xml:space="preserve"> учеников. Все обучающиеся 9 классов </w:t>
      </w:r>
      <w:r w:rsidR="00B94B23" w:rsidRPr="0040736F">
        <w:rPr>
          <w:rFonts w:ascii="Times New Roman" w:hAnsi="Times New Roman" w:cs="Times New Roman"/>
          <w:sz w:val="24"/>
          <w:szCs w:val="24"/>
        </w:rPr>
        <w:t xml:space="preserve">были </w:t>
      </w:r>
      <w:r w:rsidR="00686D43" w:rsidRPr="0040736F">
        <w:rPr>
          <w:rFonts w:ascii="Times New Roman" w:hAnsi="Times New Roman" w:cs="Times New Roman"/>
          <w:sz w:val="24"/>
          <w:szCs w:val="24"/>
        </w:rPr>
        <w:t>допущены к государственной итоговой аттестации в форме основного государственного экзамена</w:t>
      </w:r>
    </w:p>
    <w:p w:rsidR="00D2302F" w:rsidRPr="0040736F" w:rsidRDefault="00D2302F" w:rsidP="00D2302F">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1"/>
        <w:gridCol w:w="1843"/>
        <w:gridCol w:w="1666"/>
      </w:tblGrid>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Параметры</w:t>
            </w:r>
          </w:p>
        </w:tc>
        <w:tc>
          <w:tcPr>
            <w:tcW w:w="1843" w:type="dxa"/>
          </w:tcPr>
          <w:p w:rsidR="00686D43" w:rsidRPr="006D2978" w:rsidRDefault="00686D43" w:rsidP="00D2302F">
            <w:pPr>
              <w:spacing w:after="0" w:line="240" w:lineRule="auto"/>
              <w:jc w:val="center"/>
              <w:rPr>
                <w:rFonts w:ascii="Times New Roman" w:hAnsi="Times New Roman" w:cs="Times New Roman"/>
                <w:sz w:val="24"/>
                <w:szCs w:val="24"/>
              </w:rPr>
            </w:pPr>
            <w:r w:rsidRPr="006D2978">
              <w:rPr>
                <w:rFonts w:ascii="Times New Roman" w:hAnsi="Times New Roman" w:cs="Times New Roman"/>
                <w:sz w:val="24"/>
                <w:szCs w:val="24"/>
              </w:rPr>
              <w:t>Количество обучающихся</w:t>
            </w:r>
          </w:p>
        </w:tc>
        <w:tc>
          <w:tcPr>
            <w:tcW w:w="1666"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Все</w:t>
            </w:r>
            <w:r w:rsidR="0009324B">
              <w:rPr>
                <w:rFonts w:ascii="Times New Roman" w:hAnsi="Times New Roman" w:cs="Times New Roman"/>
                <w:sz w:val="24"/>
                <w:szCs w:val="24"/>
              </w:rPr>
              <w:t>го</w:t>
            </w:r>
            <w:r w:rsidRPr="006D2978">
              <w:rPr>
                <w:rFonts w:ascii="Times New Roman" w:hAnsi="Times New Roman" w:cs="Times New Roman"/>
                <w:sz w:val="24"/>
                <w:szCs w:val="24"/>
              </w:rPr>
              <w:t xml:space="preserve"> выпускников</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100</w:t>
            </w:r>
          </w:p>
        </w:tc>
        <w:tc>
          <w:tcPr>
            <w:tcW w:w="1666" w:type="dxa"/>
          </w:tcPr>
          <w:p w:rsidR="00686D43" w:rsidRPr="006D2978" w:rsidRDefault="00686D43" w:rsidP="00D2302F">
            <w:pPr>
              <w:spacing w:after="0" w:line="240" w:lineRule="auto"/>
              <w:ind w:firstLine="709"/>
              <w:jc w:val="both"/>
              <w:rPr>
                <w:rFonts w:ascii="Times New Roman" w:hAnsi="Times New Roman" w:cs="Times New Roman"/>
                <w:sz w:val="24"/>
                <w:szCs w:val="24"/>
              </w:rPr>
            </w:pP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Допущено к государственной итоговой аттестации</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100</w:t>
            </w:r>
          </w:p>
        </w:tc>
        <w:tc>
          <w:tcPr>
            <w:tcW w:w="1666" w:type="dxa"/>
          </w:tcPr>
          <w:p w:rsidR="00686D43" w:rsidRPr="006D2978"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По итогам году успевают на «5»</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4</w:t>
            </w:r>
          </w:p>
        </w:tc>
        <w:tc>
          <w:tcPr>
            <w:tcW w:w="1666" w:type="dxa"/>
          </w:tcPr>
          <w:p w:rsidR="00686D43" w:rsidRP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4%</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По итогам года успевают на «4» и «5»</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63</w:t>
            </w:r>
          </w:p>
        </w:tc>
        <w:tc>
          <w:tcPr>
            <w:tcW w:w="1666" w:type="dxa"/>
          </w:tcPr>
          <w:p w:rsidR="00686D43" w:rsidRP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63%</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Сдали экзамены на «4» и «5»</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74</w:t>
            </w:r>
          </w:p>
        </w:tc>
        <w:tc>
          <w:tcPr>
            <w:tcW w:w="1666" w:type="dxa"/>
          </w:tcPr>
          <w:p w:rsidR="00686D43" w:rsidRP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74%</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Получили неудовлетворительные оценки</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нет</w:t>
            </w:r>
          </w:p>
        </w:tc>
        <w:tc>
          <w:tcPr>
            <w:tcW w:w="1666" w:type="dxa"/>
          </w:tcPr>
          <w:p w:rsidR="00686D43" w:rsidRP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нет</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Качество знаний</w:t>
            </w:r>
          </w:p>
        </w:tc>
        <w:tc>
          <w:tcPr>
            <w:tcW w:w="1843" w:type="dxa"/>
          </w:tcPr>
          <w:p w:rsidR="00686D43" w:rsidRPr="006D2978" w:rsidRDefault="0009324B" w:rsidP="00D2302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67</w:t>
            </w:r>
          </w:p>
        </w:tc>
        <w:tc>
          <w:tcPr>
            <w:tcW w:w="1666" w:type="dxa"/>
          </w:tcPr>
          <w:p w:rsidR="00686D43" w:rsidRPr="006D2978"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Успеваемость</w:t>
            </w:r>
          </w:p>
        </w:tc>
        <w:tc>
          <w:tcPr>
            <w:tcW w:w="1843" w:type="dxa"/>
          </w:tcPr>
          <w:p w:rsidR="00686D43" w:rsidRPr="006D2978" w:rsidRDefault="0009324B" w:rsidP="00D2302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100</w:t>
            </w:r>
          </w:p>
        </w:tc>
        <w:tc>
          <w:tcPr>
            <w:tcW w:w="1666" w:type="dxa"/>
          </w:tcPr>
          <w:p w:rsidR="00686D43" w:rsidRPr="006D2978" w:rsidRDefault="0009324B"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p>
        </w:tc>
      </w:tr>
      <w:tr w:rsidR="00686D43" w:rsidRPr="006D2978" w:rsidTr="00D759AA">
        <w:tc>
          <w:tcPr>
            <w:tcW w:w="6062" w:type="dxa"/>
          </w:tcPr>
          <w:p w:rsidR="00686D43" w:rsidRPr="006D2978" w:rsidRDefault="00686D43"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Получили аттестат с отличием</w:t>
            </w:r>
          </w:p>
        </w:tc>
        <w:tc>
          <w:tcPr>
            <w:tcW w:w="1843" w:type="dxa"/>
          </w:tcPr>
          <w:p w:rsidR="00686D43" w:rsidRPr="006D2978" w:rsidRDefault="006D2978" w:rsidP="00D2302F">
            <w:pPr>
              <w:spacing w:after="0" w:line="240" w:lineRule="auto"/>
              <w:ind w:firstLine="709"/>
              <w:rPr>
                <w:rFonts w:ascii="Times New Roman" w:hAnsi="Times New Roman" w:cs="Times New Roman"/>
                <w:sz w:val="24"/>
                <w:szCs w:val="24"/>
              </w:rPr>
            </w:pPr>
            <w:r w:rsidRPr="006D2978">
              <w:rPr>
                <w:rFonts w:ascii="Times New Roman" w:hAnsi="Times New Roman" w:cs="Times New Roman"/>
                <w:sz w:val="24"/>
                <w:szCs w:val="24"/>
              </w:rPr>
              <w:t>4</w:t>
            </w:r>
          </w:p>
        </w:tc>
        <w:tc>
          <w:tcPr>
            <w:tcW w:w="1666" w:type="dxa"/>
          </w:tcPr>
          <w:p w:rsidR="00686D43" w:rsidRPr="006D2978" w:rsidRDefault="006D2978" w:rsidP="00D2302F">
            <w:pPr>
              <w:spacing w:after="0" w:line="240" w:lineRule="auto"/>
              <w:ind w:firstLine="709"/>
              <w:jc w:val="both"/>
              <w:rPr>
                <w:rFonts w:ascii="Times New Roman" w:hAnsi="Times New Roman" w:cs="Times New Roman"/>
                <w:sz w:val="24"/>
                <w:szCs w:val="24"/>
              </w:rPr>
            </w:pPr>
            <w:r w:rsidRPr="006D2978">
              <w:rPr>
                <w:rFonts w:ascii="Times New Roman" w:hAnsi="Times New Roman" w:cs="Times New Roman"/>
                <w:sz w:val="24"/>
                <w:szCs w:val="24"/>
              </w:rPr>
              <w:t>4%</w:t>
            </w:r>
          </w:p>
        </w:tc>
      </w:tr>
    </w:tbl>
    <w:p w:rsidR="00686D43" w:rsidRPr="0040736F" w:rsidRDefault="00686D43" w:rsidP="00D2302F">
      <w:pPr>
        <w:spacing w:after="0" w:line="240" w:lineRule="auto"/>
        <w:ind w:firstLine="709"/>
        <w:jc w:val="both"/>
        <w:rPr>
          <w:rFonts w:ascii="Times New Roman" w:hAnsi="Times New Roman" w:cs="Times New Roman"/>
          <w:color w:val="FF0000"/>
          <w:sz w:val="24"/>
          <w:szCs w:val="24"/>
        </w:rPr>
      </w:pPr>
    </w:p>
    <w:p w:rsidR="006D2978" w:rsidRPr="0009324B" w:rsidRDefault="006D2978" w:rsidP="00D2302F">
      <w:pPr>
        <w:spacing w:after="0" w:line="240" w:lineRule="auto"/>
        <w:ind w:firstLine="709"/>
        <w:jc w:val="both"/>
        <w:rPr>
          <w:rFonts w:ascii="Times New Roman" w:hAnsi="Times New Roman" w:cs="Times New Roman"/>
          <w:b/>
          <w:sz w:val="24"/>
          <w:szCs w:val="24"/>
        </w:rPr>
      </w:pPr>
      <w:r w:rsidRPr="0009324B">
        <w:rPr>
          <w:rFonts w:ascii="Times New Roman" w:hAnsi="Times New Roman" w:cs="Times New Roman"/>
          <w:b/>
          <w:sz w:val="24"/>
          <w:szCs w:val="24"/>
        </w:rPr>
        <w:t>Средний балл ОГЭ по предметам</w:t>
      </w:r>
    </w:p>
    <w:p w:rsidR="006D2978" w:rsidRPr="0040736F" w:rsidRDefault="006D2978" w:rsidP="00D2302F">
      <w:pPr>
        <w:spacing w:after="0" w:line="240" w:lineRule="auto"/>
        <w:ind w:firstLine="709"/>
        <w:jc w:val="both"/>
        <w:rPr>
          <w:rFonts w:ascii="Times New Roman" w:hAnsi="Times New Roman" w:cs="Times New Roman"/>
          <w:sz w:val="24"/>
          <w:szCs w:val="24"/>
        </w:rPr>
      </w:pPr>
    </w:p>
    <w:p w:rsidR="006D2978" w:rsidRPr="0040736F" w:rsidRDefault="006D2978"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noProof/>
          <w:sz w:val="24"/>
          <w:szCs w:val="24"/>
        </w:rPr>
        <w:drawing>
          <wp:inline distT="0" distB="0" distL="0" distR="0">
            <wp:extent cx="4576379" cy="2748017"/>
            <wp:effectExtent l="19050" t="0" r="14671" b="0"/>
            <wp:docPr id="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D2978" w:rsidRPr="0040736F" w:rsidRDefault="006D2978" w:rsidP="00D2302F">
      <w:pPr>
        <w:spacing w:after="0" w:line="240" w:lineRule="auto"/>
        <w:ind w:firstLine="709"/>
        <w:jc w:val="both"/>
        <w:rPr>
          <w:rFonts w:ascii="Times New Roman" w:hAnsi="Times New Roman" w:cs="Times New Roman"/>
          <w:sz w:val="24"/>
          <w:szCs w:val="24"/>
        </w:rPr>
      </w:pPr>
    </w:p>
    <w:p w:rsidR="006D2978" w:rsidRPr="0009324B" w:rsidRDefault="006D2978" w:rsidP="00D2302F">
      <w:pPr>
        <w:spacing w:after="0" w:line="240" w:lineRule="auto"/>
        <w:ind w:firstLine="709"/>
        <w:jc w:val="both"/>
        <w:rPr>
          <w:rFonts w:ascii="Times New Roman" w:hAnsi="Times New Roman" w:cs="Times New Roman"/>
          <w:b/>
          <w:sz w:val="24"/>
          <w:szCs w:val="24"/>
        </w:rPr>
      </w:pPr>
      <w:r w:rsidRPr="0009324B">
        <w:rPr>
          <w:rFonts w:ascii="Times New Roman" w:hAnsi="Times New Roman" w:cs="Times New Roman"/>
          <w:b/>
          <w:sz w:val="24"/>
          <w:szCs w:val="24"/>
        </w:rPr>
        <w:t>Средняя оценка ОГЭ по предметам</w:t>
      </w:r>
    </w:p>
    <w:p w:rsidR="006D2978" w:rsidRDefault="006D2978"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noProof/>
          <w:sz w:val="24"/>
          <w:szCs w:val="24"/>
        </w:rPr>
        <w:drawing>
          <wp:inline distT="0" distB="0" distL="0" distR="0">
            <wp:extent cx="4576379" cy="2748017"/>
            <wp:effectExtent l="19050" t="0" r="14671" b="0"/>
            <wp:docPr id="3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D2978" w:rsidRPr="0040736F" w:rsidRDefault="006D2978" w:rsidP="00D2302F">
      <w:pPr>
        <w:spacing w:after="0" w:line="240" w:lineRule="auto"/>
        <w:ind w:firstLine="709"/>
        <w:jc w:val="both"/>
        <w:rPr>
          <w:rFonts w:ascii="Times New Roman" w:hAnsi="Times New Roman" w:cs="Times New Roman"/>
          <w:sz w:val="24"/>
          <w:szCs w:val="24"/>
        </w:rPr>
      </w:pPr>
      <w:r w:rsidRPr="0002126B">
        <w:rPr>
          <w:rFonts w:ascii="Times New Roman" w:hAnsi="Times New Roman" w:cs="Times New Roman"/>
          <w:noProof/>
          <w:sz w:val="24"/>
          <w:szCs w:val="24"/>
        </w:rPr>
        <w:lastRenderedPageBreak/>
        <w:drawing>
          <wp:inline distT="0" distB="0" distL="0" distR="0">
            <wp:extent cx="4576379" cy="2748017"/>
            <wp:effectExtent l="19050" t="0" r="14671" b="0"/>
            <wp:docPr id="1638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D2978" w:rsidRPr="0040736F" w:rsidRDefault="006D2978" w:rsidP="00D2302F">
      <w:pPr>
        <w:spacing w:after="0" w:line="240" w:lineRule="auto"/>
        <w:ind w:firstLine="709"/>
        <w:jc w:val="both"/>
        <w:rPr>
          <w:rFonts w:ascii="Times New Roman" w:hAnsi="Times New Roman" w:cs="Times New Roman"/>
          <w:sz w:val="24"/>
          <w:szCs w:val="24"/>
        </w:rPr>
      </w:pPr>
    </w:p>
    <w:p w:rsidR="006D2978" w:rsidRDefault="006D2978" w:rsidP="00D2302F">
      <w:pPr>
        <w:spacing w:after="0" w:line="240" w:lineRule="auto"/>
        <w:ind w:firstLine="709"/>
        <w:jc w:val="both"/>
        <w:rPr>
          <w:rFonts w:ascii="Times New Roman" w:hAnsi="Times New Roman" w:cs="Times New Roman"/>
          <w:sz w:val="24"/>
          <w:szCs w:val="24"/>
        </w:rPr>
      </w:pPr>
    </w:p>
    <w:p w:rsidR="00686D43" w:rsidRPr="0009324B" w:rsidRDefault="00686D43" w:rsidP="00D2302F">
      <w:pPr>
        <w:spacing w:after="0" w:line="240" w:lineRule="auto"/>
        <w:ind w:firstLine="709"/>
        <w:jc w:val="both"/>
        <w:rPr>
          <w:rFonts w:ascii="Times New Roman" w:hAnsi="Times New Roman" w:cs="Times New Roman"/>
          <w:b/>
          <w:sz w:val="24"/>
          <w:szCs w:val="24"/>
        </w:rPr>
      </w:pPr>
      <w:r w:rsidRPr="0009324B">
        <w:rPr>
          <w:rFonts w:ascii="Times New Roman" w:hAnsi="Times New Roman" w:cs="Times New Roman"/>
          <w:b/>
          <w:sz w:val="24"/>
          <w:szCs w:val="24"/>
        </w:rPr>
        <w:t>Информация об итогах ГИА по математике в 9 классах</w:t>
      </w:r>
    </w:p>
    <w:p w:rsidR="0002126B" w:rsidRDefault="0002126B" w:rsidP="00D2302F">
      <w:pPr>
        <w:spacing w:after="0" w:line="240" w:lineRule="auto"/>
        <w:ind w:firstLine="709"/>
        <w:jc w:val="both"/>
        <w:rPr>
          <w:rFonts w:ascii="Times New Roman" w:hAnsi="Times New Roman" w:cs="Times New Roman"/>
          <w:color w:val="FF0000"/>
          <w:sz w:val="24"/>
          <w:szCs w:val="24"/>
        </w:rPr>
      </w:pPr>
      <w:r w:rsidRPr="0002126B">
        <w:rPr>
          <w:rFonts w:ascii="Times New Roman" w:hAnsi="Times New Roman" w:cs="Times New Roman"/>
          <w:noProof/>
          <w:color w:val="FF0000"/>
          <w:sz w:val="24"/>
          <w:szCs w:val="24"/>
        </w:rPr>
        <w:drawing>
          <wp:inline distT="0" distB="0" distL="0" distR="0">
            <wp:extent cx="4572000" cy="2743200"/>
            <wp:effectExtent l="19050" t="0" r="19050" b="0"/>
            <wp:docPr id="1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2126B" w:rsidRPr="0040736F" w:rsidRDefault="0002126B" w:rsidP="00D2302F">
      <w:pPr>
        <w:spacing w:after="0" w:line="240" w:lineRule="auto"/>
        <w:ind w:firstLine="709"/>
        <w:jc w:val="both"/>
        <w:rPr>
          <w:rFonts w:ascii="Times New Roman" w:hAnsi="Times New Roman" w:cs="Times New Roman"/>
          <w:color w:val="FF0000"/>
          <w:sz w:val="24"/>
          <w:szCs w:val="24"/>
        </w:rPr>
      </w:pPr>
      <w:r w:rsidRPr="0002126B">
        <w:rPr>
          <w:rFonts w:ascii="Times New Roman" w:hAnsi="Times New Roman" w:cs="Times New Roman"/>
          <w:noProof/>
          <w:color w:val="FF0000"/>
          <w:sz w:val="24"/>
          <w:szCs w:val="24"/>
        </w:rPr>
        <w:drawing>
          <wp:inline distT="0" distB="0" distL="0" distR="0">
            <wp:extent cx="4572000" cy="2743200"/>
            <wp:effectExtent l="19050" t="0" r="19050" b="0"/>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2126B" w:rsidRPr="0040736F" w:rsidRDefault="0002126B" w:rsidP="00D2302F">
      <w:pPr>
        <w:spacing w:after="0" w:line="240" w:lineRule="auto"/>
        <w:ind w:firstLine="709"/>
        <w:jc w:val="both"/>
        <w:rPr>
          <w:rFonts w:ascii="Times New Roman" w:hAnsi="Times New Roman" w:cs="Times New Roman"/>
          <w:color w:val="FF0000"/>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09324B" w:rsidRDefault="00686D43" w:rsidP="00D2302F">
      <w:pPr>
        <w:spacing w:after="0" w:line="240" w:lineRule="auto"/>
        <w:ind w:firstLine="709"/>
        <w:jc w:val="both"/>
        <w:rPr>
          <w:rFonts w:ascii="Times New Roman" w:hAnsi="Times New Roman" w:cs="Times New Roman"/>
          <w:b/>
          <w:sz w:val="24"/>
          <w:szCs w:val="24"/>
        </w:rPr>
      </w:pPr>
      <w:r w:rsidRPr="0009324B">
        <w:rPr>
          <w:rFonts w:ascii="Times New Roman" w:hAnsi="Times New Roman" w:cs="Times New Roman"/>
          <w:b/>
          <w:sz w:val="24"/>
          <w:szCs w:val="24"/>
        </w:rPr>
        <w:t xml:space="preserve">Информация об итогах ГИА по </w:t>
      </w:r>
      <w:r w:rsidR="0002126B" w:rsidRPr="0009324B">
        <w:rPr>
          <w:rFonts w:ascii="Times New Roman" w:hAnsi="Times New Roman" w:cs="Times New Roman"/>
          <w:b/>
          <w:sz w:val="24"/>
          <w:szCs w:val="24"/>
        </w:rPr>
        <w:t xml:space="preserve">физике в 9 классах </w:t>
      </w:r>
    </w:p>
    <w:p w:rsidR="00686D43" w:rsidRPr="0009324B" w:rsidRDefault="0002126B" w:rsidP="00D2302F">
      <w:pPr>
        <w:spacing w:after="0" w:line="240" w:lineRule="auto"/>
        <w:ind w:firstLine="709"/>
        <w:jc w:val="both"/>
        <w:rPr>
          <w:rFonts w:ascii="Times New Roman" w:hAnsi="Times New Roman" w:cs="Times New Roman"/>
          <w:b/>
          <w:sz w:val="24"/>
          <w:szCs w:val="24"/>
        </w:rPr>
      </w:pPr>
      <w:r w:rsidRPr="0009324B">
        <w:rPr>
          <w:rFonts w:ascii="Times New Roman" w:hAnsi="Times New Roman" w:cs="Times New Roman"/>
          <w:b/>
          <w:sz w:val="24"/>
          <w:szCs w:val="24"/>
        </w:rPr>
        <w:t>(профильный предмет по выбору в 9 классах)</w:t>
      </w:r>
    </w:p>
    <w:p w:rsidR="0002126B" w:rsidRDefault="0002126B" w:rsidP="00D2302F">
      <w:pPr>
        <w:spacing w:after="0" w:line="240" w:lineRule="auto"/>
        <w:ind w:firstLine="709"/>
        <w:jc w:val="both"/>
        <w:rPr>
          <w:rFonts w:ascii="Times New Roman" w:hAnsi="Times New Roman" w:cs="Times New Roman"/>
          <w:color w:val="FF0000"/>
          <w:sz w:val="24"/>
          <w:szCs w:val="24"/>
        </w:rPr>
      </w:pPr>
      <w:r w:rsidRPr="0002126B">
        <w:rPr>
          <w:rFonts w:ascii="Times New Roman" w:hAnsi="Times New Roman" w:cs="Times New Roman"/>
          <w:noProof/>
          <w:color w:val="FF0000"/>
          <w:sz w:val="24"/>
          <w:szCs w:val="24"/>
        </w:rPr>
        <w:drawing>
          <wp:inline distT="0" distB="0" distL="0" distR="0">
            <wp:extent cx="4572000" cy="2743200"/>
            <wp:effectExtent l="19050" t="0" r="19050" b="0"/>
            <wp:docPr id="2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2126B" w:rsidRPr="0040736F" w:rsidRDefault="0002126B" w:rsidP="00D2302F">
      <w:pPr>
        <w:spacing w:after="0" w:line="240" w:lineRule="auto"/>
        <w:ind w:firstLine="709"/>
        <w:jc w:val="both"/>
        <w:rPr>
          <w:rFonts w:ascii="Times New Roman" w:hAnsi="Times New Roman" w:cs="Times New Roman"/>
          <w:color w:val="FF0000"/>
          <w:sz w:val="24"/>
          <w:szCs w:val="24"/>
        </w:rPr>
      </w:pPr>
    </w:p>
    <w:p w:rsidR="00E3244D" w:rsidRPr="0040736F" w:rsidRDefault="0002126B" w:rsidP="00D2302F">
      <w:pPr>
        <w:spacing w:after="0" w:line="240" w:lineRule="auto"/>
        <w:ind w:firstLine="709"/>
        <w:jc w:val="both"/>
        <w:rPr>
          <w:rFonts w:ascii="Times New Roman" w:hAnsi="Times New Roman" w:cs="Times New Roman"/>
          <w:b/>
          <w:sz w:val="24"/>
          <w:szCs w:val="24"/>
        </w:rPr>
      </w:pPr>
      <w:r w:rsidRPr="0002126B">
        <w:rPr>
          <w:rFonts w:ascii="Times New Roman" w:hAnsi="Times New Roman" w:cs="Times New Roman"/>
          <w:b/>
          <w:noProof/>
          <w:sz w:val="24"/>
          <w:szCs w:val="24"/>
        </w:rPr>
        <w:drawing>
          <wp:inline distT="0" distB="0" distL="0" distR="0">
            <wp:extent cx="4572000" cy="2743200"/>
            <wp:effectExtent l="19050" t="0" r="19050" b="0"/>
            <wp:docPr id="2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94B23"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Углубленная и профильная физико-математическая подготовка дает возможность обучающимся выбирать предметы ОГЭ и ЕГЭ по физике, ЕГЭ по математике профильного уровня и успешно их сдавать.</w:t>
      </w:r>
    </w:p>
    <w:p w:rsidR="00EB6192"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На протяжении нескольких лет, в том числе в 2018 году, средний балл ОГЭ по математике в лицее выше среднегородского значения.</w:t>
      </w:r>
    </w:p>
    <w:p w:rsidR="00EB6192"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По окончанию 9-го класса почти все выпускники проходят ГИА по физике, показывая хорошие результаты. Средняя оценка ОГЭ по физике на 0,1</w:t>
      </w:r>
      <w:r w:rsidR="00A406D7">
        <w:rPr>
          <w:rFonts w:ascii="Times New Roman" w:hAnsi="Times New Roman" w:cs="Times New Roman"/>
          <w:sz w:val="24"/>
          <w:szCs w:val="24"/>
        </w:rPr>
        <w:t xml:space="preserve"> </w:t>
      </w:r>
      <w:r w:rsidRPr="00541C95">
        <w:rPr>
          <w:rFonts w:ascii="Times New Roman" w:hAnsi="Times New Roman" w:cs="Times New Roman"/>
          <w:sz w:val="24"/>
          <w:szCs w:val="24"/>
        </w:rPr>
        <w:t>ниже, чем в городе, однако выбирают этот экзамен большинство выпускников, несмотря на их фактический уровень подготовленности. Поэтому среди более 90 учащихся обязательно есть те, кто получает невысокую оценку.</w:t>
      </w:r>
    </w:p>
    <w:p w:rsidR="00EB6192"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Результаты ОГЭ по большинству предметов выше, чем средние в районе, городе, республике.</w:t>
      </w:r>
    </w:p>
    <w:p w:rsidR="00EB6192"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После формирования профильных 10 классов результаты улучшаются.</w:t>
      </w:r>
    </w:p>
    <w:p w:rsidR="00EB6192"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Результаты ЕГЭ в динамике и за последний год, в частности, показывают, что лицеисты хорошо справляются не только с профильными, но и с остальными предметами.</w:t>
      </w:r>
    </w:p>
    <w:p w:rsidR="00EB6192" w:rsidRPr="00541C95" w:rsidRDefault="00EB6192" w:rsidP="00D2302F">
      <w:pPr>
        <w:spacing w:after="0" w:line="240" w:lineRule="auto"/>
        <w:ind w:firstLine="709"/>
        <w:jc w:val="both"/>
        <w:rPr>
          <w:rFonts w:ascii="Times New Roman" w:hAnsi="Times New Roman" w:cs="Times New Roman"/>
          <w:sz w:val="24"/>
          <w:szCs w:val="24"/>
        </w:rPr>
      </w:pPr>
      <w:r w:rsidRPr="00541C95">
        <w:rPr>
          <w:rFonts w:ascii="Times New Roman" w:hAnsi="Times New Roman" w:cs="Times New Roman"/>
          <w:sz w:val="24"/>
          <w:szCs w:val="24"/>
        </w:rPr>
        <w:t>Так, результаты ЕГЭ по профильной математике выше среднегородских, и республиканских.</w:t>
      </w:r>
    </w:p>
    <w:p w:rsidR="00EB6192" w:rsidRPr="00A95713" w:rsidRDefault="00A95713" w:rsidP="00D2302F">
      <w:pPr>
        <w:spacing w:after="0" w:line="240" w:lineRule="auto"/>
        <w:ind w:firstLine="709"/>
        <w:jc w:val="both"/>
        <w:rPr>
          <w:rFonts w:ascii="Times New Roman" w:hAnsi="Times New Roman" w:cs="Times New Roman"/>
          <w:sz w:val="24"/>
          <w:szCs w:val="24"/>
        </w:rPr>
      </w:pPr>
      <w:r w:rsidRPr="00A95713">
        <w:rPr>
          <w:rFonts w:ascii="Times New Roman" w:hAnsi="Times New Roman" w:cs="Times New Roman"/>
          <w:sz w:val="24"/>
          <w:szCs w:val="24"/>
        </w:rPr>
        <w:lastRenderedPageBreak/>
        <w:t>Ориентация выпускников на технические специальности требует выбора в качестве конкурсного предмета физики. При этом средний балл по физике так же остается достаточным для того, чтобы выпускники могли претендовать на поступление в учреждения высшего профессионального образования на технические специальности.</w:t>
      </w:r>
    </w:p>
    <w:p w:rsidR="001E7468" w:rsidRPr="00EB6192" w:rsidRDefault="001E7468" w:rsidP="00D2302F">
      <w:pPr>
        <w:spacing w:after="0" w:line="240" w:lineRule="auto"/>
        <w:ind w:firstLine="709"/>
        <w:jc w:val="both"/>
        <w:rPr>
          <w:rFonts w:ascii="Times New Roman" w:hAnsi="Times New Roman" w:cs="Times New Roman"/>
          <w:sz w:val="24"/>
          <w:szCs w:val="24"/>
        </w:rPr>
      </w:pPr>
      <w:r w:rsidRPr="00EB6192">
        <w:rPr>
          <w:rFonts w:ascii="Times New Roman" w:hAnsi="Times New Roman" w:cs="Times New Roman"/>
          <w:sz w:val="24"/>
          <w:szCs w:val="24"/>
        </w:rPr>
        <w:t>Следует подчеркнуть, что результаты экзаменов по выбору не могут отражать особенности подготовки всех выпускников. Однако итоги ЕГЭ</w:t>
      </w:r>
      <w:r w:rsidR="0009324B" w:rsidRPr="00EB6192">
        <w:rPr>
          <w:rFonts w:ascii="Times New Roman" w:hAnsi="Times New Roman" w:cs="Times New Roman"/>
          <w:sz w:val="24"/>
          <w:szCs w:val="24"/>
        </w:rPr>
        <w:t xml:space="preserve"> и ОГЭ</w:t>
      </w:r>
      <w:r w:rsidRPr="00EB6192">
        <w:rPr>
          <w:rFonts w:ascii="Times New Roman" w:hAnsi="Times New Roman" w:cs="Times New Roman"/>
          <w:sz w:val="24"/>
          <w:szCs w:val="24"/>
        </w:rPr>
        <w:t xml:space="preserve"> могут дать информацию о некоторых характерных тенденциях, связанных с преподаванием предмета, а также о типичных ошибках, которые допускают выпускники в процессе сдачи экзамена, что станет предметом обсуждения на заседаниях методических объединений учителей-предметников.</w:t>
      </w:r>
    </w:p>
    <w:p w:rsidR="004E4612" w:rsidRPr="0040736F" w:rsidRDefault="004E4612" w:rsidP="00D2302F">
      <w:pPr>
        <w:spacing w:after="0" w:line="240" w:lineRule="auto"/>
        <w:ind w:firstLine="709"/>
        <w:jc w:val="both"/>
        <w:rPr>
          <w:rFonts w:ascii="Times New Roman" w:hAnsi="Times New Roman" w:cs="Times New Roman"/>
          <w:sz w:val="24"/>
          <w:szCs w:val="24"/>
        </w:rPr>
      </w:pPr>
    </w:p>
    <w:p w:rsidR="00D91221" w:rsidRPr="00A406D7" w:rsidRDefault="00BA2F79" w:rsidP="00D2302F">
      <w:pPr>
        <w:pStyle w:val="a3"/>
        <w:numPr>
          <w:ilvl w:val="1"/>
          <w:numId w:val="2"/>
        </w:numPr>
        <w:spacing w:after="0" w:line="240" w:lineRule="auto"/>
        <w:ind w:left="0" w:firstLine="709"/>
        <w:jc w:val="both"/>
        <w:rPr>
          <w:rFonts w:ascii="Times New Roman" w:hAnsi="Times New Roman" w:cs="Times New Roman"/>
          <w:b/>
          <w:sz w:val="24"/>
          <w:szCs w:val="24"/>
        </w:rPr>
      </w:pPr>
      <w:r w:rsidRPr="00A406D7">
        <w:rPr>
          <w:rFonts w:ascii="Times New Roman" w:hAnsi="Times New Roman" w:cs="Times New Roman"/>
          <w:b/>
          <w:sz w:val="24"/>
          <w:szCs w:val="24"/>
        </w:rPr>
        <w:t xml:space="preserve">Результаты </w:t>
      </w:r>
      <w:r w:rsidR="001E7468" w:rsidRPr="00A406D7">
        <w:rPr>
          <w:rFonts w:ascii="Times New Roman" w:hAnsi="Times New Roman" w:cs="Times New Roman"/>
          <w:b/>
          <w:sz w:val="24"/>
          <w:szCs w:val="24"/>
        </w:rPr>
        <w:t>внешней экспертизы.</w:t>
      </w:r>
    </w:p>
    <w:p w:rsidR="001E7468" w:rsidRPr="00494FE5" w:rsidRDefault="001E7468" w:rsidP="00D2302F">
      <w:pPr>
        <w:spacing w:after="0" w:line="240" w:lineRule="auto"/>
        <w:ind w:firstLine="709"/>
        <w:jc w:val="both"/>
        <w:rPr>
          <w:rFonts w:ascii="Times New Roman" w:hAnsi="Times New Roman" w:cs="Times New Roman"/>
          <w:sz w:val="24"/>
          <w:szCs w:val="24"/>
        </w:rPr>
      </w:pPr>
      <w:r w:rsidRPr="00494FE5">
        <w:rPr>
          <w:rFonts w:ascii="Times New Roman" w:hAnsi="Times New Roman" w:cs="Times New Roman"/>
          <w:sz w:val="24"/>
          <w:szCs w:val="24"/>
        </w:rPr>
        <w:t>В течение 201</w:t>
      </w:r>
      <w:r w:rsidR="00A95713" w:rsidRPr="00494FE5">
        <w:rPr>
          <w:rFonts w:ascii="Times New Roman" w:hAnsi="Times New Roman" w:cs="Times New Roman"/>
          <w:sz w:val="24"/>
          <w:szCs w:val="24"/>
        </w:rPr>
        <w:t>8</w:t>
      </w:r>
      <w:r w:rsidRPr="00494FE5">
        <w:rPr>
          <w:rFonts w:ascii="Times New Roman" w:hAnsi="Times New Roman" w:cs="Times New Roman"/>
          <w:sz w:val="24"/>
          <w:szCs w:val="24"/>
        </w:rPr>
        <w:t>-201</w:t>
      </w:r>
      <w:r w:rsidR="00A95713" w:rsidRPr="00494FE5">
        <w:rPr>
          <w:rFonts w:ascii="Times New Roman" w:hAnsi="Times New Roman" w:cs="Times New Roman"/>
          <w:sz w:val="24"/>
          <w:szCs w:val="24"/>
        </w:rPr>
        <w:t>9</w:t>
      </w:r>
      <w:r w:rsidRPr="00494FE5">
        <w:rPr>
          <w:rFonts w:ascii="Times New Roman" w:hAnsi="Times New Roman" w:cs="Times New Roman"/>
          <w:sz w:val="24"/>
          <w:szCs w:val="24"/>
        </w:rPr>
        <w:t xml:space="preserve"> учебного года обучающиеся лицея в рамках мониторинга качества образования принимали участие в </w:t>
      </w:r>
      <w:r w:rsidR="00B30BC6" w:rsidRPr="00494FE5">
        <w:rPr>
          <w:rFonts w:ascii="Times New Roman" w:hAnsi="Times New Roman" w:cs="Times New Roman"/>
          <w:sz w:val="24"/>
          <w:szCs w:val="24"/>
        </w:rPr>
        <w:t>следующих мероприятиях:</w:t>
      </w:r>
    </w:p>
    <w:p w:rsidR="00A95713" w:rsidRPr="00494FE5" w:rsidRDefault="00A95713" w:rsidP="00D2302F">
      <w:pPr>
        <w:spacing w:after="0" w:line="240" w:lineRule="auto"/>
        <w:ind w:firstLine="709"/>
        <w:jc w:val="both"/>
        <w:rPr>
          <w:rFonts w:ascii="Times New Roman" w:hAnsi="Times New Roman" w:cs="Times New Roman"/>
          <w:sz w:val="24"/>
          <w:szCs w:val="24"/>
        </w:rPr>
      </w:pPr>
      <w:r w:rsidRPr="00494FE5">
        <w:rPr>
          <w:rFonts w:ascii="Times New Roman" w:hAnsi="Times New Roman" w:cs="Times New Roman"/>
          <w:sz w:val="24"/>
          <w:szCs w:val="24"/>
        </w:rPr>
        <w:t>- мониторинг по математике в 11 классах, по русскому языку в 9 классах;</w:t>
      </w:r>
    </w:p>
    <w:p w:rsidR="00B30BC6" w:rsidRPr="00494FE5" w:rsidRDefault="00751F45" w:rsidP="00D2302F">
      <w:pPr>
        <w:spacing w:after="0" w:line="240" w:lineRule="auto"/>
        <w:ind w:firstLine="709"/>
        <w:jc w:val="both"/>
        <w:rPr>
          <w:rFonts w:ascii="Times New Roman" w:hAnsi="Times New Roman" w:cs="Times New Roman"/>
          <w:sz w:val="24"/>
          <w:szCs w:val="24"/>
        </w:rPr>
      </w:pPr>
      <w:r w:rsidRPr="00494FE5">
        <w:rPr>
          <w:rFonts w:ascii="Times New Roman" w:hAnsi="Times New Roman" w:cs="Times New Roman"/>
          <w:sz w:val="24"/>
          <w:szCs w:val="24"/>
        </w:rPr>
        <w:t>- муниципальные контрольные работы по предметам в 9, 11 класс</w:t>
      </w:r>
      <w:r w:rsidR="00816D8C" w:rsidRPr="00494FE5">
        <w:rPr>
          <w:rFonts w:ascii="Times New Roman" w:hAnsi="Times New Roman" w:cs="Times New Roman"/>
          <w:sz w:val="24"/>
          <w:szCs w:val="24"/>
        </w:rPr>
        <w:t>ах;</w:t>
      </w:r>
    </w:p>
    <w:p w:rsidR="00816D8C" w:rsidRPr="00494FE5" w:rsidRDefault="00816D8C" w:rsidP="00D2302F">
      <w:pPr>
        <w:spacing w:after="0" w:line="240" w:lineRule="auto"/>
        <w:ind w:firstLine="709"/>
        <w:jc w:val="both"/>
        <w:rPr>
          <w:rFonts w:ascii="Times New Roman" w:hAnsi="Times New Roman" w:cs="Times New Roman"/>
          <w:sz w:val="24"/>
          <w:szCs w:val="24"/>
        </w:rPr>
      </w:pPr>
      <w:r w:rsidRPr="00494FE5">
        <w:rPr>
          <w:rFonts w:ascii="Times New Roman" w:hAnsi="Times New Roman" w:cs="Times New Roman"/>
          <w:sz w:val="24"/>
          <w:szCs w:val="24"/>
        </w:rPr>
        <w:t>- Всероссийские контрольные раб</w:t>
      </w:r>
      <w:r w:rsidR="00A95713" w:rsidRPr="00494FE5">
        <w:rPr>
          <w:rFonts w:ascii="Times New Roman" w:hAnsi="Times New Roman" w:cs="Times New Roman"/>
          <w:sz w:val="24"/>
          <w:szCs w:val="24"/>
        </w:rPr>
        <w:t>оты по предметам в 11-х классах, по математике в 7 классах.</w:t>
      </w:r>
    </w:p>
    <w:p w:rsidR="00A95713" w:rsidRPr="00494FE5" w:rsidRDefault="00494FE5" w:rsidP="00D2302F">
      <w:pPr>
        <w:spacing w:after="0" w:line="240" w:lineRule="auto"/>
        <w:ind w:firstLine="709"/>
        <w:jc w:val="both"/>
        <w:rPr>
          <w:rFonts w:ascii="Times New Roman" w:hAnsi="Times New Roman" w:cs="Times New Roman"/>
          <w:sz w:val="24"/>
          <w:szCs w:val="24"/>
        </w:rPr>
      </w:pPr>
      <w:r w:rsidRPr="00494FE5">
        <w:rPr>
          <w:rFonts w:ascii="Times New Roman" w:hAnsi="Times New Roman" w:cs="Times New Roman"/>
          <w:sz w:val="24"/>
          <w:szCs w:val="24"/>
        </w:rPr>
        <w:t>Качество</w:t>
      </w:r>
      <w:r w:rsidR="00A95713" w:rsidRPr="00494FE5">
        <w:rPr>
          <w:rFonts w:ascii="Times New Roman" w:hAnsi="Times New Roman" w:cs="Times New Roman"/>
          <w:sz w:val="24"/>
          <w:szCs w:val="24"/>
        </w:rPr>
        <w:t xml:space="preserve"> выполнения </w:t>
      </w:r>
      <w:r w:rsidRPr="00494FE5">
        <w:rPr>
          <w:rFonts w:ascii="Times New Roman" w:hAnsi="Times New Roman" w:cs="Times New Roman"/>
          <w:sz w:val="24"/>
          <w:szCs w:val="24"/>
        </w:rPr>
        <w:t xml:space="preserve">мониторинговой работы по математике в 11 классах составило 78,5%. Большинство обучающихся </w:t>
      </w:r>
      <w:r>
        <w:rPr>
          <w:rFonts w:ascii="Times New Roman" w:hAnsi="Times New Roman" w:cs="Times New Roman"/>
          <w:sz w:val="24"/>
          <w:szCs w:val="24"/>
        </w:rPr>
        <w:t>набрали от 15 до 20 баллов из 20 возможных.</w:t>
      </w:r>
    </w:p>
    <w:p w:rsidR="00494FE5" w:rsidRDefault="00494FE5" w:rsidP="00D2302F">
      <w:pPr>
        <w:spacing w:after="0" w:line="240" w:lineRule="auto"/>
        <w:ind w:firstLine="709"/>
        <w:jc w:val="both"/>
        <w:rPr>
          <w:rFonts w:ascii="Times New Roman" w:hAnsi="Times New Roman" w:cs="Times New Roman"/>
          <w:color w:val="FF0000"/>
          <w:sz w:val="24"/>
          <w:szCs w:val="24"/>
        </w:rPr>
      </w:pPr>
    </w:p>
    <w:p w:rsidR="00494FE5" w:rsidRPr="00CE096C" w:rsidRDefault="00494FE5" w:rsidP="00D2302F">
      <w:pPr>
        <w:spacing w:after="0" w:line="240" w:lineRule="auto"/>
        <w:ind w:firstLine="709"/>
        <w:jc w:val="both"/>
        <w:rPr>
          <w:rFonts w:ascii="Times New Roman" w:hAnsi="Times New Roman" w:cs="Times New Roman"/>
          <w:sz w:val="24"/>
          <w:szCs w:val="24"/>
        </w:rPr>
      </w:pPr>
      <w:r w:rsidRPr="00CE096C">
        <w:rPr>
          <w:rFonts w:ascii="Times New Roman" w:hAnsi="Times New Roman" w:cs="Times New Roman"/>
          <w:noProof/>
          <w:sz w:val="24"/>
          <w:szCs w:val="24"/>
        </w:rPr>
        <w:drawing>
          <wp:inline distT="0" distB="0" distL="0" distR="0">
            <wp:extent cx="5419725" cy="1993038"/>
            <wp:effectExtent l="19050" t="0" r="9525" b="0"/>
            <wp:docPr id="163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srcRect/>
                    <a:stretch>
                      <a:fillRect/>
                    </a:stretch>
                  </pic:blipFill>
                  <pic:spPr bwMode="auto">
                    <a:xfrm>
                      <a:off x="0" y="0"/>
                      <a:ext cx="5425132" cy="1995026"/>
                    </a:xfrm>
                    <a:prstGeom prst="rect">
                      <a:avLst/>
                    </a:prstGeom>
                    <a:noFill/>
                    <a:ln w="9525">
                      <a:noFill/>
                      <a:miter lim="800000"/>
                      <a:headEnd/>
                      <a:tailEnd/>
                    </a:ln>
                  </pic:spPr>
                </pic:pic>
              </a:graphicData>
            </a:graphic>
          </wp:inline>
        </w:drawing>
      </w:r>
    </w:p>
    <w:p w:rsidR="00CE096C" w:rsidRDefault="00CE096C" w:rsidP="00D2302F">
      <w:pPr>
        <w:spacing w:after="0" w:line="240" w:lineRule="auto"/>
        <w:ind w:firstLine="709"/>
        <w:jc w:val="both"/>
        <w:rPr>
          <w:rFonts w:ascii="Times New Roman" w:hAnsi="Times New Roman" w:cs="Times New Roman"/>
          <w:sz w:val="24"/>
          <w:szCs w:val="24"/>
        </w:rPr>
      </w:pPr>
    </w:p>
    <w:p w:rsidR="00494FE5" w:rsidRPr="00CE096C" w:rsidRDefault="00494FE5" w:rsidP="00D2302F">
      <w:pPr>
        <w:spacing w:after="0" w:line="240" w:lineRule="auto"/>
        <w:ind w:firstLine="709"/>
        <w:jc w:val="both"/>
        <w:rPr>
          <w:rFonts w:ascii="Times New Roman" w:hAnsi="Times New Roman" w:cs="Times New Roman"/>
          <w:sz w:val="24"/>
          <w:szCs w:val="24"/>
        </w:rPr>
      </w:pPr>
      <w:r w:rsidRPr="00CE096C">
        <w:rPr>
          <w:rFonts w:ascii="Times New Roman" w:hAnsi="Times New Roman" w:cs="Times New Roman"/>
          <w:sz w:val="24"/>
          <w:szCs w:val="24"/>
        </w:rPr>
        <w:t>Участие в муниципальных контрольных работах по математике в 11 классах в декабре 2018 г. и марте 2019 г. позволили выстраивать индивидуальную траекторию для каждого учащегося.</w:t>
      </w:r>
    </w:p>
    <w:tbl>
      <w:tblPr>
        <w:tblW w:w="9375" w:type="dxa"/>
        <w:tblInd w:w="89" w:type="dxa"/>
        <w:tblLook w:val="04A0"/>
      </w:tblPr>
      <w:tblGrid>
        <w:gridCol w:w="2004"/>
        <w:gridCol w:w="992"/>
        <w:gridCol w:w="992"/>
        <w:gridCol w:w="851"/>
        <w:gridCol w:w="1134"/>
        <w:gridCol w:w="1276"/>
        <w:gridCol w:w="2126"/>
      </w:tblGrid>
      <w:tr w:rsidR="00494FE5" w:rsidRPr="00494FE5" w:rsidTr="00494FE5">
        <w:trPr>
          <w:trHeight w:val="300"/>
        </w:trPr>
        <w:tc>
          <w:tcPr>
            <w:tcW w:w="20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4FE5" w:rsidRPr="00CE096C" w:rsidRDefault="00494FE5"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Декабрь 2018 г.</w:t>
            </w:r>
          </w:p>
          <w:p w:rsidR="00494FE5" w:rsidRPr="00494FE5" w:rsidRDefault="00D2302F" w:rsidP="00D2302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494FE5" w:rsidRPr="00494FE5">
              <w:rPr>
                <w:rFonts w:ascii="Times New Roman" w:eastAsia="Times New Roman" w:hAnsi="Times New Roman" w:cs="Times New Roman"/>
                <w:sz w:val="24"/>
                <w:szCs w:val="24"/>
              </w:rPr>
              <w:t xml:space="preserve">ол-во </w:t>
            </w:r>
            <w:r>
              <w:rPr>
                <w:rFonts w:ascii="Times New Roman" w:eastAsia="Times New Roman" w:hAnsi="Times New Roman" w:cs="Times New Roman"/>
                <w:sz w:val="24"/>
                <w:szCs w:val="24"/>
              </w:rPr>
              <w:t>у</w:t>
            </w:r>
            <w:r w:rsidR="00494FE5" w:rsidRPr="00494FE5">
              <w:rPr>
                <w:rFonts w:ascii="Times New Roman" w:eastAsia="Times New Roman" w:hAnsi="Times New Roman" w:cs="Times New Roman"/>
                <w:sz w:val="24"/>
                <w:szCs w:val="24"/>
              </w:rPr>
              <w:t>частников</w:t>
            </w:r>
            <w:r w:rsidR="00494FE5" w:rsidRPr="00CE096C">
              <w:rPr>
                <w:rFonts w:ascii="Times New Roman" w:eastAsia="Times New Roman" w:hAnsi="Times New Roman" w:cs="Times New Roman"/>
                <w:sz w:val="24"/>
                <w:szCs w:val="24"/>
              </w:rPr>
              <w:t xml:space="preserve"> 11 класса</w:t>
            </w:r>
          </w:p>
        </w:tc>
        <w:tc>
          <w:tcPr>
            <w:tcW w:w="3969" w:type="dxa"/>
            <w:gridSpan w:val="4"/>
            <w:tcBorders>
              <w:top w:val="single" w:sz="4" w:space="0" w:color="auto"/>
              <w:left w:val="nil"/>
              <w:bottom w:val="single" w:sz="4" w:space="0" w:color="auto"/>
              <w:right w:val="single" w:sz="4" w:space="0" w:color="000000"/>
            </w:tcBorders>
            <w:shd w:val="clear" w:color="auto" w:fill="auto"/>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 xml:space="preserve">Из них написали на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Средний балл</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Средняя оценка</w:t>
            </w:r>
          </w:p>
        </w:tc>
      </w:tr>
      <w:tr w:rsidR="00494FE5" w:rsidRPr="00494FE5" w:rsidTr="00494FE5">
        <w:trPr>
          <w:trHeight w:val="300"/>
        </w:trPr>
        <w:tc>
          <w:tcPr>
            <w:tcW w:w="2004" w:type="dxa"/>
            <w:vMerge/>
            <w:tcBorders>
              <w:top w:val="single" w:sz="4" w:space="0" w:color="auto"/>
              <w:left w:val="single" w:sz="4" w:space="0" w:color="auto"/>
              <w:bottom w:val="single" w:sz="4" w:space="0" w:color="000000"/>
              <w:right w:val="single" w:sz="4" w:space="0" w:color="auto"/>
            </w:tcBorders>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"4"</w:t>
            </w:r>
          </w:p>
        </w:tc>
        <w:tc>
          <w:tcPr>
            <w:tcW w:w="851" w:type="dxa"/>
            <w:tcBorders>
              <w:top w:val="nil"/>
              <w:left w:val="nil"/>
              <w:bottom w:val="single" w:sz="4" w:space="0" w:color="auto"/>
              <w:right w:val="single" w:sz="4" w:space="0" w:color="auto"/>
            </w:tcBorders>
            <w:shd w:val="clear" w:color="auto" w:fill="auto"/>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"2"</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p>
        </w:tc>
      </w:tr>
      <w:tr w:rsidR="00494FE5" w:rsidRPr="00494FE5" w:rsidTr="00494FE5">
        <w:trPr>
          <w:trHeight w:val="300"/>
        </w:trPr>
        <w:tc>
          <w:tcPr>
            <w:tcW w:w="2004" w:type="dxa"/>
            <w:tcBorders>
              <w:top w:val="nil"/>
              <w:left w:val="single" w:sz="4" w:space="0" w:color="auto"/>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72</w:t>
            </w:r>
          </w:p>
        </w:tc>
        <w:tc>
          <w:tcPr>
            <w:tcW w:w="992" w:type="dxa"/>
            <w:tcBorders>
              <w:top w:val="nil"/>
              <w:left w:val="nil"/>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24</w:t>
            </w:r>
          </w:p>
        </w:tc>
        <w:tc>
          <w:tcPr>
            <w:tcW w:w="851" w:type="dxa"/>
            <w:tcBorders>
              <w:top w:val="nil"/>
              <w:left w:val="nil"/>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35</w:t>
            </w:r>
          </w:p>
        </w:tc>
        <w:tc>
          <w:tcPr>
            <w:tcW w:w="1134" w:type="dxa"/>
            <w:tcBorders>
              <w:top w:val="nil"/>
              <w:left w:val="nil"/>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9,57</w:t>
            </w:r>
          </w:p>
        </w:tc>
        <w:tc>
          <w:tcPr>
            <w:tcW w:w="2126" w:type="dxa"/>
            <w:tcBorders>
              <w:top w:val="nil"/>
              <w:left w:val="nil"/>
              <w:bottom w:val="single" w:sz="4" w:space="0" w:color="auto"/>
              <w:right w:val="single" w:sz="4" w:space="0" w:color="auto"/>
            </w:tcBorders>
            <w:shd w:val="clear" w:color="auto" w:fill="auto"/>
            <w:noWrap/>
            <w:vAlign w:val="center"/>
            <w:hideMark/>
          </w:tcPr>
          <w:p w:rsidR="00494FE5" w:rsidRPr="00494FE5" w:rsidRDefault="00494FE5" w:rsidP="00D2302F">
            <w:pPr>
              <w:spacing w:after="0" w:line="240" w:lineRule="auto"/>
              <w:ind w:firstLine="709"/>
              <w:jc w:val="both"/>
              <w:rPr>
                <w:rFonts w:ascii="Times New Roman" w:eastAsia="Times New Roman" w:hAnsi="Times New Roman" w:cs="Times New Roman"/>
                <w:sz w:val="24"/>
                <w:szCs w:val="24"/>
              </w:rPr>
            </w:pPr>
            <w:r w:rsidRPr="00494FE5">
              <w:rPr>
                <w:rFonts w:ascii="Times New Roman" w:eastAsia="Times New Roman" w:hAnsi="Times New Roman" w:cs="Times New Roman"/>
                <w:sz w:val="24"/>
                <w:szCs w:val="24"/>
              </w:rPr>
              <w:t>3,27</w:t>
            </w:r>
          </w:p>
        </w:tc>
      </w:tr>
    </w:tbl>
    <w:p w:rsidR="00494FE5" w:rsidRPr="00CE096C" w:rsidRDefault="00494FE5" w:rsidP="00D2302F">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552"/>
        <w:gridCol w:w="1276"/>
        <w:gridCol w:w="2126"/>
      </w:tblGrid>
      <w:tr w:rsidR="00CE096C" w:rsidRPr="00CE096C" w:rsidTr="00CE096C">
        <w:tc>
          <w:tcPr>
            <w:tcW w:w="3510" w:type="dxa"/>
            <w:vMerge w:val="restart"/>
          </w:tcPr>
          <w:p w:rsidR="00CE096C" w:rsidRPr="00CE096C" w:rsidRDefault="00CE096C" w:rsidP="00D2302F">
            <w:pPr>
              <w:spacing w:after="0" w:line="240" w:lineRule="auto"/>
              <w:ind w:firstLine="709"/>
              <w:jc w:val="both"/>
              <w:rPr>
                <w:rFonts w:ascii="Times New Roman" w:hAnsi="Times New Roman" w:cs="Times New Roman"/>
                <w:bCs/>
                <w:sz w:val="24"/>
                <w:szCs w:val="24"/>
              </w:rPr>
            </w:pPr>
            <w:r w:rsidRPr="00CE096C">
              <w:rPr>
                <w:rFonts w:ascii="Times New Roman" w:hAnsi="Times New Roman" w:cs="Times New Roman"/>
                <w:bCs/>
                <w:sz w:val="24"/>
                <w:szCs w:val="24"/>
              </w:rPr>
              <w:t>Март 2019 г.</w:t>
            </w:r>
          </w:p>
          <w:p w:rsidR="00CE096C" w:rsidRPr="00CE096C" w:rsidRDefault="00CE096C" w:rsidP="00D2302F">
            <w:pPr>
              <w:spacing w:after="0" w:line="240" w:lineRule="auto"/>
              <w:jc w:val="both"/>
              <w:rPr>
                <w:rFonts w:ascii="Times New Roman" w:eastAsia="Times New Roman" w:hAnsi="Times New Roman" w:cs="Times New Roman"/>
                <w:bCs/>
                <w:sz w:val="24"/>
                <w:szCs w:val="24"/>
              </w:rPr>
            </w:pPr>
            <w:r w:rsidRPr="00CE096C">
              <w:rPr>
                <w:rFonts w:ascii="Times New Roman" w:eastAsia="Times New Roman" w:hAnsi="Times New Roman" w:cs="Times New Roman"/>
                <w:bCs/>
                <w:sz w:val="24"/>
                <w:szCs w:val="24"/>
              </w:rPr>
              <w:t>Кол-во участников</w:t>
            </w:r>
            <w:r w:rsidRPr="00CE096C">
              <w:rPr>
                <w:rFonts w:ascii="Times New Roman" w:hAnsi="Times New Roman" w:cs="Times New Roman"/>
                <w:bCs/>
                <w:sz w:val="24"/>
                <w:szCs w:val="24"/>
              </w:rPr>
              <w:t xml:space="preserve"> 11 класса (профильный уровень)</w:t>
            </w:r>
          </w:p>
        </w:tc>
        <w:tc>
          <w:tcPr>
            <w:tcW w:w="2552" w:type="dxa"/>
            <w:vMerge w:val="restart"/>
          </w:tcPr>
          <w:p w:rsidR="00CE096C" w:rsidRPr="00CE096C" w:rsidRDefault="00CE096C" w:rsidP="00D2302F">
            <w:pPr>
              <w:spacing w:after="0" w:line="240" w:lineRule="auto"/>
              <w:ind w:firstLine="709"/>
              <w:jc w:val="both"/>
              <w:rPr>
                <w:rFonts w:ascii="Times New Roman" w:eastAsia="Times New Roman" w:hAnsi="Times New Roman" w:cs="Times New Roman"/>
                <w:bCs/>
                <w:sz w:val="24"/>
                <w:szCs w:val="24"/>
              </w:rPr>
            </w:pPr>
            <w:r w:rsidRPr="00CE096C">
              <w:rPr>
                <w:rFonts w:ascii="Times New Roman" w:eastAsia="Times New Roman" w:hAnsi="Times New Roman" w:cs="Times New Roman"/>
                <w:bCs/>
                <w:sz w:val="24"/>
                <w:szCs w:val="24"/>
              </w:rPr>
              <w:t>Средний первичный балл</w:t>
            </w:r>
          </w:p>
        </w:tc>
        <w:tc>
          <w:tcPr>
            <w:tcW w:w="3402" w:type="dxa"/>
            <w:gridSpan w:val="2"/>
          </w:tcPr>
          <w:p w:rsidR="00CE096C" w:rsidRPr="00CE096C" w:rsidRDefault="00CE096C" w:rsidP="00D2302F">
            <w:pPr>
              <w:spacing w:after="0" w:line="240" w:lineRule="auto"/>
              <w:ind w:firstLine="709"/>
              <w:jc w:val="both"/>
              <w:rPr>
                <w:rFonts w:ascii="Times New Roman" w:eastAsia="Times New Roman" w:hAnsi="Times New Roman" w:cs="Times New Roman"/>
                <w:b/>
                <w:bCs/>
                <w:sz w:val="24"/>
                <w:szCs w:val="24"/>
              </w:rPr>
            </w:pPr>
            <w:r w:rsidRPr="00CE096C">
              <w:rPr>
                <w:rFonts w:ascii="Times New Roman" w:eastAsia="Times New Roman" w:hAnsi="Times New Roman" w:cs="Times New Roman"/>
                <w:sz w:val="24"/>
                <w:szCs w:val="24"/>
              </w:rPr>
              <w:t xml:space="preserve">Выпускники, не преодолевшие мин порог </w:t>
            </w:r>
          </w:p>
        </w:tc>
      </w:tr>
      <w:tr w:rsidR="00CE096C" w:rsidRPr="00CE096C" w:rsidTr="00CE096C">
        <w:tc>
          <w:tcPr>
            <w:tcW w:w="3510" w:type="dxa"/>
            <w:vMerge/>
          </w:tcPr>
          <w:p w:rsidR="00CE096C" w:rsidRPr="00CE096C" w:rsidRDefault="00CE096C" w:rsidP="00D2302F">
            <w:pPr>
              <w:spacing w:after="0" w:line="240" w:lineRule="auto"/>
              <w:ind w:firstLine="709"/>
              <w:jc w:val="both"/>
              <w:rPr>
                <w:rFonts w:ascii="Times New Roman" w:eastAsia="Times New Roman" w:hAnsi="Times New Roman" w:cs="Times New Roman"/>
                <w:b/>
                <w:bCs/>
                <w:sz w:val="24"/>
                <w:szCs w:val="24"/>
              </w:rPr>
            </w:pPr>
          </w:p>
        </w:tc>
        <w:tc>
          <w:tcPr>
            <w:tcW w:w="2552" w:type="dxa"/>
            <w:vMerge/>
          </w:tcPr>
          <w:p w:rsidR="00CE096C" w:rsidRPr="00CE096C" w:rsidRDefault="00CE096C" w:rsidP="00D2302F">
            <w:pPr>
              <w:spacing w:after="0" w:line="240" w:lineRule="auto"/>
              <w:ind w:firstLine="709"/>
              <w:jc w:val="both"/>
              <w:rPr>
                <w:rFonts w:ascii="Times New Roman" w:eastAsia="Times New Roman" w:hAnsi="Times New Roman" w:cs="Times New Roman"/>
                <w:b/>
                <w:bCs/>
                <w:sz w:val="24"/>
                <w:szCs w:val="24"/>
              </w:rPr>
            </w:pPr>
          </w:p>
        </w:tc>
        <w:tc>
          <w:tcPr>
            <w:tcW w:w="1276" w:type="dxa"/>
            <w:vAlign w:val="center"/>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Кол-во</w:t>
            </w:r>
          </w:p>
        </w:tc>
        <w:tc>
          <w:tcPr>
            <w:tcW w:w="2126" w:type="dxa"/>
            <w:vAlign w:val="bottom"/>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Доля</w:t>
            </w:r>
          </w:p>
        </w:tc>
      </w:tr>
      <w:tr w:rsidR="00CE096C" w:rsidRPr="00CE096C" w:rsidTr="00CE096C">
        <w:tc>
          <w:tcPr>
            <w:tcW w:w="3510" w:type="dxa"/>
          </w:tcPr>
          <w:p w:rsidR="00CE096C" w:rsidRPr="00CE096C" w:rsidRDefault="00CE096C" w:rsidP="00D2302F">
            <w:pPr>
              <w:spacing w:after="0" w:line="240" w:lineRule="auto"/>
              <w:ind w:firstLine="709"/>
              <w:jc w:val="both"/>
              <w:rPr>
                <w:rFonts w:ascii="Times New Roman" w:eastAsia="Times New Roman" w:hAnsi="Times New Roman" w:cs="Times New Roman"/>
                <w:bCs/>
                <w:sz w:val="24"/>
                <w:szCs w:val="24"/>
              </w:rPr>
            </w:pPr>
            <w:r w:rsidRPr="00CE096C">
              <w:rPr>
                <w:rFonts w:ascii="Times New Roman" w:eastAsia="Times New Roman" w:hAnsi="Times New Roman" w:cs="Times New Roman"/>
                <w:bCs/>
                <w:sz w:val="24"/>
                <w:szCs w:val="24"/>
              </w:rPr>
              <w:t>66</w:t>
            </w:r>
          </w:p>
        </w:tc>
        <w:tc>
          <w:tcPr>
            <w:tcW w:w="2552" w:type="dxa"/>
          </w:tcPr>
          <w:p w:rsidR="00CE096C" w:rsidRPr="00CE096C" w:rsidRDefault="00CE096C" w:rsidP="00D2302F">
            <w:pPr>
              <w:spacing w:after="0" w:line="240" w:lineRule="auto"/>
              <w:ind w:firstLine="709"/>
              <w:jc w:val="both"/>
              <w:rPr>
                <w:rFonts w:ascii="Times New Roman" w:eastAsia="Times New Roman" w:hAnsi="Times New Roman" w:cs="Times New Roman"/>
                <w:bCs/>
                <w:sz w:val="24"/>
                <w:szCs w:val="24"/>
              </w:rPr>
            </w:pPr>
            <w:r w:rsidRPr="00CE096C">
              <w:rPr>
                <w:rFonts w:ascii="Times New Roman" w:eastAsia="Times New Roman" w:hAnsi="Times New Roman" w:cs="Times New Roman"/>
                <w:bCs/>
                <w:sz w:val="24"/>
                <w:szCs w:val="24"/>
              </w:rPr>
              <w:t>13,39</w:t>
            </w:r>
          </w:p>
        </w:tc>
        <w:tc>
          <w:tcPr>
            <w:tcW w:w="1276" w:type="dxa"/>
          </w:tcPr>
          <w:p w:rsidR="00CE096C" w:rsidRPr="00CE096C" w:rsidRDefault="00CE096C" w:rsidP="00D2302F">
            <w:pPr>
              <w:spacing w:after="0" w:line="240" w:lineRule="auto"/>
              <w:ind w:firstLine="709"/>
              <w:jc w:val="both"/>
              <w:rPr>
                <w:rFonts w:ascii="Times New Roman" w:eastAsia="Times New Roman" w:hAnsi="Times New Roman" w:cs="Times New Roman"/>
                <w:bCs/>
                <w:sz w:val="24"/>
                <w:szCs w:val="24"/>
              </w:rPr>
            </w:pPr>
            <w:r w:rsidRPr="00CE096C">
              <w:rPr>
                <w:rFonts w:ascii="Times New Roman" w:eastAsia="Times New Roman" w:hAnsi="Times New Roman" w:cs="Times New Roman"/>
                <w:bCs/>
                <w:sz w:val="24"/>
                <w:szCs w:val="24"/>
              </w:rPr>
              <w:t>2</w:t>
            </w:r>
          </w:p>
        </w:tc>
        <w:tc>
          <w:tcPr>
            <w:tcW w:w="2126" w:type="dxa"/>
          </w:tcPr>
          <w:p w:rsidR="00CE096C" w:rsidRPr="00CE096C" w:rsidRDefault="00CE096C" w:rsidP="00D2302F">
            <w:pPr>
              <w:spacing w:after="0" w:line="240" w:lineRule="auto"/>
              <w:ind w:firstLine="709"/>
              <w:jc w:val="both"/>
              <w:rPr>
                <w:rFonts w:ascii="Times New Roman" w:eastAsia="Times New Roman" w:hAnsi="Times New Roman" w:cs="Times New Roman"/>
                <w:bCs/>
                <w:sz w:val="24"/>
                <w:szCs w:val="24"/>
              </w:rPr>
            </w:pPr>
            <w:r w:rsidRPr="00CE096C">
              <w:rPr>
                <w:rFonts w:ascii="Times New Roman" w:eastAsia="Times New Roman" w:hAnsi="Times New Roman" w:cs="Times New Roman"/>
                <w:bCs/>
                <w:sz w:val="24"/>
                <w:szCs w:val="24"/>
              </w:rPr>
              <w:t>3%</w:t>
            </w:r>
          </w:p>
        </w:tc>
      </w:tr>
    </w:tbl>
    <w:p w:rsidR="00CE096C" w:rsidRPr="00CE096C" w:rsidRDefault="00CE096C" w:rsidP="00D2302F">
      <w:pPr>
        <w:spacing w:after="0" w:line="240" w:lineRule="auto"/>
        <w:ind w:firstLine="709"/>
        <w:jc w:val="both"/>
        <w:rPr>
          <w:rFonts w:ascii="Times New Roman" w:hAnsi="Times New Roman" w:cs="Times New Roman"/>
          <w:sz w:val="24"/>
          <w:szCs w:val="24"/>
        </w:rPr>
      </w:pPr>
    </w:p>
    <w:tbl>
      <w:tblPr>
        <w:tblW w:w="9371" w:type="dxa"/>
        <w:tblInd w:w="93" w:type="dxa"/>
        <w:tblLayout w:type="fixed"/>
        <w:tblLook w:val="04A0"/>
      </w:tblPr>
      <w:tblGrid>
        <w:gridCol w:w="2000"/>
        <w:gridCol w:w="992"/>
        <w:gridCol w:w="992"/>
        <w:gridCol w:w="851"/>
        <w:gridCol w:w="1134"/>
        <w:gridCol w:w="1276"/>
        <w:gridCol w:w="2126"/>
      </w:tblGrid>
      <w:tr w:rsidR="00CE096C" w:rsidRPr="00CE096C" w:rsidTr="00CE096C">
        <w:trPr>
          <w:trHeight w:val="300"/>
        </w:trPr>
        <w:tc>
          <w:tcPr>
            <w:tcW w:w="20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hAnsi="Times New Roman" w:cs="Times New Roman"/>
                <w:sz w:val="24"/>
                <w:szCs w:val="24"/>
              </w:rPr>
            </w:pPr>
            <w:r w:rsidRPr="00CE096C">
              <w:rPr>
                <w:rFonts w:ascii="Times New Roman" w:hAnsi="Times New Roman" w:cs="Times New Roman"/>
                <w:sz w:val="24"/>
                <w:szCs w:val="24"/>
              </w:rPr>
              <w:t>Март 2019 г.</w:t>
            </w:r>
          </w:p>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hAnsi="Times New Roman" w:cs="Times New Roman"/>
                <w:sz w:val="24"/>
                <w:szCs w:val="24"/>
              </w:rPr>
              <w:t>К</w:t>
            </w:r>
            <w:r w:rsidRPr="00CE096C">
              <w:rPr>
                <w:rFonts w:ascii="Times New Roman" w:eastAsia="Times New Roman" w:hAnsi="Times New Roman" w:cs="Times New Roman"/>
                <w:sz w:val="24"/>
                <w:szCs w:val="24"/>
              </w:rPr>
              <w:t>ол-во участников</w:t>
            </w:r>
            <w:r w:rsidRPr="00CE096C">
              <w:rPr>
                <w:rFonts w:ascii="Times New Roman" w:hAnsi="Times New Roman" w:cs="Times New Roman"/>
                <w:sz w:val="24"/>
                <w:szCs w:val="24"/>
              </w:rPr>
              <w:t xml:space="preserve"> 11 </w:t>
            </w:r>
            <w:r w:rsidRPr="00CE096C">
              <w:rPr>
                <w:rFonts w:ascii="Times New Roman" w:hAnsi="Times New Roman" w:cs="Times New Roman"/>
                <w:sz w:val="24"/>
                <w:szCs w:val="24"/>
              </w:rPr>
              <w:lastRenderedPageBreak/>
              <w:t>класса (базовый уровень)</w:t>
            </w:r>
          </w:p>
        </w:tc>
        <w:tc>
          <w:tcPr>
            <w:tcW w:w="3969" w:type="dxa"/>
            <w:gridSpan w:val="4"/>
            <w:tcBorders>
              <w:top w:val="single" w:sz="4" w:space="0" w:color="auto"/>
              <w:left w:val="nil"/>
              <w:bottom w:val="single" w:sz="4" w:space="0" w:color="auto"/>
              <w:right w:val="single" w:sz="4" w:space="0" w:color="000000"/>
            </w:tcBorders>
            <w:shd w:val="clear" w:color="auto" w:fill="auto"/>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lastRenderedPageBreak/>
              <w:t xml:space="preserve">Из них написали на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Средний балл</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Средняя оценка</w:t>
            </w:r>
          </w:p>
        </w:tc>
      </w:tr>
      <w:tr w:rsidR="00CE096C" w:rsidRPr="00CE096C" w:rsidTr="00CE096C">
        <w:trPr>
          <w:trHeight w:val="30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"4"</w:t>
            </w:r>
          </w:p>
        </w:tc>
        <w:tc>
          <w:tcPr>
            <w:tcW w:w="851" w:type="dxa"/>
            <w:tcBorders>
              <w:top w:val="nil"/>
              <w:left w:val="nil"/>
              <w:bottom w:val="single" w:sz="4" w:space="0" w:color="auto"/>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p>
        </w:tc>
      </w:tr>
      <w:tr w:rsidR="00CE096C" w:rsidRPr="00CE096C" w:rsidTr="00CE096C">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lastRenderedPageBreak/>
              <w:t>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13,6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CE096C" w:rsidRPr="00CE096C" w:rsidRDefault="00CE096C" w:rsidP="00D2302F">
            <w:pPr>
              <w:spacing w:after="0" w:line="240" w:lineRule="auto"/>
              <w:ind w:firstLine="709"/>
              <w:jc w:val="both"/>
              <w:rPr>
                <w:rFonts w:ascii="Times New Roman" w:eastAsia="Times New Roman" w:hAnsi="Times New Roman" w:cs="Times New Roman"/>
                <w:sz w:val="24"/>
                <w:szCs w:val="24"/>
              </w:rPr>
            </w:pPr>
            <w:r w:rsidRPr="00CE096C">
              <w:rPr>
                <w:rFonts w:ascii="Times New Roman" w:eastAsia="Times New Roman" w:hAnsi="Times New Roman" w:cs="Times New Roman"/>
                <w:sz w:val="24"/>
                <w:szCs w:val="24"/>
              </w:rPr>
              <w:t>4,0</w:t>
            </w:r>
          </w:p>
        </w:tc>
      </w:tr>
    </w:tbl>
    <w:p w:rsidR="009356BF" w:rsidRPr="00CE096C" w:rsidRDefault="00CE096C" w:rsidP="00D2302F">
      <w:pPr>
        <w:spacing w:after="0" w:line="240" w:lineRule="auto"/>
        <w:ind w:firstLine="709"/>
        <w:jc w:val="both"/>
        <w:rPr>
          <w:rFonts w:ascii="Times New Roman" w:hAnsi="Times New Roman" w:cs="Times New Roman"/>
          <w:sz w:val="24"/>
          <w:szCs w:val="24"/>
        </w:rPr>
      </w:pPr>
      <w:r w:rsidRPr="00CE096C">
        <w:rPr>
          <w:rFonts w:ascii="Times New Roman" w:hAnsi="Times New Roman" w:cs="Times New Roman"/>
          <w:sz w:val="24"/>
          <w:szCs w:val="24"/>
        </w:rPr>
        <w:t>Результаты выполнения Всероссийских проверочных работ по предметам в 11 клас</w:t>
      </w:r>
      <w:r>
        <w:rPr>
          <w:rFonts w:ascii="Times New Roman" w:hAnsi="Times New Roman" w:cs="Times New Roman"/>
          <w:sz w:val="24"/>
          <w:szCs w:val="24"/>
        </w:rPr>
        <w:t>сах подтвердили текущие оценки</w:t>
      </w:r>
      <w:r w:rsidRPr="00CE096C">
        <w:rPr>
          <w:rFonts w:ascii="Times New Roman" w:hAnsi="Times New Roman" w:cs="Times New Roman"/>
          <w:sz w:val="24"/>
          <w:szCs w:val="24"/>
        </w:rPr>
        <w:t xml:space="preserve"> обучающихся по выбранным предметам.</w:t>
      </w:r>
    </w:p>
    <w:p w:rsidR="00CE096C" w:rsidRPr="00CE096C" w:rsidRDefault="00CE096C" w:rsidP="00D2302F">
      <w:pPr>
        <w:spacing w:after="0" w:line="240" w:lineRule="auto"/>
        <w:ind w:firstLine="709"/>
        <w:jc w:val="both"/>
        <w:rPr>
          <w:rFonts w:ascii="Times New Roman" w:hAnsi="Times New Roman" w:cs="Times New Roman"/>
          <w:sz w:val="24"/>
          <w:szCs w:val="24"/>
        </w:rPr>
      </w:pPr>
    </w:p>
    <w:p w:rsidR="009356BF" w:rsidRPr="00A406D7" w:rsidRDefault="00751F45" w:rsidP="00D2302F">
      <w:pPr>
        <w:pStyle w:val="a3"/>
        <w:numPr>
          <w:ilvl w:val="1"/>
          <w:numId w:val="2"/>
        </w:numPr>
        <w:spacing w:after="0" w:line="240" w:lineRule="auto"/>
        <w:ind w:left="0" w:firstLine="709"/>
        <w:jc w:val="both"/>
        <w:rPr>
          <w:rFonts w:ascii="Times New Roman" w:hAnsi="Times New Roman" w:cs="Times New Roman"/>
          <w:b/>
          <w:sz w:val="24"/>
          <w:szCs w:val="24"/>
        </w:rPr>
      </w:pPr>
      <w:r w:rsidRPr="00A406D7">
        <w:rPr>
          <w:rFonts w:ascii="Times New Roman" w:hAnsi="Times New Roman" w:cs="Times New Roman"/>
          <w:b/>
          <w:sz w:val="24"/>
          <w:szCs w:val="24"/>
        </w:rPr>
        <w:t>Результаты участия обучающихся в олимпиадах, конкурсах, конференциях.</w:t>
      </w:r>
    </w:p>
    <w:p w:rsidR="00D91221" w:rsidRPr="00B22832" w:rsidRDefault="00751F45" w:rsidP="00D2302F">
      <w:pPr>
        <w:spacing w:after="0" w:line="240" w:lineRule="auto"/>
        <w:ind w:right="280" w:firstLine="709"/>
        <w:jc w:val="both"/>
        <w:rPr>
          <w:rFonts w:ascii="Times New Roman" w:eastAsia="Times New Roman" w:hAnsi="Times New Roman" w:cs="Times New Roman"/>
          <w:sz w:val="24"/>
          <w:szCs w:val="24"/>
        </w:rPr>
      </w:pPr>
      <w:r w:rsidRPr="00B22832">
        <w:rPr>
          <w:rFonts w:ascii="Times New Roman" w:hAnsi="Times New Roman" w:cs="Times New Roman"/>
          <w:sz w:val="24"/>
          <w:szCs w:val="24"/>
        </w:rPr>
        <w:t>Л</w:t>
      </w:r>
      <w:r w:rsidR="0049548C" w:rsidRPr="00B22832">
        <w:rPr>
          <w:rFonts w:ascii="Times New Roman" w:hAnsi="Times New Roman" w:cs="Times New Roman"/>
          <w:sz w:val="24"/>
          <w:szCs w:val="24"/>
        </w:rPr>
        <w:t xml:space="preserve">ицей ориентирован на создание условий для развития </w:t>
      </w:r>
      <w:r w:rsidRPr="00B22832">
        <w:rPr>
          <w:rFonts w:ascii="Times New Roman" w:hAnsi="Times New Roman" w:cs="Times New Roman"/>
          <w:sz w:val="24"/>
          <w:szCs w:val="24"/>
        </w:rPr>
        <w:t xml:space="preserve">интеллектуальной, </w:t>
      </w:r>
      <w:r w:rsidR="0049548C" w:rsidRPr="00B22832">
        <w:rPr>
          <w:rFonts w:ascii="Times New Roman" w:hAnsi="Times New Roman" w:cs="Times New Roman"/>
          <w:sz w:val="24"/>
          <w:szCs w:val="24"/>
        </w:rPr>
        <w:t>научно-исследовательской и познавательной деятельности учащихся.</w:t>
      </w:r>
      <w:r w:rsidR="00D91221" w:rsidRPr="00B22832">
        <w:rPr>
          <w:rFonts w:ascii="Times New Roman" w:eastAsia="Times New Roman" w:hAnsi="Times New Roman" w:cs="Times New Roman"/>
          <w:sz w:val="24"/>
          <w:szCs w:val="24"/>
        </w:rPr>
        <w:t xml:space="preserve"> Одним из приоритетных направлений Лицея - работа с мотивированными и одаренными детьми. </w:t>
      </w:r>
    </w:p>
    <w:p w:rsidR="00BD79D2" w:rsidRPr="00B22832" w:rsidRDefault="00D91221" w:rsidP="00D2302F">
      <w:pPr>
        <w:spacing w:after="0" w:line="240" w:lineRule="auto"/>
        <w:ind w:firstLine="709"/>
        <w:jc w:val="both"/>
        <w:rPr>
          <w:rFonts w:ascii="Times New Roman" w:hAnsi="Times New Roman" w:cs="Times New Roman"/>
          <w:sz w:val="24"/>
          <w:szCs w:val="24"/>
        </w:rPr>
      </w:pPr>
      <w:r w:rsidRPr="00B22832">
        <w:rPr>
          <w:rFonts w:ascii="Times New Roman" w:hAnsi="Times New Roman" w:cs="Times New Roman"/>
          <w:sz w:val="24"/>
          <w:szCs w:val="24"/>
        </w:rPr>
        <w:t>Эта р</w:t>
      </w:r>
      <w:r w:rsidR="00BD79D2" w:rsidRPr="00B22832">
        <w:rPr>
          <w:rFonts w:ascii="Times New Roman" w:hAnsi="Times New Roman" w:cs="Times New Roman"/>
          <w:sz w:val="24"/>
          <w:szCs w:val="24"/>
        </w:rPr>
        <w:t>абота включает в себя несколько направлений – олимпиадное движение, исследовательская деятельность и техническое творчество.</w:t>
      </w:r>
    </w:p>
    <w:p w:rsidR="00457C4A" w:rsidRDefault="00E60EB1" w:rsidP="00D2302F">
      <w:pPr>
        <w:spacing w:after="0" w:line="240" w:lineRule="auto"/>
        <w:ind w:right="280" w:firstLine="709"/>
        <w:jc w:val="both"/>
        <w:rPr>
          <w:rFonts w:ascii="Times New Roman" w:hAnsi="Times New Roman" w:cs="Times New Roman"/>
          <w:sz w:val="24"/>
          <w:szCs w:val="24"/>
          <w:shd w:val="clear" w:color="auto" w:fill="FFFFFF"/>
        </w:rPr>
      </w:pPr>
      <w:r w:rsidRPr="00E60EB1">
        <w:rPr>
          <w:rFonts w:ascii="Times New Roman" w:hAnsi="Times New Roman" w:cs="Times New Roman"/>
          <w:sz w:val="24"/>
          <w:szCs w:val="24"/>
          <w:shd w:val="clear" w:color="auto" w:fill="FFFFFF"/>
        </w:rPr>
        <w:t xml:space="preserve">В 2018/2019 учебном году учащиеся активно участвовали во Всероссийских  и республиканских олимпиадах. В школьном этапе Всероссийской олимпиады школьников участвовали 287 учащихся по 22 предметам, что составило 72,3% от общего числа учащихся, в том числе 81 учащихся участвовавших в двух и более олимпиадах. Количество победителей школьного этапа составило - 91, призеров – 185 человека. В муниципальном этапе участвовали 142 учащихся, из них 16 учащихся стали призерами по 5 предметам. В республиканском этапе всего участвовали </w:t>
      </w:r>
      <w:r>
        <w:rPr>
          <w:rFonts w:ascii="Times New Roman" w:hAnsi="Times New Roman" w:cs="Times New Roman"/>
          <w:sz w:val="24"/>
          <w:szCs w:val="24"/>
          <w:shd w:val="clear" w:color="auto" w:fill="FFFFFF"/>
        </w:rPr>
        <w:t>6</w:t>
      </w:r>
      <w:r w:rsidRPr="00E60EB1">
        <w:rPr>
          <w:rFonts w:ascii="Times New Roman" w:hAnsi="Times New Roman" w:cs="Times New Roman"/>
          <w:sz w:val="24"/>
          <w:szCs w:val="24"/>
          <w:shd w:val="clear" w:color="auto" w:fill="FFFFFF"/>
        </w:rPr>
        <w:t xml:space="preserve"> учащихся.</w:t>
      </w:r>
    </w:p>
    <w:p w:rsidR="00E60EB1" w:rsidRPr="00E60EB1" w:rsidRDefault="00E60EB1" w:rsidP="00D2302F">
      <w:pPr>
        <w:spacing w:after="0" w:line="240" w:lineRule="auto"/>
        <w:ind w:right="280" w:firstLine="709"/>
        <w:jc w:val="both"/>
        <w:rPr>
          <w:rFonts w:ascii="Times New Roman" w:hAnsi="Times New Roman" w:cs="Times New Roman"/>
          <w:sz w:val="24"/>
          <w:szCs w:val="24"/>
        </w:rPr>
      </w:pPr>
    </w:p>
    <w:tbl>
      <w:tblPr>
        <w:tblW w:w="9063"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4"/>
        <w:gridCol w:w="1843"/>
        <w:gridCol w:w="1843"/>
        <w:gridCol w:w="1843"/>
      </w:tblGrid>
      <w:tr w:rsidR="0009324B" w:rsidRPr="0009324B" w:rsidTr="0009324B">
        <w:tc>
          <w:tcPr>
            <w:tcW w:w="3534" w:type="dxa"/>
          </w:tcPr>
          <w:p w:rsidR="0009324B" w:rsidRPr="0009324B" w:rsidRDefault="0009324B" w:rsidP="00D2302F">
            <w:pPr>
              <w:spacing w:after="0" w:line="240" w:lineRule="auto"/>
              <w:ind w:right="278" w:firstLine="709"/>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Количество победителей/ и призеров</w:t>
            </w:r>
          </w:p>
        </w:tc>
        <w:tc>
          <w:tcPr>
            <w:tcW w:w="1843" w:type="dxa"/>
          </w:tcPr>
          <w:p w:rsidR="0009324B" w:rsidRPr="0009324B" w:rsidRDefault="0009324B" w:rsidP="003F5C57">
            <w:pPr>
              <w:spacing w:after="0" w:line="240" w:lineRule="auto"/>
              <w:ind w:right="278"/>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2016-2017</w:t>
            </w:r>
          </w:p>
          <w:p w:rsidR="0009324B" w:rsidRPr="0009324B" w:rsidRDefault="0009324B" w:rsidP="003F5C57">
            <w:pPr>
              <w:spacing w:after="0" w:line="240" w:lineRule="auto"/>
              <w:ind w:right="278"/>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уч. год</w:t>
            </w:r>
          </w:p>
        </w:tc>
        <w:tc>
          <w:tcPr>
            <w:tcW w:w="1843" w:type="dxa"/>
          </w:tcPr>
          <w:p w:rsidR="0009324B" w:rsidRPr="0009324B" w:rsidRDefault="0009324B" w:rsidP="003F5C57">
            <w:pPr>
              <w:spacing w:after="0" w:line="240" w:lineRule="auto"/>
              <w:ind w:right="278"/>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2017-2018 уч. год</w:t>
            </w:r>
          </w:p>
        </w:tc>
        <w:tc>
          <w:tcPr>
            <w:tcW w:w="1843" w:type="dxa"/>
          </w:tcPr>
          <w:p w:rsidR="0009324B" w:rsidRPr="0009324B" w:rsidRDefault="0009324B" w:rsidP="003F5C57">
            <w:pPr>
              <w:spacing w:after="0" w:line="240" w:lineRule="auto"/>
              <w:ind w:right="278"/>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2018-2019</w:t>
            </w:r>
          </w:p>
          <w:p w:rsidR="0009324B" w:rsidRPr="0009324B" w:rsidRDefault="0009324B" w:rsidP="003F5C57">
            <w:pPr>
              <w:spacing w:after="0" w:line="240" w:lineRule="auto"/>
              <w:ind w:right="278"/>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уч.год</w:t>
            </w:r>
          </w:p>
        </w:tc>
      </w:tr>
      <w:tr w:rsidR="0009324B" w:rsidRPr="0009324B" w:rsidTr="0009324B">
        <w:tc>
          <w:tcPr>
            <w:tcW w:w="3534"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Муниципальный этап</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1/12</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2/9</w:t>
            </w:r>
          </w:p>
        </w:tc>
        <w:tc>
          <w:tcPr>
            <w:tcW w:w="1843" w:type="dxa"/>
          </w:tcPr>
          <w:p w:rsidR="0009324B" w:rsidRPr="0009324B" w:rsidRDefault="00B47B54" w:rsidP="00D2302F">
            <w:pPr>
              <w:spacing w:after="0" w:line="240" w:lineRule="auto"/>
              <w:ind w:right="278" w:firstLine="709"/>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0/16</w:t>
            </w:r>
          </w:p>
        </w:tc>
      </w:tr>
      <w:tr w:rsidR="0009324B" w:rsidRPr="0009324B" w:rsidTr="0009324B">
        <w:tc>
          <w:tcPr>
            <w:tcW w:w="3534"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Региональный (Республиканский) этап</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0/2</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0/5</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p>
        </w:tc>
      </w:tr>
      <w:tr w:rsidR="0009324B" w:rsidRPr="0009324B" w:rsidTr="0009324B">
        <w:tc>
          <w:tcPr>
            <w:tcW w:w="3534"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Всероссийский этап</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0/1</w:t>
            </w: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p>
        </w:tc>
        <w:tc>
          <w:tcPr>
            <w:tcW w:w="1843" w:type="dxa"/>
          </w:tcPr>
          <w:p w:rsidR="0009324B" w:rsidRPr="0009324B" w:rsidRDefault="0009324B" w:rsidP="00D2302F">
            <w:pPr>
              <w:spacing w:after="0" w:line="240" w:lineRule="auto"/>
              <w:ind w:right="278" w:firstLine="709"/>
              <w:jc w:val="both"/>
              <w:rPr>
                <w:rFonts w:ascii="Times New Roman" w:eastAsia="Times New Roman" w:hAnsi="Times New Roman" w:cs="Times New Roman"/>
                <w:bCs/>
                <w:iCs/>
                <w:sz w:val="24"/>
                <w:szCs w:val="24"/>
              </w:rPr>
            </w:pPr>
          </w:p>
        </w:tc>
      </w:tr>
    </w:tbl>
    <w:p w:rsidR="00E60EB1" w:rsidRDefault="00E60EB1" w:rsidP="00D2302F">
      <w:pPr>
        <w:spacing w:after="0" w:line="240" w:lineRule="auto"/>
        <w:ind w:firstLine="709"/>
        <w:jc w:val="both"/>
        <w:rPr>
          <w:rFonts w:ascii="Times New Roman" w:hAnsi="Times New Roman" w:cs="Times New Roman"/>
          <w:sz w:val="24"/>
          <w:szCs w:val="24"/>
        </w:rPr>
      </w:pPr>
    </w:p>
    <w:p w:rsidR="00457C4A" w:rsidRPr="00B22832" w:rsidRDefault="00457C4A" w:rsidP="00D2302F">
      <w:pPr>
        <w:spacing w:after="0" w:line="240" w:lineRule="auto"/>
        <w:ind w:firstLine="709"/>
        <w:jc w:val="both"/>
        <w:rPr>
          <w:rFonts w:ascii="Times New Roman" w:hAnsi="Times New Roman" w:cs="Times New Roman"/>
          <w:sz w:val="24"/>
          <w:szCs w:val="24"/>
        </w:rPr>
      </w:pPr>
      <w:r w:rsidRPr="00B22832">
        <w:rPr>
          <w:rFonts w:ascii="Times New Roman" w:hAnsi="Times New Roman" w:cs="Times New Roman"/>
          <w:sz w:val="24"/>
          <w:szCs w:val="24"/>
        </w:rPr>
        <w:t>Результаты участия лицеистов в муниципальном этап</w:t>
      </w:r>
      <w:r w:rsidR="00B22832" w:rsidRPr="00B22832">
        <w:rPr>
          <w:rFonts w:ascii="Times New Roman" w:hAnsi="Times New Roman" w:cs="Times New Roman"/>
          <w:sz w:val="24"/>
          <w:szCs w:val="24"/>
        </w:rPr>
        <w:t xml:space="preserve">е </w:t>
      </w:r>
      <w:r w:rsidRPr="00B22832">
        <w:rPr>
          <w:rFonts w:ascii="Times New Roman" w:hAnsi="Times New Roman" w:cs="Times New Roman"/>
          <w:sz w:val="24"/>
          <w:szCs w:val="24"/>
        </w:rPr>
        <w:t>олимпиады по предметам оказались выше прошлого учебного года, что явилось следствием усиления внимания к активизации предметной подготовки.</w:t>
      </w:r>
      <w:r w:rsidR="00B22832" w:rsidRPr="00B22832">
        <w:rPr>
          <w:rFonts w:ascii="Times New Roman" w:hAnsi="Times New Roman" w:cs="Times New Roman"/>
          <w:sz w:val="24"/>
          <w:szCs w:val="24"/>
        </w:rPr>
        <w:t xml:space="preserve"> Однако, выступление лицеистов в олимпиадах на региональном уровне было не результативным, недостаточным для попадания в число призеров.</w:t>
      </w:r>
    </w:p>
    <w:p w:rsidR="00457C4A" w:rsidRPr="00B22832" w:rsidRDefault="00457C4A" w:rsidP="00D2302F">
      <w:pPr>
        <w:shd w:val="clear" w:color="auto" w:fill="FFFFFF"/>
        <w:tabs>
          <w:tab w:val="left" w:pos="5245"/>
          <w:tab w:val="left" w:pos="9072"/>
        </w:tabs>
        <w:spacing w:after="0" w:line="240" w:lineRule="auto"/>
        <w:ind w:right="-29" w:firstLine="709"/>
        <w:jc w:val="both"/>
        <w:rPr>
          <w:rFonts w:ascii="Times New Roman" w:hAnsi="Times New Roman" w:cs="Times New Roman"/>
          <w:sz w:val="24"/>
          <w:szCs w:val="24"/>
        </w:rPr>
      </w:pPr>
    </w:p>
    <w:p w:rsidR="00457C4A" w:rsidRPr="0009324B" w:rsidRDefault="00F01384" w:rsidP="00D2302F">
      <w:pPr>
        <w:shd w:val="clear" w:color="auto" w:fill="FFFFFF"/>
        <w:tabs>
          <w:tab w:val="left" w:pos="5245"/>
          <w:tab w:val="left" w:pos="9072"/>
        </w:tabs>
        <w:spacing w:after="0" w:line="240" w:lineRule="auto"/>
        <w:ind w:right="-28" w:firstLine="709"/>
        <w:jc w:val="both"/>
        <w:rPr>
          <w:rFonts w:ascii="Times New Roman" w:hAnsi="Times New Roman" w:cs="Times New Roman"/>
          <w:sz w:val="24"/>
          <w:szCs w:val="24"/>
        </w:rPr>
      </w:pPr>
      <w:r w:rsidRPr="0009324B">
        <w:rPr>
          <w:rFonts w:ascii="Times New Roman" w:hAnsi="Times New Roman" w:cs="Times New Roman"/>
          <w:sz w:val="24"/>
          <w:szCs w:val="24"/>
        </w:rPr>
        <w:t>Лицеисты так</w:t>
      </w:r>
      <w:r w:rsidR="00457C4A" w:rsidRPr="0009324B">
        <w:rPr>
          <w:rFonts w:ascii="Times New Roman" w:hAnsi="Times New Roman" w:cs="Times New Roman"/>
          <w:sz w:val="24"/>
          <w:szCs w:val="24"/>
        </w:rPr>
        <w:t xml:space="preserve">же участвовали </w:t>
      </w:r>
      <w:r w:rsidR="00AB24F3">
        <w:rPr>
          <w:rFonts w:ascii="Times New Roman" w:hAnsi="Times New Roman" w:cs="Times New Roman"/>
          <w:sz w:val="24"/>
          <w:szCs w:val="24"/>
        </w:rPr>
        <w:t>в</w:t>
      </w:r>
      <w:r w:rsidR="00457C4A" w:rsidRPr="0009324B">
        <w:rPr>
          <w:rFonts w:ascii="Times New Roman" w:hAnsi="Times New Roman" w:cs="Times New Roman"/>
          <w:sz w:val="24"/>
          <w:szCs w:val="24"/>
        </w:rPr>
        <w:t xml:space="preserve"> городских  предметных олимпиадах на татарском языке по физике, математике, географии, истории Татарстана, обществознанию. </w:t>
      </w:r>
    </w:p>
    <w:tbl>
      <w:tblPr>
        <w:tblW w:w="9063"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4"/>
        <w:gridCol w:w="1843"/>
        <w:gridCol w:w="1843"/>
        <w:gridCol w:w="1843"/>
      </w:tblGrid>
      <w:tr w:rsidR="0009324B" w:rsidRPr="0009324B" w:rsidTr="0009324B">
        <w:tc>
          <w:tcPr>
            <w:tcW w:w="3534" w:type="dxa"/>
          </w:tcPr>
          <w:p w:rsidR="0009324B" w:rsidRPr="0009324B" w:rsidRDefault="0009324B" w:rsidP="00D2302F">
            <w:pPr>
              <w:spacing w:after="0" w:line="240" w:lineRule="auto"/>
              <w:ind w:right="280" w:firstLine="709"/>
              <w:jc w:val="both"/>
              <w:rPr>
                <w:rFonts w:ascii="Times New Roman" w:eastAsia="Times New Roman" w:hAnsi="Times New Roman" w:cs="Times New Roman"/>
                <w:b/>
                <w:bCs/>
                <w:iCs/>
                <w:sz w:val="24"/>
                <w:szCs w:val="24"/>
              </w:rPr>
            </w:pPr>
          </w:p>
        </w:tc>
        <w:tc>
          <w:tcPr>
            <w:tcW w:w="1843" w:type="dxa"/>
          </w:tcPr>
          <w:p w:rsidR="0009324B" w:rsidRPr="0009324B" w:rsidRDefault="0009324B" w:rsidP="00AB24F3">
            <w:pPr>
              <w:spacing w:after="0" w:line="240" w:lineRule="auto"/>
              <w:ind w:right="280"/>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2016-2017</w:t>
            </w:r>
          </w:p>
          <w:p w:rsidR="0009324B" w:rsidRPr="0009324B" w:rsidRDefault="0009324B" w:rsidP="00AB24F3">
            <w:pPr>
              <w:spacing w:after="0" w:line="240" w:lineRule="auto"/>
              <w:ind w:right="280"/>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 xml:space="preserve"> уч. год</w:t>
            </w:r>
          </w:p>
        </w:tc>
        <w:tc>
          <w:tcPr>
            <w:tcW w:w="1843" w:type="dxa"/>
          </w:tcPr>
          <w:p w:rsidR="0009324B" w:rsidRPr="0009324B" w:rsidRDefault="0009324B" w:rsidP="00AB24F3">
            <w:pPr>
              <w:spacing w:after="0" w:line="240" w:lineRule="auto"/>
              <w:ind w:right="280"/>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2017-2018</w:t>
            </w:r>
          </w:p>
          <w:p w:rsidR="0009324B" w:rsidRPr="0009324B" w:rsidRDefault="0009324B" w:rsidP="00AB24F3">
            <w:pPr>
              <w:spacing w:after="0" w:line="240" w:lineRule="auto"/>
              <w:ind w:right="280"/>
              <w:jc w:val="both"/>
              <w:rPr>
                <w:rFonts w:ascii="Times New Roman" w:eastAsia="Times New Roman" w:hAnsi="Times New Roman" w:cs="Times New Roman"/>
                <w:b/>
                <w:bCs/>
                <w:iCs/>
                <w:sz w:val="24"/>
                <w:szCs w:val="24"/>
              </w:rPr>
            </w:pPr>
            <w:r w:rsidRPr="0009324B">
              <w:rPr>
                <w:rFonts w:ascii="Times New Roman" w:eastAsia="Times New Roman" w:hAnsi="Times New Roman" w:cs="Times New Roman"/>
                <w:b/>
                <w:bCs/>
                <w:iCs/>
                <w:sz w:val="24"/>
                <w:szCs w:val="24"/>
              </w:rPr>
              <w:t>уч. год</w:t>
            </w:r>
          </w:p>
        </w:tc>
        <w:tc>
          <w:tcPr>
            <w:tcW w:w="1843" w:type="dxa"/>
          </w:tcPr>
          <w:p w:rsidR="0009324B" w:rsidRDefault="00B22832" w:rsidP="00AB24F3">
            <w:pPr>
              <w:spacing w:after="0" w:line="240" w:lineRule="auto"/>
              <w:ind w:right="280"/>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2018-2019</w:t>
            </w:r>
          </w:p>
          <w:p w:rsidR="00AB24F3" w:rsidRPr="0009324B" w:rsidRDefault="00AB24F3" w:rsidP="00AB24F3">
            <w:pPr>
              <w:spacing w:after="0" w:line="240" w:lineRule="auto"/>
              <w:ind w:right="280"/>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уч.год</w:t>
            </w:r>
          </w:p>
        </w:tc>
      </w:tr>
      <w:tr w:rsidR="0009324B" w:rsidRPr="0009324B" w:rsidTr="0009324B">
        <w:tc>
          <w:tcPr>
            <w:tcW w:w="3534" w:type="dxa"/>
          </w:tcPr>
          <w:p w:rsidR="0009324B" w:rsidRPr="0009324B" w:rsidRDefault="0009324B" w:rsidP="00D2302F">
            <w:pPr>
              <w:spacing w:after="0" w:line="240" w:lineRule="auto"/>
              <w:ind w:right="280"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
                <w:bCs/>
                <w:iCs/>
                <w:sz w:val="24"/>
                <w:szCs w:val="24"/>
              </w:rPr>
              <w:t>Количество победителей/ и призеров</w:t>
            </w:r>
          </w:p>
        </w:tc>
        <w:tc>
          <w:tcPr>
            <w:tcW w:w="1843" w:type="dxa"/>
          </w:tcPr>
          <w:p w:rsidR="0009324B" w:rsidRPr="0009324B" w:rsidRDefault="0009324B" w:rsidP="00D2302F">
            <w:pPr>
              <w:spacing w:after="0" w:line="240" w:lineRule="auto"/>
              <w:ind w:right="280"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0/4</w:t>
            </w:r>
          </w:p>
        </w:tc>
        <w:tc>
          <w:tcPr>
            <w:tcW w:w="1843" w:type="dxa"/>
          </w:tcPr>
          <w:p w:rsidR="0009324B" w:rsidRPr="0009324B" w:rsidRDefault="0009324B" w:rsidP="00D2302F">
            <w:pPr>
              <w:spacing w:after="0" w:line="240" w:lineRule="auto"/>
              <w:ind w:right="280" w:firstLine="709"/>
              <w:jc w:val="both"/>
              <w:rPr>
                <w:rFonts w:ascii="Times New Roman" w:eastAsia="Times New Roman" w:hAnsi="Times New Roman" w:cs="Times New Roman"/>
                <w:bCs/>
                <w:iCs/>
                <w:sz w:val="24"/>
                <w:szCs w:val="24"/>
              </w:rPr>
            </w:pPr>
            <w:r w:rsidRPr="0009324B">
              <w:rPr>
                <w:rFonts w:ascii="Times New Roman" w:eastAsia="Times New Roman" w:hAnsi="Times New Roman" w:cs="Times New Roman"/>
                <w:bCs/>
                <w:iCs/>
                <w:sz w:val="24"/>
                <w:szCs w:val="24"/>
              </w:rPr>
              <w:t>0/1</w:t>
            </w:r>
          </w:p>
        </w:tc>
        <w:tc>
          <w:tcPr>
            <w:tcW w:w="1843" w:type="dxa"/>
          </w:tcPr>
          <w:p w:rsidR="0009324B" w:rsidRPr="0009324B" w:rsidRDefault="00B22832" w:rsidP="00D2302F">
            <w:pPr>
              <w:spacing w:after="0" w:line="240" w:lineRule="auto"/>
              <w:ind w:right="280" w:firstLine="709"/>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0/2</w:t>
            </w:r>
          </w:p>
        </w:tc>
      </w:tr>
    </w:tbl>
    <w:p w:rsidR="00BD79D2" w:rsidRPr="007D39C9" w:rsidRDefault="00BD79D2" w:rsidP="00D2302F">
      <w:pPr>
        <w:spacing w:after="0" w:line="240" w:lineRule="auto"/>
        <w:ind w:firstLine="709"/>
        <w:jc w:val="both"/>
        <w:rPr>
          <w:rFonts w:ascii="Times New Roman" w:hAnsi="Times New Roman" w:cs="Times New Roman"/>
          <w:color w:val="FF0000"/>
          <w:sz w:val="24"/>
          <w:szCs w:val="24"/>
        </w:rPr>
      </w:pP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Наряду с участием во Всероссийской олимпиаде по различным предметам педагогами проводились мероприятия по вовлечению лицеистов в открытые и дистанционные олимпиады, проводимые сторонними организациями:</w:t>
      </w: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Открытая предметная олимпиада Казанского федерального университета;</w:t>
      </w:r>
    </w:p>
    <w:p w:rsidR="00E60EB1" w:rsidRDefault="00BD79D2" w:rsidP="00D2302F">
      <w:pPr>
        <w:spacing w:after="0" w:line="240" w:lineRule="auto"/>
        <w:ind w:firstLine="709"/>
        <w:jc w:val="both"/>
        <w:rPr>
          <w:rFonts w:ascii="Times New Roman" w:hAnsi="Times New Roman" w:cs="Times New Roman"/>
          <w:color w:val="FF0000"/>
          <w:sz w:val="24"/>
          <w:szCs w:val="24"/>
        </w:rPr>
      </w:pPr>
      <w:r w:rsidRPr="00E60EB1">
        <w:rPr>
          <w:rFonts w:ascii="Times New Roman" w:hAnsi="Times New Roman" w:cs="Times New Roman"/>
          <w:sz w:val="24"/>
          <w:szCs w:val="24"/>
        </w:rPr>
        <w:t>- Отраслев</w:t>
      </w:r>
      <w:r w:rsidR="00E60EB1">
        <w:rPr>
          <w:rFonts w:ascii="Times New Roman" w:hAnsi="Times New Roman" w:cs="Times New Roman"/>
          <w:sz w:val="24"/>
          <w:szCs w:val="24"/>
        </w:rPr>
        <w:t>ые</w:t>
      </w:r>
      <w:r w:rsidRPr="00E60EB1">
        <w:rPr>
          <w:rFonts w:ascii="Times New Roman" w:hAnsi="Times New Roman" w:cs="Times New Roman"/>
          <w:sz w:val="24"/>
          <w:szCs w:val="24"/>
        </w:rPr>
        <w:t xml:space="preserve"> олимпиад</w:t>
      </w:r>
      <w:r w:rsidR="00E60EB1">
        <w:rPr>
          <w:rFonts w:ascii="Times New Roman" w:hAnsi="Times New Roman" w:cs="Times New Roman"/>
          <w:sz w:val="24"/>
          <w:szCs w:val="24"/>
        </w:rPr>
        <w:t>ы</w:t>
      </w:r>
      <w:r w:rsidRPr="00E60EB1">
        <w:rPr>
          <w:rFonts w:ascii="Times New Roman" w:hAnsi="Times New Roman" w:cs="Times New Roman"/>
          <w:sz w:val="24"/>
          <w:szCs w:val="24"/>
        </w:rPr>
        <w:t xml:space="preserve"> школьников «Газпром»;</w:t>
      </w:r>
      <w:r w:rsidR="00E60EB1" w:rsidRPr="00E60EB1">
        <w:rPr>
          <w:rFonts w:ascii="Times New Roman" w:hAnsi="Times New Roman" w:cs="Times New Roman"/>
          <w:color w:val="FF0000"/>
          <w:sz w:val="24"/>
          <w:szCs w:val="24"/>
        </w:rPr>
        <w:t xml:space="preserve"> </w:t>
      </w:r>
      <w:r w:rsidR="00E60EB1" w:rsidRPr="00E60EB1">
        <w:rPr>
          <w:rFonts w:ascii="Times New Roman" w:hAnsi="Times New Roman" w:cs="Times New Roman"/>
          <w:sz w:val="24"/>
          <w:szCs w:val="24"/>
        </w:rPr>
        <w:t>«Росатом» по математике и физике</w:t>
      </w:r>
      <w:r w:rsidR="00E60EB1">
        <w:rPr>
          <w:rFonts w:ascii="Times New Roman" w:hAnsi="Times New Roman" w:cs="Times New Roman"/>
          <w:sz w:val="24"/>
          <w:szCs w:val="24"/>
        </w:rPr>
        <w:t xml:space="preserve">, </w:t>
      </w:r>
      <w:r w:rsidR="00E60EB1" w:rsidRPr="00E60EB1">
        <w:rPr>
          <w:rFonts w:ascii="Times New Roman" w:hAnsi="Times New Roman" w:cs="Times New Roman"/>
          <w:sz w:val="24"/>
          <w:szCs w:val="24"/>
        </w:rPr>
        <w:t>«Надежда энергетики»;</w:t>
      </w: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Интернет-олимпиада школьников по физике Санкт-Петербургского университета;</w:t>
      </w: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xml:space="preserve">- </w:t>
      </w:r>
      <w:r w:rsidR="00E61F30" w:rsidRPr="00E60EB1">
        <w:rPr>
          <w:rFonts w:ascii="Times New Roman" w:hAnsi="Times New Roman" w:cs="Times New Roman"/>
          <w:sz w:val="24"/>
          <w:szCs w:val="24"/>
        </w:rPr>
        <w:t>Всероссийская междисциплинарная многопрофильная олимпиада «Технологическое предпринимательство»;</w:t>
      </w:r>
    </w:p>
    <w:p w:rsidR="00E61F30" w:rsidRDefault="00E61F30"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Всероссийская командная олимпиада школьников «Олимпиада Национальной технологической инициативы»;</w:t>
      </w:r>
    </w:p>
    <w:p w:rsidR="00BF2CB8" w:rsidRDefault="00BF2CB8"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en-US"/>
        </w:rPr>
        <w:t>VI</w:t>
      </w:r>
      <w:r w:rsidRPr="00BF2CB8">
        <w:rPr>
          <w:rFonts w:ascii="Times New Roman" w:hAnsi="Times New Roman" w:cs="Times New Roman"/>
          <w:sz w:val="24"/>
          <w:szCs w:val="24"/>
        </w:rPr>
        <w:t xml:space="preserve"> </w:t>
      </w:r>
      <w:r>
        <w:rPr>
          <w:rFonts w:ascii="Times New Roman" w:hAnsi="Times New Roman" w:cs="Times New Roman"/>
          <w:sz w:val="24"/>
          <w:szCs w:val="24"/>
        </w:rPr>
        <w:t>Открытая городская олимпиада школьников по физике;</w:t>
      </w:r>
    </w:p>
    <w:p w:rsidR="00BF2CB8" w:rsidRPr="00BF2CB8" w:rsidRDefault="00BF2CB8"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Городская олимпиада по математике им. </w:t>
      </w:r>
      <w:r w:rsidRPr="00BF2CB8">
        <w:rPr>
          <w:rFonts w:ascii="Times New Roman" w:hAnsi="Times New Roman" w:cs="Times New Roman"/>
          <w:bCs/>
          <w:sz w:val="24"/>
          <w:szCs w:val="24"/>
        </w:rPr>
        <w:t>В.Р. Фридлендера</w:t>
      </w: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Всероссийский конкурс «Русский медвежонок – языкознание для всех»;</w:t>
      </w:r>
    </w:p>
    <w:p w:rsidR="00E61F30"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Всероссийский познавательный турнир «Осенний марафон» по математике;</w:t>
      </w:r>
    </w:p>
    <w:p w:rsidR="00E61F30" w:rsidRPr="00E60EB1" w:rsidRDefault="00E61F30"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xml:space="preserve">и многие другие олимпиады и конкурсы </w:t>
      </w:r>
      <w:r w:rsidR="00E60EB1" w:rsidRPr="00E60EB1">
        <w:rPr>
          <w:rFonts w:ascii="Times New Roman" w:hAnsi="Times New Roman" w:cs="Times New Roman"/>
          <w:sz w:val="24"/>
          <w:szCs w:val="24"/>
        </w:rPr>
        <w:t xml:space="preserve">Всероссийского, </w:t>
      </w:r>
      <w:r w:rsidRPr="00E60EB1">
        <w:rPr>
          <w:rFonts w:ascii="Times New Roman" w:hAnsi="Times New Roman" w:cs="Times New Roman"/>
          <w:sz w:val="24"/>
          <w:szCs w:val="24"/>
        </w:rPr>
        <w:t>республиканского и городского уровней.</w:t>
      </w: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 xml:space="preserve">Лицеисты становились победителями и призерами олимпиад и конкурсов по математике, физике, химии, информатике, русскому языку, татарскому языку, английскому </w:t>
      </w:r>
      <w:r w:rsidR="00E61F30" w:rsidRPr="00E60EB1">
        <w:rPr>
          <w:rFonts w:ascii="Times New Roman" w:hAnsi="Times New Roman" w:cs="Times New Roman"/>
          <w:sz w:val="24"/>
          <w:szCs w:val="24"/>
        </w:rPr>
        <w:t>языку</w:t>
      </w:r>
      <w:r w:rsidRPr="00E60EB1">
        <w:rPr>
          <w:rFonts w:ascii="Times New Roman" w:hAnsi="Times New Roman" w:cs="Times New Roman"/>
          <w:sz w:val="24"/>
          <w:szCs w:val="24"/>
        </w:rPr>
        <w:t xml:space="preserve">, истории и обществознанию, технологии и физкультуре. Учитывая широкий спектр конкурсных мероприятий и наличие результативного участия в них, необходимо активизировать подготовку не только к дистанционным и заочным турам, но и к очным турам рейтинговых мероприятий, включенных в перечень значимых на уровне города и Республики Татарстан. </w:t>
      </w:r>
    </w:p>
    <w:p w:rsidR="00BD79D2" w:rsidRPr="00E60EB1" w:rsidRDefault="00BD79D2" w:rsidP="00D2302F">
      <w:pPr>
        <w:spacing w:after="0" w:line="240" w:lineRule="auto"/>
        <w:ind w:firstLine="709"/>
        <w:jc w:val="both"/>
        <w:rPr>
          <w:rFonts w:ascii="Times New Roman" w:hAnsi="Times New Roman" w:cs="Times New Roman"/>
          <w:sz w:val="24"/>
          <w:szCs w:val="24"/>
        </w:rPr>
      </w:pPr>
      <w:r w:rsidRPr="00E60EB1">
        <w:rPr>
          <w:rFonts w:ascii="Times New Roman" w:hAnsi="Times New Roman" w:cs="Times New Roman"/>
          <w:sz w:val="24"/>
          <w:szCs w:val="24"/>
        </w:rPr>
        <w:t>Активизации творческой работы с лицеистами в 201</w:t>
      </w:r>
      <w:r w:rsidR="00CE096C" w:rsidRPr="00E60EB1">
        <w:rPr>
          <w:rFonts w:ascii="Times New Roman" w:hAnsi="Times New Roman" w:cs="Times New Roman"/>
          <w:sz w:val="24"/>
          <w:szCs w:val="24"/>
        </w:rPr>
        <w:t>8</w:t>
      </w:r>
      <w:r w:rsidRPr="00E60EB1">
        <w:rPr>
          <w:rFonts w:ascii="Times New Roman" w:hAnsi="Times New Roman" w:cs="Times New Roman"/>
          <w:sz w:val="24"/>
          <w:szCs w:val="24"/>
        </w:rPr>
        <w:t>-201</w:t>
      </w:r>
      <w:r w:rsidR="00CE096C" w:rsidRPr="00E60EB1">
        <w:rPr>
          <w:rFonts w:ascii="Times New Roman" w:hAnsi="Times New Roman" w:cs="Times New Roman"/>
          <w:sz w:val="24"/>
          <w:szCs w:val="24"/>
        </w:rPr>
        <w:t>9</w:t>
      </w:r>
      <w:r w:rsidRPr="00E60EB1">
        <w:rPr>
          <w:rFonts w:ascii="Times New Roman" w:hAnsi="Times New Roman" w:cs="Times New Roman"/>
          <w:sz w:val="24"/>
          <w:szCs w:val="24"/>
        </w:rPr>
        <w:t xml:space="preserve"> учебном году способствовало Научно-техническое общество лицеистов, технической секцией которого руководят преподаватели КНИТУ-КАИ им. А.Н. Туполева профессор Мингазетдинов И.Х., доцент Смирнова С.В. В 201</w:t>
      </w:r>
      <w:r w:rsidR="00CE096C" w:rsidRPr="00E60EB1">
        <w:rPr>
          <w:rFonts w:ascii="Times New Roman" w:hAnsi="Times New Roman" w:cs="Times New Roman"/>
          <w:sz w:val="24"/>
          <w:szCs w:val="24"/>
        </w:rPr>
        <w:t>8</w:t>
      </w:r>
      <w:r w:rsidRPr="00E60EB1">
        <w:rPr>
          <w:rFonts w:ascii="Times New Roman" w:hAnsi="Times New Roman" w:cs="Times New Roman"/>
          <w:sz w:val="24"/>
          <w:szCs w:val="24"/>
        </w:rPr>
        <w:t>-201</w:t>
      </w:r>
      <w:r w:rsidR="00CE096C" w:rsidRPr="00E60EB1">
        <w:rPr>
          <w:rFonts w:ascii="Times New Roman" w:hAnsi="Times New Roman" w:cs="Times New Roman"/>
          <w:sz w:val="24"/>
          <w:szCs w:val="24"/>
        </w:rPr>
        <w:t>9</w:t>
      </w:r>
      <w:r w:rsidRPr="00E60EB1">
        <w:rPr>
          <w:rFonts w:ascii="Times New Roman" w:hAnsi="Times New Roman" w:cs="Times New Roman"/>
          <w:sz w:val="24"/>
          <w:szCs w:val="24"/>
        </w:rPr>
        <w:t xml:space="preserve"> учебном году к уже имеющимся 1</w:t>
      </w:r>
      <w:r w:rsidR="00CE096C" w:rsidRPr="00E60EB1">
        <w:rPr>
          <w:rFonts w:ascii="Times New Roman" w:hAnsi="Times New Roman" w:cs="Times New Roman"/>
          <w:sz w:val="24"/>
          <w:szCs w:val="24"/>
        </w:rPr>
        <w:t>3</w:t>
      </w:r>
      <w:r w:rsidRPr="00E60EB1">
        <w:rPr>
          <w:rFonts w:ascii="Times New Roman" w:hAnsi="Times New Roman" w:cs="Times New Roman"/>
          <w:sz w:val="24"/>
          <w:szCs w:val="24"/>
        </w:rPr>
        <w:t xml:space="preserve"> патентам получены патенты на полезные модели </w:t>
      </w:r>
      <w:r w:rsidR="00E61F30" w:rsidRPr="00C6384D">
        <w:rPr>
          <w:rFonts w:ascii="Times New Roman" w:hAnsi="Times New Roman" w:cs="Times New Roman"/>
          <w:sz w:val="24"/>
          <w:szCs w:val="24"/>
        </w:rPr>
        <w:t>«</w:t>
      </w:r>
      <w:r w:rsidR="00C6384D" w:rsidRPr="00C6384D">
        <w:rPr>
          <w:rFonts w:ascii="Times New Roman" w:hAnsi="Times New Roman" w:cs="Times New Roman"/>
          <w:sz w:val="24"/>
          <w:szCs w:val="24"/>
        </w:rPr>
        <w:t>Биореактор для получения биогаза при переработке органических  бытовых и сельскохозяйственных отходов</w:t>
      </w:r>
      <w:r w:rsidR="00E61F30" w:rsidRPr="00C6384D">
        <w:rPr>
          <w:rFonts w:ascii="Times New Roman" w:hAnsi="Times New Roman" w:cs="Times New Roman"/>
          <w:sz w:val="24"/>
          <w:szCs w:val="24"/>
        </w:rPr>
        <w:t>», «</w:t>
      </w:r>
      <w:r w:rsidR="00C6384D" w:rsidRPr="00C6384D">
        <w:rPr>
          <w:rFonts w:ascii="Times New Roman" w:hAnsi="Times New Roman" w:cs="Times New Roman"/>
          <w:sz w:val="24"/>
          <w:szCs w:val="24"/>
        </w:rPr>
        <w:t>Гидроэнергетическая установка</w:t>
      </w:r>
      <w:r w:rsidR="00E61F30" w:rsidRPr="00C6384D">
        <w:rPr>
          <w:rFonts w:ascii="Times New Roman" w:hAnsi="Times New Roman" w:cs="Times New Roman"/>
          <w:sz w:val="24"/>
          <w:szCs w:val="24"/>
        </w:rPr>
        <w:t xml:space="preserve">». </w:t>
      </w:r>
      <w:r w:rsidR="00E61F30" w:rsidRPr="00E60EB1">
        <w:rPr>
          <w:rFonts w:ascii="Times New Roman" w:hAnsi="Times New Roman" w:cs="Times New Roman"/>
          <w:sz w:val="24"/>
          <w:szCs w:val="24"/>
        </w:rPr>
        <w:t>Преподавателями организованы индивидуальные занятия по оформлению исследовательских работ, патентоведению, защите интеллектуальной собственности. Лицеисты представили свои проекты и стали победителями и призерами на разли</w:t>
      </w:r>
      <w:r w:rsidR="00B81E1E">
        <w:rPr>
          <w:rFonts w:ascii="Times New Roman" w:hAnsi="Times New Roman" w:cs="Times New Roman"/>
          <w:sz w:val="24"/>
          <w:szCs w:val="24"/>
        </w:rPr>
        <w:t xml:space="preserve">чных конференциях и конкурсах – Международной выставке юных изобретателей в Индонезии, </w:t>
      </w:r>
      <w:r w:rsidR="00E61F30" w:rsidRPr="00E60EB1">
        <w:rPr>
          <w:rFonts w:ascii="Times New Roman" w:hAnsi="Times New Roman" w:cs="Times New Roman"/>
          <w:sz w:val="24"/>
          <w:szCs w:val="24"/>
        </w:rPr>
        <w:t>Балтийском научно-инженерном конкурсе</w:t>
      </w:r>
      <w:r w:rsidR="005E6595" w:rsidRPr="00E60EB1">
        <w:rPr>
          <w:rFonts w:ascii="Times New Roman" w:hAnsi="Times New Roman" w:cs="Times New Roman"/>
          <w:sz w:val="24"/>
          <w:szCs w:val="24"/>
        </w:rPr>
        <w:t xml:space="preserve"> в г.Санкт-Петербург</w:t>
      </w:r>
      <w:r w:rsidR="00E61F30" w:rsidRPr="00E60EB1">
        <w:rPr>
          <w:rFonts w:ascii="Times New Roman" w:hAnsi="Times New Roman" w:cs="Times New Roman"/>
          <w:sz w:val="24"/>
          <w:szCs w:val="24"/>
        </w:rPr>
        <w:t xml:space="preserve">, </w:t>
      </w:r>
      <w:r w:rsidR="00B81E1E">
        <w:rPr>
          <w:rFonts w:ascii="Times New Roman" w:hAnsi="Times New Roman" w:cs="Times New Roman"/>
          <w:sz w:val="24"/>
          <w:szCs w:val="24"/>
        </w:rPr>
        <w:t xml:space="preserve">Всероссийской конференции «Интеллектуальное возрождение», Всероссийском конкурсе научно-технического творчества «ШУСТРИК», </w:t>
      </w:r>
      <w:r w:rsidR="005E6595" w:rsidRPr="00E60EB1">
        <w:rPr>
          <w:rFonts w:ascii="Times New Roman" w:hAnsi="Times New Roman" w:cs="Times New Roman"/>
          <w:sz w:val="24"/>
          <w:szCs w:val="24"/>
        </w:rPr>
        <w:t>Межрегиональном конкурсе «Перспектива»</w:t>
      </w:r>
      <w:r w:rsidR="00E60EB1" w:rsidRPr="00E60EB1">
        <w:rPr>
          <w:rFonts w:ascii="Times New Roman" w:hAnsi="Times New Roman" w:cs="Times New Roman"/>
          <w:sz w:val="24"/>
          <w:szCs w:val="24"/>
        </w:rPr>
        <w:t xml:space="preserve"> в рамках республиканского конкурса «50 лучших инновационных идей для Республики Татарстан»</w:t>
      </w:r>
      <w:r w:rsidR="005E6595" w:rsidRPr="00E60EB1">
        <w:rPr>
          <w:rFonts w:ascii="Times New Roman" w:hAnsi="Times New Roman" w:cs="Times New Roman"/>
          <w:sz w:val="24"/>
          <w:szCs w:val="24"/>
        </w:rPr>
        <w:t xml:space="preserve">, республиканской олимпиаде юных изобретателей «Кулибины </w:t>
      </w:r>
      <w:r w:rsidR="005E6595" w:rsidRPr="00E60EB1">
        <w:rPr>
          <w:rFonts w:ascii="Times New Roman" w:hAnsi="Times New Roman" w:cs="Times New Roman"/>
          <w:sz w:val="24"/>
          <w:szCs w:val="24"/>
          <w:lang w:val="en-US"/>
        </w:rPr>
        <w:t>XXI</w:t>
      </w:r>
      <w:r w:rsidR="005E6595" w:rsidRPr="00E60EB1">
        <w:rPr>
          <w:rFonts w:ascii="Times New Roman" w:hAnsi="Times New Roman" w:cs="Times New Roman"/>
          <w:sz w:val="24"/>
          <w:szCs w:val="24"/>
        </w:rPr>
        <w:t xml:space="preserve"> века», </w:t>
      </w:r>
      <w:r w:rsidR="001E0143" w:rsidRPr="00E60EB1">
        <w:rPr>
          <w:rFonts w:ascii="Times New Roman" w:hAnsi="Times New Roman" w:cs="Times New Roman"/>
          <w:sz w:val="24"/>
          <w:szCs w:val="24"/>
        </w:rPr>
        <w:t xml:space="preserve">многочисленных республиканских и городских конференциях. </w:t>
      </w:r>
      <w:r w:rsidR="00B81E1E">
        <w:rPr>
          <w:rFonts w:ascii="Times New Roman" w:hAnsi="Times New Roman" w:cs="Times New Roman"/>
          <w:sz w:val="24"/>
          <w:szCs w:val="24"/>
        </w:rPr>
        <w:t xml:space="preserve">Под руководством педагогов лицея учащиеся становились призерами конференции им. Лихачева, юношеских чтений им. К. Насыйри. </w:t>
      </w:r>
      <w:r w:rsidR="00CE08C7" w:rsidRPr="00E60EB1">
        <w:rPr>
          <w:rFonts w:ascii="Times New Roman" w:hAnsi="Times New Roman" w:cs="Times New Roman"/>
          <w:sz w:val="24"/>
          <w:szCs w:val="24"/>
        </w:rPr>
        <w:t xml:space="preserve">На базе лицея была организована и проведена </w:t>
      </w:r>
      <w:r w:rsidR="00E60EB1" w:rsidRPr="00E60EB1">
        <w:rPr>
          <w:rFonts w:ascii="Times New Roman" w:hAnsi="Times New Roman" w:cs="Times New Roman"/>
          <w:sz w:val="24"/>
          <w:szCs w:val="24"/>
          <w:lang w:val="en-US"/>
        </w:rPr>
        <w:t>II</w:t>
      </w:r>
      <w:r w:rsidR="00E60EB1" w:rsidRPr="00E60EB1">
        <w:rPr>
          <w:rFonts w:ascii="Times New Roman" w:hAnsi="Times New Roman" w:cs="Times New Roman"/>
          <w:sz w:val="24"/>
          <w:szCs w:val="24"/>
        </w:rPr>
        <w:t xml:space="preserve"> </w:t>
      </w:r>
      <w:r w:rsidR="00CE08C7" w:rsidRPr="00E60EB1">
        <w:rPr>
          <w:rFonts w:ascii="Times New Roman" w:hAnsi="Times New Roman" w:cs="Times New Roman"/>
          <w:sz w:val="24"/>
          <w:szCs w:val="24"/>
        </w:rPr>
        <w:t xml:space="preserve">городская научно-практическая конференция «Инженерная мысль», основной целью которой является развитие технического творчества старшеклассников. В рамках этой работы лицей является инновационной  площадкой муниципального уровня </w:t>
      </w:r>
      <w:r w:rsidR="00FD2F42" w:rsidRPr="00E60EB1">
        <w:rPr>
          <w:rFonts w:ascii="Times New Roman" w:hAnsi="Times New Roman" w:cs="Times New Roman"/>
          <w:sz w:val="24"/>
          <w:szCs w:val="24"/>
        </w:rPr>
        <w:t>«Формирование политехнических компетенций лицеистов на основе внеурочной деятельности</w:t>
      </w:r>
      <w:r w:rsidR="00A772FD" w:rsidRPr="00E60EB1">
        <w:rPr>
          <w:rFonts w:ascii="Times New Roman" w:hAnsi="Times New Roman" w:cs="Times New Roman"/>
          <w:sz w:val="24"/>
          <w:szCs w:val="24"/>
        </w:rPr>
        <w:t>»</w:t>
      </w:r>
      <w:r w:rsidR="00457C4A" w:rsidRPr="00E60EB1">
        <w:rPr>
          <w:rFonts w:ascii="Times New Roman" w:hAnsi="Times New Roman" w:cs="Times New Roman"/>
          <w:sz w:val="24"/>
          <w:szCs w:val="24"/>
        </w:rPr>
        <w:t>.</w:t>
      </w:r>
    </w:p>
    <w:p w:rsidR="00457C4A" w:rsidRPr="0040736F" w:rsidRDefault="00457C4A" w:rsidP="00D2302F">
      <w:pPr>
        <w:spacing w:after="0" w:line="240" w:lineRule="auto"/>
        <w:ind w:firstLine="709"/>
        <w:jc w:val="both"/>
        <w:rPr>
          <w:rFonts w:ascii="Times New Roman" w:hAnsi="Times New Roman" w:cs="Times New Roman"/>
          <w:sz w:val="24"/>
          <w:szCs w:val="24"/>
        </w:rPr>
      </w:pPr>
    </w:p>
    <w:p w:rsidR="00457C4A" w:rsidRPr="007D39C9" w:rsidRDefault="00457C4A" w:rsidP="00D2302F">
      <w:pPr>
        <w:spacing w:after="0" w:line="240" w:lineRule="auto"/>
        <w:ind w:firstLine="709"/>
        <w:jc w:val="center"/>
        <w:rPr>
          <w:rFonts w:ascii="Times New Roman" w:hAnsi="Times New Roman" w:cs="Times New Roman"/>
          <w:b/>
          <w:caps/>
          <w:sz w:val="24"/>
          <w:szCs w:val="24"/>
        </w:rPr>
      </w:pPr>
      <w:r w:rsidRPr="007D39C9">
        <w:rPr>
          <w:rFonts w:ascii="Times New Roman" w:hAnsi="Times New Roman" w:cs="Times New Roman"/>
          <w:b/>
          <w:caps/>
          <w:sz w:val="24"/>
          <w:szCs w:val="24"/>
        </w:rPr>
        <w:t>Раздел 5. Методическая и научно-исследовательская деятельность.</w:t>
      </w:r>
    </w:p>
    <w:p w:rsidR="0071754A" w:rsidRPr="0040736F" w:rsidRDefault="0071754A" w:rsidP="00D2302F">
      <w:pPr>
        <w:spacing w:after="0" w:line="240" w:lineRule="auto"/>
        <w:ind w:firstLine="709"/>
        <w:jc w:val="both"/>
        <w:rPr>
          <w:rFonts w:ascii="Times New Roman" w:hAnsi="Times New Roman" w:cs="Times New Roman"/>
          <w:color w:val="000000"/>
          <w:sz w:val="24"/>
          <w:szCs w:val="24"/>
        </w:rPr>
      </w:pPr>
      <w:r w:rsidRPr="0040736F">
        <w:rPr>
          <w:rFonts w:ascii="Times New Roman" w:hAnsi="Times New Roman" w:cs="Times New Roman"/>
          <w:color w:val="000000"/>
          <w:sz w:val="24"/>
          <w:szCs w:val="24"/>
        </w:rPr>
        <w:t xml:space="preserve">В 2018-2019 учебном году педагогический коллектив МБОУ «Лицей №145» работал над методической темой  «Использование педагогических и информационный технологий в условиях компетентностного подхода в обучении и воспитании учащихся». </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color w:val="000000"/>
          <w:sz w:val="24"/>
          <w:szCs w:val="24"/>
        </w:rPr>
        <w:t>Была поставлена задача п</w:t>
      </w:r>
      <w:r w:rsidRPr="0040736F">
        <w:rPr>
          <w:rFonts w:ascii="Times New Roman" w:hAnsi="Times New Roman" w:cs="Times New Roman"/>
          <w:sz w:val="24"/>
          <w:szCs w:val="24"/>
        </w:rPr>
        <w:t>овышения  уровня квалификации педагогических работников через организацию аттестации и профессиональное обучение для   развития профессиональных компетенций   в условиях введения профессионального стандарта педагога и ФГОС ООО.</w:t>
      </w:r>
    </w:p>
    <w:p w:rsidR="0071754A" w:rsidRPr="0040736F" w:rsidRDefault="0071754A" w:rsidP="00D2302F">
      <w:pPr>
        <w:spacing w:after="0" w:line="240" w:lineRule="auto"/>
        <w:ind w:right="220" w:firstLine="709"/>
        <w:jc w:val="both"/>
        <w:rPr>
          <w:rFonts w:ascii="Times New Roman" w:eastAsia="Times New Roman" w:hAnsi="Times New Roman" w:cs="Times New Roman"/>
          <w:b/>
          <w:bCs/>
          <w:i/>
          <w:iCs/>
          <w:sz w:val="24"/>
          <w:szCs w:val="24"/>
        </w:rPr>
      </w:pPr>
      <w:r w:rsidRPr="0040736F">
        <w:rPr>
          <w:rFonts w:ascii="Times New Roman" w:eastAsia="Times New Roman" w:hAnsi="Times New Roman" w:cs="Times New Roman"/>
          <w:b/>
          <w:bCs/>
          <w:i/>
          <w:iCs/>
          <w:sz w:val="24"/>
          <w:szCs w:val="24"/>
          <w:u w:val="single"/>
        </w:rPr>
        <w:t>Аттестация педагогических кадров</w:t>
      </w:r>
      <w:r w:rsidRPr="0040736F">
        <w:rPr>
          <w:rFonts w:ascii="Times New Roman" w:eastAsia="Times New Roman" w:hAnsi="Times New Roman" w:cs="Times New Roman"/>
          <w:b/>
          <w:bCs/>
          <w:i/>
          <w:iCs/>
          <w:sz w:val="24"/>
          <w:szCs w:val="24"/>
        </w:rPr>
        <w:t xml:space="preserve"> </w:t>
      </w:r>
      <w:r w:rsidRPr="0040736F">
        <w:rPr>
          <w:rFonts w:ascii="Times New Roman" w:eastAsia="Times New Roman" w:hAnsi="Times New Roman" w:cs="Times New Roman"/>
          <w:sz w:val="24"/>
          <w:szCs w:val="24"/>
        </w:rPr>
        <w:t>в</w:t>
      </w:r>
      <w:r w:rsidRPr="0040736F">
        <w:rPr>
          <w:rFonts w:ascii="Times New Roman" w:eastAsia="Times New Roman" w:hAnsi="Times New Roman" w:cs="Times New Roman"/>
          <w:b/>
          <w:bCs/>
          <w:i/>
          <w:iCs/>
          <w:sz w:val="24"/>
          <w:szCs w:val="24"/>
        </w:rPr>
        <w:t xml:space="preserve"> </w:t>
      </w:r>
      <w:r w:rsidRPr="0040736F">
        <w:rPr>
          <w:rFonts w:ascii="Times New Roman" w:eastAsia="Times New Roman" w:hAnsi="Times New Roman" w:cs="Times New Roman"/>
          <w:sz w:val="24"/>
          <w:szCs w:val="24"/>
        </w:rPr>
        <w:t>2018-2019</w:t>
      </w:r>
      <w:r w:rsidRPr="0040736F">
        <w:rPr>
          <w:rFonts w:ascii="Times New Roman" w:eastAsia="Times New Roman" w:hAnsi="Times New Roman" w:cs="Times New Roman"/>
          <w:b/>
          <w:bCs/>
          <w:i/>
          <w:iCs/>
          <w:sz w:val="24"/>
          <w:szCs w:val="24"/>
        </w:rPr>
        <w:t xml:space="preserve"> </w:t>
      </w:r>
      <w:r w:rsidRPr="0040736F">
        <w:rPr>
          <w:rFonts w:ascii="Times New Roman" w:eastAsia="Times New Roman" w:hAnsi="Times New Roman" w:cs="Times New Roman"/>
          <w:sz w:val="24"/>
          <w:szCs w:val="24"/>
        </w:rPr>
        <w:t>учебном году проходила в полном соответствии с</w:t>
      </w:r>
      <w:r w:rsidRPr="0040736F">
        <w:rPr>
          <w:rFonts w:ascii="Times New Roman" w:eastAsia="Times New Roman" w:hAnsi="Times New Roman" w:cs="Times New Roman"/>
          <w:b/>
          <w:bCs/>
          <w:i/>
          <w:iCs/>
          <w:sz w:val="24"/>
          <w:szCs w:val="24"/>
        </w:rPr>
        <w:t xml:space="preserve"> </w:t>
      </w:r>
      <w:r w:rsidRPr="0040736F">
        <w:rPr>
          <w:rFonts w:ascii="Times New Roman" w:eastAsia="Times New Roman" w:hAnsi="Times New Roman" w:cs="Times New Roman"/>
          <w:sz w:val="24"/>
          <w:szCs w:val="24"/>
        </w:rPr>
        <w:t>Планом аттестации. Анализ результатов аттестации педагогических сотрудников лицея за 3 года позволяет сделать вывод о том, что сохраняется тенденция педагогического коллектива к постоянному повышению профессионального уровня и, как следствие, квалификационной категории учителей и других педагогических работников. Результаты аттестации представлены в таблице:</w:t>
      </w:r>
    </w:p>
    <w:p w:rsidR="0071754A" w:rsidRPr="0040736F" w:rsidRDefault="0071754A" w:rsidP="00D2302F">
      <w:pPr>
        <w:spacing w:after="0" w:line="240" w:lineRule="auto"/>
        <w:ind w:firstLine="709"/>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2268"/>
        <w:gridCol w:w="1701"/>
        <w:gridCol w:w="1985"/>
        <w:gridCol w:w="1701"/>
        <w:gridCol w:w="1625"/>
        <w:gridCol w:w="30"/>
      </w:tblGrid>
      <w:tr w:rsidR="0071754A" w:rsidRPr="0040736F" w:rsidTr="0071754A">
        <w:trPr>
          <w:trHeight w:val="250"/>
        </w:trPr>
        <w:tc>
          <w:tcPr>
            <w:tcW w:w="2268" w:type="dxa"/>
            <w:tcBorders>
              <w:top w:val="single" w:sz="8" w:space="0" w:color="auto"/>
              <w:left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b/>
                <w:bCs/>
                <w:w w:val="99"/>
                <w:sz w:val="24"/>
                <w:szCs w:val="24"/>
              </w:rPr>
              <w:lastRenderedPageBreak/>
              <w:t>Квалификационная</w:t>
            </w:r>
          </w:p>
        </w:tc>
        <w:tc>
          <w:tcPr>
            <w:tcW w:w="1701" w:type="dxa"/>
            <w:vMerge w:val="restart"/>
            <w:tcBorders>
              <w:top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b/>
                <w:bCs/>
                <w:sz w:val="24"/>
                <w:szCs w:val="24"/>
              </w:rPr>
              <w:t>Аттестация</w:t>
            </w:r>
          </w:p>
        </w:tc>
        <w:tc>
          <w:tcPr>
            <w:tcW w:w="1985" w:type="dxa"/>
            <w:vMerge w:val="restart"/>
            <w:tcBorders>
              <w:top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eastAsia="Times New Roman" w:hAnsi="Times New Roman" w:cs="Times New Roman"/>
                <w:b/>
                <w:bCs/>
                <w:w w:val="98"/>
                <w:sz w:val="24"/>
                <w:szCs w:val="24"/>
              </w:rPr>
              <w:t>2016-2017</w:t>
            </w:r>
          </w:p>
        </w:tc>
        <w:tc>
          <w:tcPr>
            <w:tcW w:w="1701" w:type="dxa"/>
            <w:vMerge w:val="restart"/>
            <w:tcBorders>
              <w:top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b/>
                <w:bCs/>
                <w:sz w:val="24"/>
                <w:szCs w:val="24"/>
              </w:rPr>
              <w:t>2017-2018</w:t>
            </w:r>
          </w:p>
        </w:tc>
        <w:tc>
          <w:tcPr>
            <w:tcW w:w="1625" w:type="dxa"/>
            <w:vMerge w:val="restart"/>
            <w:tcBorders>
              <w:top w:val="single" w:sz="8" w:space="0" w:color="auto"/>
              <w:right w:val="single" w:sz="8" w:space="0" w:color="auto"/>
            </w:tcBorders>
            <w:vAlign w:val="bottom"/>
          </w:tcPr>
          <w:p w:rsidR="0071754A" w:rsidRPr="00D2302F" w:rsidRDefault="0071754A" w:rsidP="00D2302F">
            <w:pPr>
              <w:spacing w:after="0" w:line="240" w:lineRule="auto"/>
              <w:jc w:val="both"/>
              <w:rPr>
                <w:rFonts w:ascii="Times New Roman" w:hAnsi="Times New Roman" w:cs="Times New Roman"/>
                <w:b/>
                <w:sz w:val="24"/>
                <w:szCs w:val="24"/>
              </w:rPr>
            </w:pPr>
            <w:r w:rsidRPr="00D2302F">
              <w:rPr>
                <w:rFonts w:ascii="Times New Roman" w:hAnsi="Times New Roman" w:cs="Times New Roman"/>
                <w:b/>
                <w:sz w:val="24"/>
                <w:szCs w:val="24"/>
              </w:rPr>
              <w:t>2018-2019</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131"/>
        </w:trPr>
        <w:tc>
          <w:tcPr>
            <w:tcW w:w="2268" w:type="dxa"/>
            <w:vMerge w:val="restart"/>
            <w:tcBorders>
              <w:left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eastAsia="Times New Roman" w:hAnsi="Times New Roman" w:cs="Times New Roman"/>
                <w:b/>
                <w:bCs/>
                <w:w w:val="99"/>
                <w:sz w:val="24"/>
                <w:szCs w:val="24"/>
              </w:rPr>
              <w:t>категория</w:t>
            </w:r>
          </w:p>
        </w:tc>
        <w:tc>
          <w:tcPr>
            <w:tcW w:w="1701" w:type="dxa"/>
            <w:vMerge/>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985" w:type="dxa"/>
            <w:vMerge/>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625" w:type="dxa"/>
            <w:vMerge/>
            <w:tcBorders>
              <w:right w:val="single" w:sz="8" w:space="0" w:color="auto"/>
            </w:tcBorders>
            <w:vAlign w:val="bottom"/>
          </w:tcPr>
          <w:p w:rsidR="0071754A" w:rsidRPr="00D2302F" w:rsidRDefault="0071754A" w:rsidP="00D2302F">
            <w:pPr>
              <w:spacing w:after="0" w:line="240" w:lineRule="auto"/>
              <w:ind w:firstLine="709"/>
              <w:jc w:val="both"/>
              <w:rPr>
                <w:rFonts w:ascii="Times New Roman" w:hAnsi="Times New Roman" w:cs="Times New Roman"/>
                <w:b/>
                <w:sz w:val="24"/>
                <w:szCs w:val="24"/>
              </w:rPr>
            </w:pP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122"/>
        </w:trPr>
        <w:tc>
          <w:tcPr>
            <w:tcW w:w="2268" w:type="dxa"/>
            <w:vMerge/>
            <w:tcBorders>
              <w:left w:val="single" w:sz="8" w:space="0" w:color="auto"/>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98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625" w:type="dxa"/>
            <w:tcBorders>
              <w:bottom w:val="single" w:sz="8" w:space="0" w:color="auto"/>
              <w:right w:val="single" w:sz="8" w:space="0" w:color="auto"/>
            </w:tcBorders>
            <w:vAlign w:val="bottom"/>
          </w:tcPr>
          <w:p w:rsidR="0071754A" w:rsidRPr="00D2302F" w:rsidRDefault="0071754A" w:rsidP="00D2302F">
            <w:pPr>
              <w:spacing w:after="0" w:line="240" w:lineRule="auto"/>
              <w:ind w:firstLine="709"/>
              <w:jc w:val="both"/>
              <w:rPr>
                <w:rFonts w:ascii="Times New Roman" w:hAnsi="Times New Roman" w:cs="Times New Roman"/>
                <w:b/>
                <w:sz w:val="24"/>
                <w:szCs w:val="24"/>
              </w:rPr>
            </w:pP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257"/>
        </w:trPr>
        <w:tc>
          <w:tcPr>
            <w:tcW w:w="2268" w:type="dxa"/>
            <w:vMerge w:val="restart"/>
            <w:tcBorders>
              <w:left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Высшая категория</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Впервые</w:t>
            </w:r>
          </w:p>
        </w:tc>
        <w:tc>
          <w:tcPr>
            <w:tcW w:w="198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162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114"/>
        </w:trPr>
        <w:tc>
          <w:tcPr>
            <w:tcW w:w="2268" w:type="dxa"/>
            <w:vMerge/>
            <w:tcBorders>
              <w:left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val="restart"/>
            <w:tcBorders>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Повторно</w:t>
            </w:r>
          </w:p>
        </w:tc>
        <w:tc>
          <w:tcPr>
            <w:tcW w:w="1985" w:type="dxa"/>
            <w:vMerge w:val="restart"/>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3</w:t>
            </w:r>
          </w:p>
        </w:tc>
        <w:tc>
          <w:tcPr>
            <w:tcW w:w="1701" w:type="dxa"/>
            <w:vMerge w:val="restart"/>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1625" w:type="dxa"/>
            <w:vMerge w:val="restart"/>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143"/>
        </w:trPr>
        <w:tc>
          <w:tcPr>
            <w:tcW w:w="2268" w:type="dxa"/>
            <w:tcBorders>
              <w:left w:val="single" w:sz="8" w:space="0" w:color="auto"/>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985"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625"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256"/>
        </w:trPr>
        <w:tc>
          <w:tcPr>
            <w:tcW w:w="2268" w:type="dxa"/>
            <w:vMerge w:val="restart"/>
            <w:tcBorders>
              <w:left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Первая категория</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Впервые</w:t>
            </w:r>
          </w:p>
        </w:tc>
        <w:tc>
          <w:tcPr>
            <w:tcW w:w="198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3</w:t>
            </w:r>
          </w:p>
        </w:tc>
        <w:tc>
          <w:tcPr>
            <w:tcW w:w="162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113"/>
        </w:trPr>
        <w:tc>
          <w:tcPr>
            <w:tcW w:w="2268" w:type="dxa"/>
            <w:vMerge/>
            <w:tcBorders>
              <w:left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val="restart"/>
            <w:tcBorders>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Повторно</w:t>
            </w:r>
          </w:p>
        </w:tc>
        <w:tc>
          <w:tcPr>
            <w:tcW w:w="1985" w:type="dxa"/>
            <w:vMerge w:val="restart"/>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c>
          <w:tcPr>
            <w:tcW w:w="1701" w:type="dxa"/>
            <w:vMerge w:val="restart"/>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1625" w:type="dxa"/>
            <w:vMerge w:val="restart"/>
            <w:tcBorders>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143"/>
        </w:trPr>
        <w:tc>
          <w:tcPr>
            <w:tcW w:w="2268" w:type="dxa"/>
            <w:tcBorders>
              <w:left w:val="single" w:sz="8" w:space="0" w:color="auto"/>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985"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701"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625" w:type="dxa"/>
            <w:vMerge/>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255"/>
        </w:trPr>
        <w:tc>
          <w:tcPr>
            <w:tcW w:w="2268" w:type="dxa"/>
            <w:vMerge w:val="restart"/>
            <w:tcBorders>
              <w:left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Соответствие занимаемой должности</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eastAsia="Times New Roman" w:hAnsi="Times New Roman" w:cs="Times New Roman"/>
                <w:sz w:val="24"/>
                <w:szCs w:val="24"/>
              </w:rPr>
              <w:t>Впервые</w:t>
            </w:r>
          </w:p>
        </w:tc>
        <w:tc>
          <w:tcPr>
            <w:tcW w:w="198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2</w:t>
            </w:r>
          </w:p>
        </w:tc>
        <w:tc>
          <w:tcPr>
            <w:tcW w:w="162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255"/>
        </w:trPr>
        <w:tc>
          <w:tcPr>
            <w:tcW w:w="2268" w:type="dxa"/>
            <w:vMerge/>
            <w:tcBorders>
              <w:left w:val="single" w:sz="8" w:space="0" w:color="auto"/>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eastAsia="Times New Roman" w:hAnsi="Times New Roman" w:cs="Times New Roman"/>
                <w:sz w:val="24"/>
                <w:szCs w:val="24"/>
              </w:rPr>
            </w:pP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Повторно</w:t>
            </w:r>
          </w:p>
        </w:tc>
        <w:tc>
          <w:tcPr>
            <w:tcW w:w="198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eastAsia="Times New Roman" w:hAnsi="Times New Roman" w:cs="Times New Roman"/>
                <w:w w:val="99"/>
                <w:sz w:val="24"/>
                <w:szCs w:val="24"/>
              </w:rPr>
            </w:pPr>
            <w:r w:rsidRPr="0040736F">
              <w:rPr>
                <w:rFonts w:ascii="Times New Roman" w:eastAsia="Times New Roman" w:hAnsi="Times New Roman" w:cs="Times New Roman"/>
                <w:w w:val="99"/>
                <w:sz w:val="24"/>
                <w:szCs w:val="24"/>
              </w:rPr>
              <w:t>2</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eastAsia="Times New Roman" w:hAnsi="Times New Roman" w:cs="Times New Roman"/>
                <w:w w:val="82"/>
                <w:sz w:val="24"/>
                <w:szCs w:val="24"/>
              </w:rPr>
            </w:pPr>
            <w:r w:rsidRPr="0040736F">
              <w:rPr>
                <w:rFonts w:ascii="Times New Roman" w:eastAsia="Times New Roman" w:hAnsi="Times New Roman" w:cs="Times New Roman"/>
                <w:w w:val="82"/>
                <w:sz w:val="24"/>
                <w:szCs w:val="24"/>
              </w:rPr>
              <w:t>2</w:t>
            </w:r>
          </w:p>
        </w:tc>
        <w:tc>
          <w:tcPr>
            <w:tcW w:w="162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eastAsia="Times New Roman" w:hAnsi="Times New Roman" w:cs="Times New Roman"/>
                <w:w w:val="90"/>
                <w:sz w:val="24"/>
                <w:szCs w:val="24"/>
              </w:rPr>
            </w:pP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r w:rsidR="0071754A" w:rsidRPr="0040736F" w:rsidTr="0071754A">
        <w:trPr>
          <w:trHeight w:val="257"/>
        </w:trPr>
        <w:tc>
          <w:tcPr>
            <w:tcW w:w="2268" w:type="dxa"/>
            <w:tcBorders>
              <w:left w:val="single" w:sz="8" w:space="0" w:color="auto"/>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eastAsia="Times New Roman" w:hAnsi="Times New Roman" w:cs="Times New Roman"/>
                <w:w w:val="97"/>
                <w:sz w:val="24"/>
                <w:szCs w:val="24"/>
              </w:rPr>
              <w:t>Всего:</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198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8</w:t>
            </w:r>
          </w:p>
        </w:tc>
        <w:tc>
          <w:tcPr>
            <w:tcW w:w="1701"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11</w:t>
            </w:r>
          </w:p>
        </w:tc>
        <w:tc>
          <w:tcPr>
            <w:tcW w:w="1625" w:type="dxa"/>
            <w:tcBorders>
              <w:bottom w:val="single" w:sz="8" w:space="0" w:color="auto"/>
              <w:right w:val="single" w:sz="8" w:space="0" w:color="auto"/>
            </w:tcBorders>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8</w:t>
            </w:r>
          </w:p>
        </w:tc>
        <w:tc>
          <w:tcPr>
            <w:tcW w:w="30" w:type="dxa"/>
            <w:vAlign w:val="bottom"/>
          </w:tcPr>
          <w:p w:rsidR="0071754A" w:rsidRPr="0040736F" w:rsidRDefault="0071754A" w:rsidP="00D2302F">
            <w:pPr>
              <w:spacing w:after="0" w:line="240" w:lineRule="auto"/>
              <w:ind w:firstLine="709"/>
              <w:jc w:val="both"/>
              <w:rPr>
                <w:rFonts w:ascii="Times New Roman" w:hAnsi="Times New Roman" w:cs="Times New Roman"/>
                <w:sz w:val="24"/>
                <w:szCs w:val="24"/>
              </w:rPr>
            </w:pPr>
          </w:p>
        </w:tc>
      </w:tr>
    </w:tbl>
    <w:p w:rsidR="0071754A" w:rsidRPr="0040736F" w:rsidRDefault="0071754A" w:rsidP="00D2302F">
      <w:pPr>
        <w:spacing w:after="0" w:line="240" w:lineRule="auto"/>
        <w:ind w:right="220" w:firstLine="709"/>
        <w:jc w:val="both"/>
        <w:rPr>
          <w:rFonts w:ascii="Times New Roman" w:eastAsia="Times New Roman" w:hAnsi="Times New Roman" w:cs="Times New Roman"/>
          <w:sz w:val="24"/>
          <w:szCs w:val="24"/>
        </w:rPr>
      </w:pPr>
    </w:p>
    <w:p w:rsidR="0071754A" w:rsidRPr="0040736F" w:rsidRDefault="0071754A" w:rsidP="00D2302F">
      <w:pPr>
        <w:spacing w:after="0" w:line="240" w:lineRule="auto"/>
        <w:ind w:right="22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Таким образом, за 3 года успешно прошли процедуру аттестации 27 человек, в том числе повысили свою категорию либо получили ее впервые 8 человек (29,7% от всех, аттестованных в данный период). </w:t>
      </w:r>
      <w:r w:rsidRPr="0040736F">
        <w:rPr>
          <w:rFonts w:ascii="Times New Roman" w:hAnsi="Times New Roman" w:cs="Times New Roman"/>
          <w:sz w:val="24"/>
          <w:szCs w:val="24"/>
        </w:rPr>
        <w:t>В лицее  были 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На сайте школы систематически пополнялась   информация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71754A" w:rsidRPr="0040736F" w:rsidRDefault="0071754A" w:rsidP="00D2302F">
      <w:pPr>
        <w:pStyle w:val="ab"/>
        <w:ind w:firstLine="709"/>
        <w:jc w:val="both"/>
        <w:rPr>
          <w:rFonts w:ascii="Times New Roman" w:eastAsia="Times New Roman" w:hAnsi="Times New Roman"/>
          <w:szCs w:val="24"/>
          <w:lang w:val="ru-RU" w:eastAsia="ru-RU" w:bidi="ar-SA"/>
        </w:rPr>
      </w:pPr>
      <w:r w:rsidRPr="0040736F">
        <w:rPr>
          <w:rFonts w:ascii="Times New Roman" w:hAnsi="Times New Roman"/>
          <w:szCs w:val="24"/>
          <w:lang w:val="ru-RU"/>
        </w:rPr>
        <w:t xml:space="preserve">       Педагогический коллектив ведет инновационную работу по теме: «</w:t>
      </w:r>
      <w:r w:rsidRPr="0040736F">
        <w:rPr>
          <w:rFonts w:ascii="Times New Roman" w:hAnsi="Times New Roman"/>
          <w:color w:val="000000"/>
          <w:szCs w:val="24"/>
          <w:lang w:val="ru-RU"/>
        </w:rPr>
        <w:t xml:space="preserve">Формирование политехнических компетенций лицеистов на основе внеурочной деятельности». В рамках этого проекта </w:t>
      </w:r>
      <w:r w:rsidRPr="0040736F">
        <w:rPr>
          <w:rFonts w:ascii="Times New Roman" w:eastAsia="Times New Roman" w:hAnsi="Times New Roman"/>
          <w:szCs w:val="24"/>
          <w:lang w:val="ru-RU" w:eastAsia="ru-RU" w:bidi="ar-SA"/>
        </w:rPr>
        <w:t>в лицее состоялся республиканский семинар</w:t>
      </w:r>
      <w:r w:rsidRPr="0040736F">
        <w:rPr>
          <w:rFonts w:ascii="Times New Roman" w:hAnsi="Times New Roman"/>
          <w:szCs w:val="24"/>
          <w:lang w:val="ru-RU"/>
        </w:rPr>
        <w:t xml:space="preserve"> для заместителей руководителей общеобразовательных организаций по теме: «Современные технологии в управлении образовательным процессом: возможности и перспективы».</w:t>
      </w:r>
      <w:r w:rsidRPr="0040736F">
        <w:rPr>
          <w:rFonts w:ascii="Times New Roman" w:eastAsia="Times New Roman" w:hAnsi="Times New Roman"/>
          <w:szCs w:val="24"/>
          <w:lang w:val="ru-RU" w:eastAsia="ru-RU" w:bidi="ar-SA"/>
        </w:rPr>
        <w:t xml:space="preserve"> Заместители руководителей образовательных организаций  города Казани и Республики Татарстан высоко оценили педагогический опыт учителей и заместителей директоров МБОУ "Лицей №145".</w:t>
      </w:r>
    </w:p>
    <w:p w:rsidR="0071754A" w:rsidRPr="0040736F" w:rsidRDefault="0071754A" w:rsidP="00D2302F">
      <w:pPr>
        <w:pStyle w:val="ab"/>
        <w:ind w:firstLine="709"/>
        <w:jc w:val="both"/>
        <w:rPr>
          <w:rFonts w:ascii="Times New Roman" w:hAnsi="Times New Roman"/>
          <w:szCs w:val="24"/>
          <w:lang w:val="ru-RU"/>
        </w:rPr>
      </w:pPr>
      <w:r w:rsidRPr="0040736F">
        <w:rPr>
          <w:rFonts w:ascii="Times New Roman" w:eastAsia="Times New Roman" w:hAnsi="Times New Roman"/>
          <w:szCs w:val="24"/>
          <w:lang w:val="ru-RU" w:eastAsia="ru-RU" w:bidi="ar-SA"/>
        </w:rPr>
        <w:t xml:space="preserve">     Учителя русского языка и литературы Большакова Елена Владимировна и Гарифуллина Эльвира Ильшатовна стали призерами </w:t>
      </w:r>
      <w:r w:rsidRPr="0040736F">
        <w:rPr>
          <w:rFonts w:ascii="Times New Roman" w:hAnsi="Times New Roman"/>
          <w:szCs w:val="24"/>
          <w:lang w:val="ru-RU"/>
        </w:rPr>
        <w:t>Х</w:t>
      </w:r>
      <w:r w:rsidRPr="0040736F">
        <w:rPr>
          <w:rFonts w:ascii="Times New Roman" w:hAnsi="Times New Roman"/>
          <w:szCs w:val="24"/>
        </w:rPr>
        <w:t>III</w:t>
      </w:r>
      <w:r w:rsidRPr="0040736F">
        <w:rPr>
          <w:rFonts w:ascii="Times New Roman" w:hAnsi="Times New Roman"/>
          <w:szCs w:val="24"/>
          <w:lang w:val="ru-RU"/>
        </w:rPr>
        <w:t xml:space="preserve"> Республиканского конкурса «Пятьдесят лучших инновационных идей для Республики Татарстан» в номинации «Инновации в образовании» и являются участниками XIV Республиканского конкурса «Пятьдесят лучших инновационных идей для Республики Татарстан».</w:t>
      </w:r>
    </w:p>
    <w:p w:rsidR="0071754A" w:rsidRPr="0040736F" w:rsidRDefault="0071754A"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hAnsi="Times New Roman" w:cs="Times New Roman"/>
          <w:color w:val="000000"/>
          <w:sz w:val="24"/>
          <w:szCs w:val="24"/>
        </w:rPr>
        <w:t xml:space="preserve">     В отчетном периоде </w:t>
      </w:r>
      <w:r w:rsidRPr="0040736F">
        <w:rPr>
          <w:rFonts w:ascii="Times New Roman" w:hAnsi="Times New Roman" w:cs="Times New Roman"/>
          <w:sz w:val="24"/>
          <w:szCs w:val="24"/>
        </w:rPr>
        <w:t xml:space="preserve">в лицеи  функционировал 5 учебно-научных методических центров: </w:t>
      </w:r>
      <w:r w:rsidRPr="0040736F">
        <w:rPr>
          <w:rFonts w:ascii="Times New Roman" w:hAnsi="Times New Roman" w:cs="Times New Roman"/>
          <w:color w:val="000000"/>
          <w:sz w:val="24"/>
          <w:szCs w:val="24"/>
        </w:rPr>
        <w:t>УМНЦ русской филологии и обществоведческих дисциплин, УМНЦ иностранных языков,</w:t>
      </w:r>
      <w:r w:rsidRPr="0040736F">
        <w:rPr>
          <w:rFonts w:ascii="Times New Roman" w:hAnsi="Times New Roman" w:cs="Times New Roman"/>
          <w:sz w:val="24"/>
          <w:szCs w:val="24"/>
        </w:rPr>
        <w:t xml:space="preserve"> УМНЦ естествознания, </w:t>
      </w:r>
      <w:r w:rsidRPr="0040736F">
        <w:rPr>
          <w:rFonts w:ascii="Times New Roman" w:hAnsi="Times New Roman" w:cs="Times New Roman"/>
          <w:color w:val="000000"/>
          <w:sz w:val="24"/>
          <w:szCs w:val="24"/>
        </w:rPr>
        <w:t xml:space="preserve"> </w:t>
      </w:r>
      <w:r w:rsidRPr="0040736F">
        <w:rPr>
          <w:rFonts w:ascii="Times New Roman" w:hAnsi="Times New Roman" w:cs="Times New Roman"/>
          <w:sz w:val="24"/>
          <w:szCs w:val="24"/>
        </w:rPr>
        <w:t>УМНЦ математики, информатики, черчения, УМНЦ татарской филологии.</w:t>
      </w:r>
      <w:r w:rsidRPr="0040736F">
        <w:rPr>
          <w:rFonts w:ascii="Times New Roman" w:eastAsia="Times New Roman" w:hAnsi="Times New Roman" w:cs="Times New Roman"/>
          <w:b/>
          <w:bCs/>
          <w:i/>
          <w:iCs/>
          <w:sz w:val="24"/>
          <w:szCs w:val="24"/>
          <w:u w:val="single"/>
        </w:rPr>
        <w:t xml:space="preserve"> Трансляция передового опыта учителей лицея</w:t>
      </w:r>
      <w:r w:rsidRPr="0040736F">
        <w:rPr>
          <w:rFonts w:ascii="Times New Roman" w:eastAsia="Times New Roman" w:hAnsi="Times New Roman" w:cs="Times New Roman"/>
          <w:b/>
          <w:bCs/>
          <w:i/>
          <w:iCs/>
          <w:sz w:val="24"/>
          <w:szCs w:val="24"/>
        </w:rPr>
        <w:t xml:space="preserve"> </w:t>
      </w:r>
      <w:r w:rsidRPr="0040736F">
        <w:rPr>
          <w:rFonts w:ascii="Times New Roman" w:eastAsia="Times New Roman" w:hAnsi="Times New Roman" w:cs="Times New Roman"/>
          <w:sz w:val="24"/>
          <w:szCs w:val="24"/>
        </w:rPr>
        <w:t>в отчетном году осуществлялась в следующих формах:</w:t>
      </w:r>
    </w:p>
    <w:p w:rsidR="0071754A" w:rsidRPr="0040736F" w:rsidRDefault="0071754A" w:rsidP="00D2302F">
      <w:pPr>
        <w:numPr>
          <w:ilvl w:val="0"/>
          <w:numId w:val="7"/>
        </w:numPr>
        <w:tabs>
          <w:tab w:val="left" w:pos="740"/>
        </w:tabs>
        <w:spacing w:after="0" w:line="240" w:lineRule="auto"/>
        <w:ind w:firstLine="709"/>
        <w:jc w:val="both"/>
        <w:rPr>
          <w:rFonts w:ascii="Times New Roman" w:eastAsia="Wingdings" w:hAnsi="Times New Roman" w:cs="Times New Roman"/>
          <w:sz w:val="24"/>
          <w:szCs w:val="24"/>
          <w:vertAlign w:val="superscript"/>
        </w:rPr>
      </w:pPr>
      <w:r w:rsidRPr="0040736F">
        <w:rPr>
          <w:rFonts w:ascii="Times New Roman" w:eastAsia="Times New Roman" w:hAnsi="Times New Roman" w:cs="Times New Roman"/>
          <w:sz w:val="24"/>
          <w:szCs w:val="24"/>
        </w:rPr>
        <w:t>участие в методической работе на всех уровнях;</w:t>
      </w:r>
    </w:p>
    <w:p w:rsidR="0071754A" w:rsidRPr="0040736F" w:rsidRDefault="0071754A" w:rsidP="00D2302F">
      <w:pPr>
        <w:numPr>
          <w:ilvl w:val="0"/>
          <w:numId w:val="7"/>
        </w:numPr>
        <w:tabs>
          <w:tab w:val="left" w:pos="740"/>
        </w:tabs>
        <w:spacing w:after="0" w:line="240" w:lineRule="auto"/>
        <w:ind w:firstLine="709"/>
        <w:jc w:val="both"/>
        <w:rPr>
          <w:rFonts w:ascii="Times New Roman" w:eastAsia="Wingdings" w:hAnsi="Times New Roman" w:cs="Times New Roman"/>
          <w:sz w:val="24"/>
          <w:szCs w:val="24"/>
          <w:vertAlign w:val="superscript"/>
        </w:rPr>
      </w:pPr>
      <w:r w:rsidRPr="0040736F">
        <w:rPr>
          <w:rFonts w:ascii="Times New Roman" w:eastAsia="Times New Roman" w:hAnsi="Times New Roman" w:cs="Times New Roman"/>
          <w:sz w:val="24"/>
          <w:szCs w:val="24"/>
        </w:rPr>
        <w:t>участие в профессиональных конкурсах;</w:t>
      </w:r>
    </w:p>
    <w:p w:rsidR="0071754A" w:rsidRPr="0040736F" w:rsidRDefault="0071754A" w:rsidP="00D2302F">
      <w:pPr>
        <w:numPr>
          <w:ilvl w:val="0"/>
          <w:numId w:val="7"/>
        </w:numPr>
        <w:tabs>
          <w:tab w:val="left" w:pos="740"/>
        </w:tabs>
        <w:spacing w:after="0" w:line="240" w:lineRule="auto"/>
        <w:ind w:firstLine="709"/>
        <w:jc w:val="both"/>
        <w:rPr>
          <w:rFonts w:ascii="Times New Roman" w:eastAsia="Wingdings" w:hAnsi="Times New Roman" w:cs="Times New Roman"/>
          <w:sz w:val="24"/>
          <w:szCs w:val="24"/>
          <w:vertAlign w:val="superscript"/>
        </w:rPr>
      </w:pPr>
      <w:r w:rsidRPr="0040736F">
        <w:rPr>
          <w:rFonts w:ascii="Times New Roman" w:eastAsia="Times New Roman" w:hAnsi="Times New Roman" w:cs="Times New Roman"/>
          <w:sz w:val="24"/>
          <w:szCs w:val="24"/>
        </w:rPr>
        <w:t>публикации учителей в научных и научно-популярных периодических изданиях;</w:t>
      </w:r>
    </w:p>
    <w:p w:rsidR="0071754A" w:rsidRPr="0040736F" w:rsidRDefault="0071754A" w:rsidP="00D2302F">
      <w:pPr>
        <w:numPr>
          <w:ilvl w:val="0"/>
          <w:numId w:val="7"/>
        </w:numPr>
        <w:tabs>
          <w:tab w:val="left" w:pos="740"/>
        </w:tabs>
        <w:spacing w:after="0" w:line="240" w:lineRule="auto"/>
        <w:ind w:firstLine="709"/>
        <w:jc w:val="both"/>
        <w:rPr>
          <w:rFonts w:ascii="Times New Roman" w:eastAsia="Wingdings" w:hAnsi="Times New Roman" w:cs="Times New Roman"/>
          <w:sz w:val="24"/>
          <w:szCs w:val="24"/>
          <w:vertAlign w:val="superscript"/>
        </w:rPr>
      </w:pPr>
      <w:r w:rsidRPr="0040736F">
        <w:rPr>
          <w:rFonts w:ascii="Times New Roman" w:eastAsia="Times New Roman" w:hAnsi="Times New Roman" w:cs="Times New Roman"/>
          <w:sz w:val="24"/>
          <w:szCs w:val="24"/>
        </w:rPr>
        <w:t>публикации в СМИ.</w:t>
      </w:r>
    </w:p>
    <w:p w:rsidR="0071754A" w:rsidRPr="0040736F" w:rsidRDefault="0071754A" w:rsidP="00D2302F">
      <w:pPr>
        <w:pStyle w:val="ab"/>
        <w:ind w:firstLine="709"/>
        <w:jc w:val="both"/>
        <w:rPr>
          <w:rFonts w:ascii="Times New Roman" w:hAnsi="Times New Roman"/>
          <w:szCs w:val="24"/>
          <w:lang w:val="ru-RU"/>
        </w:rPr>
      </w:pPr>
    </w:p>
    <w:p w:rsidR="0071754A" w:rsidRPr="0040736F" w:rsidRDefault="0071754A" w:rsidP="00D2302F">
      <w:pPr>
        <w:spacing w:after="0" w:line="240" w:lineRule="auto"/>
        <w:ind w:firstLine="709"/>
        <w:jc w:val="both"/>
        <w:rPr>
          <w:rFonts w:ascii="Times New Roman" w:hAnsi="Times New Roman" w:cs="Times New Roman"/>
          <w:sz w:val="24"/>
          <w:szCs w:val="24"/>
          <w:highlight w:val="yellow"/>
        </w:rPr>
      </w:pPr>
      <w:r w:rsidRPr="0040736F">
        <w:rPr>
          <w:rFonts w:ascii="Times New Roman" w:hAnsi="Times New Roman" w:cs="Times New Roman"/>
          <w:sz w:val="24"/>
          <w:szCs w:val="24"/>
        </w:rPr>
        <w:t xml:space="preserve">Педагоги лицея продолжают активную работу в группе педагогов, занимающихся экспериментальной работой на Всероссийском уровне в  Центре Педагогических </w:t>
      </w:r>
      <w:r w:rsidRPr="0040736F">
        <w:rPr>
          <w:rFonts w:ascii="Times New Roman" w:hAnsi="Times New Roman" w:cs="Times New Roman"/>
          <w:sz w:val="24"/>
          <w:szCs w:val="24"/>
        </w:rPr>
        <w:lastRenderedPageBreak/>
        <w:t xml:space="preserve">Инноваций им.К.Д.Ушинского.  Размещают свои </w:t>
      </w:r>
      <w:r w:rsidR="00C6384D">
        <w:rPr>
          <w:rFonts w:ascii="Times New Roman" w:hAnsi="Times New Roman" w:cs="Times New Roman"/>
          <w:sz w:val="24"/>
          <w:szCs w:val="24"/>
        </w:rPr>
        <w:t xml:space="preserve">материалы по данной теме, </w:t>
      </w:r>
      <w:r w:rsidRPr="0040736F">
        <w:rPr>
          <w:rFonts w:ascii="Times New Roman" w:hAnsi="Times New Roman" w:cs="Times New Roman"/>
          <w:sz w:val="24"/>
          <w:szCs w:val="24"/>
        </w:rPr>
        <w:t>делятся с коллегами своими наработками, обмениваются мнениями о полученных результатах.</w:t>
      </w:r>
    </w:p>
    <w:p w:rsidR="0071754A" w:rsidRPr="0040736F" w:rsidRDefault="0071754A" w:rsidP="00D2302F">
      <w:pPr>
        <w:pStyle w:val="ab"/>
        <w:ind w:firstLine="709"/>
        <w:jc w:val="both"/>
        <w:rPr>
          <w:rFonts w:ascii="Times New Roman" w:hAnsi="Times New Roman"/>
          <w:szCs w:val="24"/>
          <w:lang w:val="ru-RU"/>
        </w:rPr>
      </w:pPr>
    </w:p>
    <w:p w:rsidR="0071754A" w:rsidRPr="00C6384D" w:rsidRDefault="0071754A" w:rsidP="00D2302F">
      <w:pPr>
        <w:pStyle w:val="ab"/>
        <w:ind w:firstLine="709"/>
        <w:jc w:val="both"/>
        <w:rPr>
          <w:rFonts w:ascii="Times New Roman" w:hAnsi="Times New Roman"/>
          <w:b/>
          <w:i/>
          <w:szCs w:val="24"/>
          <w:lang w:val="ru-RU"/>
        </w:rPr>
      </w:pPr>
      <w:r w:rsidRPr="00C6384D">
        <w:rPr>
          <w:rFonts w:ascii="Times New Roman" w:hAnsi="Times New Roman"/>
          <w:b/>
          <w:i/>
          <w:szCs w:val="24"/>
          <w:lang w:val="ru-RU"/>
        </w:rPr>
        <w:t xml:space="preserve"> Экспериментальная деятельность педагога.  </w:t>
      </w:r>
    </w:p>
    <w:p w:rsidR="0071754A" w:rsidRPr="0040736F" w:rsidRDefault="0071754A" w:rsidP="00D2302F">
      <w:pPr>
        <w:pStyle w:val="ab"/>
        <w:ind w:firstLine="709"/>
        <w:jc w:val="both"/>
        <w:rPr>
          <w:rFonts w:ascii="Times New Roman" w:hAnsi="Times New Roman"/>
          <w:szCs w:val="24"/>
          <w:lang w:val="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587"/>
        <w:gridCol w:w="6493"/>
        <w:gridCol w:w="851"/>
      </w:tblGrid>
      <w:tr w:rsidR="0071754A" w:rsidRPr="0040736F" w:rsidTr="00B374AD">
        <w:tc>
          <w:tcPr>
            <w:tcW w:w="1134" w:type="dxa"/>
          </w:tcPr>
          <w:p w:rsidR="0071754A" w:rsidRPr="0040736F" w:rsidRDefault="00D2302F" w:rsidP="00D2302F">
            <w:pPr>
              <w:pStyle w:val="ab"/>
              <w:rPr>
                <w:rFonts w:ascii="Times New Roman" w:hAnsi="Times New Roman"/>
                <w:szCs w:val="24"/>
                <w:lang w:val="ru-RU"/>
              </w:rPr>
            </w:pPr>
            <w:r>
              <w:rPr>
                <w:rFonts w:ascii="Times New Roman" w:hAnsi="Times New Roman"/>
                <w:szCs w:val="24"/>
                <w:lang w:val="ru-RU"/>
              </w:rPr>
              <w:t>У</w:t>
            </w:r>
            <w:r w:rsidR="0071754A" w:rsidRPr="0040736F">
              <w:rPr>
                <w:rFonts w:ascii="Times New Roman" w:hAnsi="Times New Roman"/>
                <w:szCs w:val="24"/>
                <w:lang w:val="ru-RU"/>
              </w:rPr>
              <w:t>ровень</w:t>
            </w:r>
          </w:p>
        </w:tc>
        <w:tc>
          <w:tcPr>
            <w:tcW w:w="1587"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ФИО педагога</w:t>
            </w:r>
          </w:p>
        </w:tc>
        <w:tc>
          <w:tcPr>
            <w:tcW w:w="6493" w:type="dxa"/>
          </w:tcPr>
          <w:p w:rsidR="0071754A" w:rsidRPr="0040736F" w:rsidRDefault="0071754A" w:rsidP="00D2302F">
            <w:pPr>
              <w:pStyle w:val="ab"/>
              <w:ind w:firstLine="709"/>
              <w:rPr>
                <w:rFonts w:ascii="Times New Roman" w:hAnsi="Times New Roman"/>
                <w:szCs w:val="24"/>
                <w:lang w:val="ru-RU"/>
              </w:rPr>
            </w:pPr>
            <w:r w:rsidRPr="0040736F">
              <w:rPr>
                <w:rFonts w:ascii="Times New Roman" w:hAnsi="Times New Roman"/>
                <w:szCs w:val="24"/>
                <w:lang w:val="ru-RU"/>
              </w:rPr>
              <w:t>Тема эксперимента</w:t>
            </w:r>
          </w:p>
        </w:tc>
        <w:tc>
          <w:tcPr>
            <w:tcW w:w="851" w:type="dxa"/>
          </w:tcPr>
          <w:p w:rsidR="0071754A" w:rsidRPr="0040736F" w:rsidRDefault="0071754A" w:rsidP="00D2302F">
            <w:pPr>
              <w:pStyle w:val="ab"/>
              <w:ind w:firstLine="709"/>
              <w:rPr>
                <w:rFonts w:ascii="Times New Roman" w:hAnsi="Times New Roman"/>
                <w:szCs w:val="24"/>
                <w:lang w:val="ru-RU"/>
              </w:rPr>
            </w:pPr>
            <w:r w:rsidRPr="0040736F">
              <w:rPr>
                <w:rFonts w:ascii="Times New Roman" w:hAnsi="Times New Roman"/>
                <w:szCs w:val="24"/>
                <w:lang w:val="ru-RU"/>
              </w:rPr>
              <w:t>С какого года</w:t>
            </w:r>
          </w:p>
        </w:tc>
      </w:tr>
      <w:tr w:rsidR="0071754A" w:rsidRPr="0040736F" w:rsidTr="00B374AD">
        <w:tc>
          <w:tcPr>
            <w:tcW w:w="1134"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Всероссийский</w:t>
            </w:r>
          </w:p>
        </w:tc>
        <w:tc>
          <w:tcPr>
            <w:tcW w:w="1587"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Садриев В.Э.</w:t>
            </w:r>
          </w:p>
        </w:tc>
        <w:tc>
          <w:tcPr>
            <w:tcW w:w="6493"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Инновационные решения в преподавании отдельных предметов</w:t>
            </w:r>
          </w:p>
        </w:tc>
        <w:tc>
          <w:tcPr>
            <w:tcW w:w="851"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2015</w:t>
            </w:r>
          </w:p>
        </w:tc>
      </w:tr>
      <w:tr w:rsidR="0071754A" w:rsidRPr="0040736F" w:rsidTr="00B374AD">
        <w:tc>
          <w:tcPr>
            <w:tcW w:w="1134"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Всероссийский</w:t>
            </w:r>
          </w:p>
        </w:tc>
        <w:tc>
          <w:tcPr>
            <w:tcW w:w="1587"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Еремина Э.Г.</w:t>
            </w:r>
          </w:p>
        </w:tc>
        <w:tc>
          <w:tcPr>
            <w:tcW w:w="6493" w:type="dxa"/>
          </w:tcPr>
          <w:p w:rsidR="0071754A" w:rsidRPr="0040736F" w:rsidRDefault="00D2302F" w:rsidP="00D2302F">
            <w:pPr>
              <w:pStyle w:val="ab"/>
              <w:rPr>
                <w:rFonts w:ascii="Times New Roman" w:hAnsi="Times New Roman"/>
                <w:szCs w:val="24"/>
                <w:lang w:val="ru-RU"/>
              </w:rPr>
            </w:pPr>
            <w:r>
              <w:rPr>
                <w:rFonts w:ascii="Times New Roman" w:hAnsi="Times New Roman"/>
                <w:szCs w:val="24"/>
                <w:lang w:val="ru-RU"/>
              </w:rPr>
              <w:t>«</w:t>
            </w:r>
            <w:r w:rsidR="0071754A" w:rsidRPr="0040736F">
              <w:rPr>
                <w:rFonts w:ascii="Times New Roman" w:hAnsi="Times New Roman"/>
                <w:szCs w:val="24"/>
                <w:lang w:val="ru-RU"/>
              </w:rPr>
              <w:t>Применение современных образовательных технологий в урочной и внеурочной деятельности»</w:t>
            </w:r>
          </w:p>
        </w:tc>
        <w:tc>
          <w:tcPr>
            <w:tcW w:w="851"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2016</w:t>
            </w:r>
          </w:p>
        </w:tc>
      </w:tr>
      <w:tr w:rsidR="0071754A" w:rsidRPr="0040736F" w:rsidTr="00B374AD">
        <w:tc>
          <w:tcPr>
            <w:tcW w:w="1134"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Всероссийский</w:t>
            </w:r>
          </w:p>
        </w:tc>
        <w:tc>
          <w:tcPr>
            <w:tcW w:w="1587"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Большакова Е.В.</w:t>
            </w:r>
          </w:p>
        </w:tc>
        <w:tc>
          <w:tcPr>
            <w:tcW w:w="6493"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«Применение современных образовательных технологий в урочной и внеурочной деятельности».</w:t>
            </w:r>
          </w:p>
        </w:tc>
        <w:tc>
          <w:tcPr>
            <w:tcW w:w="851"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2017</w:t>
            </w:r>
          </w:p>
        </w:tc>
      </w:tr>
      <w:tr w:rsidR="0071754A" w:rsidRPr="0040736F" w:rsidTr="00B374AD">
        <w:tc>
          <w:tcPr>
            <w:tcW w:w="1134"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Всероссийский</w:t>
            </w:r>
          </w:p>
        </w:tc>
        <w:tc>
          <w:tcPr>
            <w:tcW w:w="1587"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Капитонова Т.В.</w:t>
            </w:r>
          </w:p>
        </w:tc>
        <w:tc>
          <w:tcPr>
            <w:tcW w:w="6493" w:type="dxa"/>
          </w:tcPr>
          <w:p w:rsidR="0071754A" w:rsidRPr="0040736F" w:rsidRDefault="0071754A" w:rsidP="00D2302F">
            <w:pPr>
              <w:spacing w:after="0" w:line="240" w:lineRule="auto"/>
              <w:rPr>
                <w:rFonts w:ascii="Times New Roman" w:hAnsi="Times New Roman" w:cs="Times New Roman"/>
                <w:sz w:val="24"/>
                <w:szCs w:val="24"/>
              </w:rPr>
            </w:pPr>
            <w:r w:rsidRPr="0040736F">
              <w:rPr>
                <w:rFonts w:ascii="Times New Roman" w:hAnsi="Times New Roman" w:cs="Times New Roman"/>
                <w:sz w:val="24"/>
                <w:szCs w:val="24"/>
              </w:rPr>
              <w:t>«Развитие творческой одаренности в условиях образовательного учреждения»</w:t>
            </w:r>
          </w:p>
        </w:tc>
        <w:tc>
          <w:tcPr>
            <w:tcW w:w="851" w:type="dxa"/>
          </w:tcPr>
          <w:p w:rsidR="0071754A" w:rsidRPr="0040736F" w:rsidRDefault="0071754A" w:rsidP="00D2302F">
            <w:pPr>
              <w:pStyle w:val="a3"/>
              <w:spacing w:after="0" w:line="240" w:lineRule="auto"/>
              <w:ind w:left="0"/>
              <w:rPr>
                <w:rFonts w:ascii="Times New Roman" w:hAnsi="Times New Roman" w:cs="Times New Roman"/>
                <w:sz w:val="24"/>
                <w:szCs w:val="24"/>
              </w:rPr>
            </w:pPr>
            <w:r w:rsidRPr="0040736F">
              <w:rPr>
                <w:rFonts w:ascii="Times New Roman" w:hAnsi="Times New Roman" w:cs="Times New Roman"/>
                <w:sz w:val="24"/>
                <w:szCs w:val="24"/>
              </w:rPr>
              <w:t>2017</w:t>
            </w:r>
          </w:p>
        </w:tc>
      </w:tr>
      <w:tr w:rsidR="0071754A" w:rsidRPr="0040736F" w:rsidTr="00B374AD">
        <w:tc>
          <w:tcPr>
            <w:tcW w:w="1134"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Всероссийский</w:t>
            </w:r>
          </w:p>
        </w:tc>
        <w:tc>
          <w:tcPr>
            <w:tcW w:w="1587"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Захарова М.П.</w:t>
            </w:r>
          </w:p>
        </w:tc>
        <w:tc>
          <w:tcPr>
            <w:tcW w:w="6493" w:type="dxa"/>
          </w:tcPr>
          <w:p w:rsidR="0071754A" w:rsidRPr="0040736F" w:rsidRDefault="0071754A" w:rsidP="00D2302F">
            <w:pPr>
              <w:pStyle w:val="a3"/>
              <w:spacing w:after="0" w:line="240" w:lineRule="auto"/>
              <w:ind w:left="0"/>
              <w:rPr>
                <w:rFonts w:ascii="Times New Roman" w:hAnsi="Times New Roman" w:cs="Times New Roman"/>
                <w:sz w:val="24"/>
                <w:szCs w:val="24"/>
              </w:rPr>
            </w:pPr>
            <w:r w:rsidRPr="0040736F">
              <w:rPr>
                <w:rFonts w:ascii="Times New Roman" w:hAnsi="Times New Roman" w:cs="Times New Roman"/>
                <w:sz w:val="24"/>
                <w:szCs w:val="24"/>
              </w:rPr>
              <w:t>«Новое образование». Тема экспериментального исследования: «Метапредметный подход в образовании»</w:t>
            </w:r>
          </w:p>
        </w:tc>
        <w:tc>
          <w:tcPr>
            <w:tcW w:w="851" w:type="dxa"/>
          </w:tcPr>
          <w:p w:rsidR="0071754A" w:rsidRPr="0040736F" w:rsidRDefault="0071754A" w:rsidP="00D2302F">
            <w:pPr>
              <w:pStyle w:val="a3"/>
              <w:spacing w:after="0" w:line="240" w:lineRule="auto"/>
              <w:ind w:left="0"/>
              <w:rPr>
                <w:rFonts w:ascii="Times New Roman" w:hAnsi="Times New Roman" w:cs="Times New Roman"/>
                <w:sz w:val="24"/>
                <w:szCs w:val="24"/>
              </w:rPr>
            </w:pPr>
            <w:r w:rsidRPr="0040736F">
              <w:rPr>
                <w:rFonts w:ascii="Times New Roman" w:hAnsi="Times New Roman" w:cs="Times New Roman"/>
                <w:sz w:val="24"/>
                <w:szCs w:val="24"/>
              </w:rPr>
              <w:t>2017</w:t>
            </w:r>
          </w:p>
        </w:tc>
      </w:tr>
      <w:tr w:rsidR="0071754A" w:rsidRPr="0040736F" w:rsidTr="00B374AD">
        <w:tc>
          <w:tcPr>
            <w:tcW w:w="1134" w:type="dxa"/>
          </w:tcPr>
          <w:p w:rsidR="0071754A" w:rsidRPr="0040736F" w:rsidRDefault="0071754A" w:rsidP="00D2302F">
            <w:pPr>
              <w:pStyle w:val="ab"/>
              <w:rPr>
                <w:rFonts w:ascii="Times New Roman" w:hAnsi="Times New Roman"/>
                <w:szCs w:val="24"/>
              </w:rPr>
            </w:pPr>
            <w:r w:rsidRPr="0040736F">
              <w:rPr>
                <w:rFonts w:ascii="Times New Roman" w:hAnsi="Times New Roman"/>
                <w:szCs w:val="24"/>
              </w:rPr>
              <w:t>Всероссийский</w:t>
            </w:r>
          </w:p>
        </w:tc>
        <w:tc>
          <w:tcPr>
            <w:tcW w:w="1587" w:type="dxa"/>
          </w:tcPr>
          <w:p w:rsidR="0071754A" w:rsidRPr="0040736F" w:rsidRDefault="0071754A" w:rsidP="00D2302F">
            <w:pPr>
              <w:pStyle w:val="ab"/>
              <w:rPr>
                <w:rFonts w:ascii="Times New Roman" w:hAnsi="Times New Roman"/>
                <w:szCs w:val="24"/>
                <w:lang w:val="ru-RU"/>
              </w:rPr>
            </w:pPr>
            <w:r w:rsidRPr="0040736F">
              <w:rPr>
                <w:rFonts w:ascii="Times New Roman" w:hAnsi="Times New Roman"/>
                <w:szCs w:val="24"/>
                <w:lang w:val="ru-RU"/>
              </w:rPr>
              <w:t>АфоньшинВ.В.</w:t>
            </w:r>
          </w:p>
        </w:tc>
        <w:tc>
          <w:tcPr>
            <w:tcW w:w="6493" w:type="dxa"/>
          </w:tcPr>
          <w:p w:rsidR="0071754A" w:rsidRPr="0040736F" w:rsidRDefault="0071754A" w:rsidP="00D2302F">
            <w:pPr>
              <w:pStyle w:val="a3"/>
              <w:spacing w:after="0" w:line="240" w:lineRule="auto"/>
              <w:ind w:left="0"/>
              <w:rPr>
                <w:rFonts w:ascii="Times New Roman" w:hAnsi="Times New Roman" w:cs="Times New Roman"/>
                <w:sz w:val="24"/>
                <w:szCs w:val="24"/>
                <w:lang w:val="tt-RU"/>
              </w:rPr>
            </w:pPr>
            <w:r w:rsidRPr="0040736F">
              <w:rPr>
                <w:rFonts w:ascii="Times New Roman" w:hAnsi="Times New Roman" w:cs="Times New Roman"/>
                <w:sz w:val="24"/>
                <w:szCs w:val="24"/>
              </w:rPr>
              <w:t>«Формирование основ культуры здоровья как компонент воспитания в соответствии с требованиями ФГОС ОО»</w:t>
            </w:r>
          </w:p>
        </w:tc>
        <w:tc>
          <w:tcPr>
            <w:tcW w:w="851" w:type="dxa"/>
          </w:tcPr>
          <w:p w:rsidR="0071754A" w:rsidRPr="0040736F" w:rsidRDefault="0071754A" w:rsidP="00D2302F">
            <w:pPr>
              <w:pStyle w:val="a3"/>
              <w:spacing w:after="0" w:line="240" w:lineRule="auto"/>
              <w:ind w:left="0"/>
              <w:rPr>
                <w:rFonts w:ascii="Times New Roman" w:hAnsi="Times New Roman" w:cs="Times New Roman"/>
                <w:sz w:val="24"/>
                <w:szCs w:val="24"/>
              </w:rPr>
            </w:pPr>
            <w:r w:rsidRPr="0040736F">
              <w:rPr>
                <w:rFonts w:ascii="Times New Roman" w:hAnsi="Times New Roman" w:cs="Times New Roman"/>
                <w:sz w:val="24"/>
                <w:szCs w:val="24"/>
              </w:rPr>
              <w:t>2018</w:t>
            </w:r>
          </w:p>
        </w:tc>
      </w:tr>
    </w:tbl>
    <w:p w:rsidR="0071754A" w:rsidRPr="0040736F" w:rsidRDefault="0071754A" w:rsidP="00D2302F">
      <w:pPr>
        <w:pStyle w:val="ab"/>
        <w:ind w:firstLine="709"/>
        <w:jc w:val="both"/>
        <w:rPr>
          <w:rFonts w:ascii="Times New Roman" w:hAnsi="Times New Roman"/>
          <w:szCs w:val="24"/>
          <w:lang w:val="ru-RU"/>
        </w:rPr>
      </w:pPr>
    </w:p>
    <w:p w:rsidR="0071754A" w:rsidRPr="0040736F" w:rsidRDefault="0071754A" w:rsidP="00D2302F">
      <w:pPr>
        <w:pStyle w:val="ab"/>
        <w:ind w:firstLine="709"/>
        <w:jc w:val="both"/>
        <w:rPr>
          <w:rFonts w:ascii="Times New Roman" w:hAnsi="Times New Roman"/>
          <w:szCs w:val="24"/>
          <w:lang w:val="ru-RU"/>
        </w:rPr>
      </w:pPr>
    </w:p>
    <w:p w:rsidR="0071754A" w:rsidRPr="0040736F" w:rsidRDefault="0071754A" w:rsidP="00D2302F">
      <w:pPr>
        <w:numPr>
          <w:ilvl w:val="0"/>
          <w:numId w:val="8"/>
        </w:numPr>
        <w:tabs>
          <w:tab w:val="left" w:pos="243"/>
        </w:tabs>
        <w:spacing w:after="0" w:line="240" w:lineRule="auto"/>
        <w:ind w:right="20" w:firstLine="709"/>
        <w:jc w:val="both"/>
        <w:rPr>
          <w:rFonts w:ascii="Times New Roman" w:hAnsi="Times New Roman" w:cs="Times New Roman"/>
          <w:sz w:val="24"/>
          <w:szCs w:val="24"/>
        </w:rPr>
      </w:pPr>
      <w:r w:rsidRPr="0040736F">
        <w:rPr>
          <w:rFonts w:ascii="Times New Roman" w:eastAsia="Times New Roman" w:hAnsi="Times New Roman" w:cs="Times New Roman"/>
          <w:sz w:val="24"/>
          <w:szCs w:val="24"/>
        </w:rPr>
        <w:t>2018-2019 учебном году активизировалась работа учителей лицея в качестве экспертов по проверке работ Всероссийской олимпиады школьников.</w:t>
      </w:r>
    </w:p>
    <w:p w:rsidR="0071754A" w:rsidRPr="0040736F" w:rsidRDefault="0071754A" w:rsidP="00D2302F">
      <w:pPr>
        <w:tabs>
          <w:tab w:val="left" w:pos="243"/>
        </w:tabs>
        <w:spacing w:after="0" w:line="240" w:lineRule="auto"/>
        <w:ind w:right="20" w:firstLine="709"/>
        <w:jc w:val="both"/>
        <w:rPr>
          <w:rFonts w:ascii="Times New Roman" w:hAnsi="Times New Roman" w:cs="Times New Roman"/>
          <w:sz w:val="24"/>
          <w:szCs w:val="24"/>
        </w:rPr>
      </w:pPr>
    </w:p>
    <w:tbl>
      <w:tblPr>
        <w:tblStyle w:val="aa"/>
        <w:tblW w:w="0" w:type="auto"/>
        <w:tblLook w:val="04A0"/>
      </w:tblPr>
      <w:tblGrid>
        <w:gridCol w:w="2816"/>
        <w:gridCol w:w="2074"/>
        <w:gridCol w:w="2363"/>
        <w:gridCol w:w="2317"/>
      </w:tblGrid>
      <w:tr w:rsidR="0071754A" w:rsidRPr="0040736F" w:rsidTr="00B374AD">
        <w:tc>
          <w:tcPr>
            <w:tcW w:w="3227" w:type="dxa"/>
          </w:tcPr>
          <w:p w:rsidR="0071754A" w:rsidRPr="0040736F" w:rsidRDefault="0071754A" w:rsidP="003F5C57">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b/>
                <w:bCs/>
                <w:sz w:val="24"/>
                <w:szCs w:val="24"/>
              </w:rPr>
              <w:t>Название мероприятия</w:t>
            </w:r>
          </w:p>
        </w:tc>
        <w:tc>
          <w:tcPr>
            <w:tcW w:w="2159" w:type="dxa"/>
          </w:tcPr>
          <w:p w:rsidR="0071754A" w:rsidRPr="0040736F" w:rsidRDefault="0071754A" w:rsidP="003F5C57">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b/>
                <w:bCs/>
                <w:sz w:val="24"/>
                <w:szCs w:val="24"/>
              </w:rPr>
              <w:t>Уровень</w:t>
            </w:r>
          </w:p>
        </w:tc>
        <w:tc>
          <w:tcPr>
            <w:tcW w:w="2655" w:type="dxa"/>
          </w:tcPr>
          <w:p w:rsidR="0071754A" w:rsidRPr="0040736F" w:rsidRDefault="0071754A" w:rsidP="003F5C57">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b/>
                <w:bCs/>
                <w:sz w:val="24"/>
                <w:szCs w:val="24"/>
              </w:rPr>
              <w:t>ФИО учителя</w:t>
            </w:r>
          </w:p>
        </w:tc>
        <w:tc>
          <w:tcPr>
            <w:tcW w:w="2641" w:type="dxa"/>
            <w:vAlign w:val="bottom"/>
          </w:tcPr>
          <w:p w:rsidR="0071754A" w:rsidRPr="0040736F" w:rsidRDefault="0071754A" w:rsidP="003F5C57">
            <w:pPr>
              <w:jc w:val="both"/>
              <w:rPr>
                <w:rFonts w:ascii="Times New Roman" w:hAnsi="Times New Roman" w:cs="Times New Roman"/>
                <w:sz w:val="24"/>
                <w:szCs w:val="24"/>
              </w:rPr>
            </w:pPr>
            <w:r w:rsidRPr="0040736F">
              <w:rPr>
                <w:rFonts w:ascii="Times New Roman" w:eastAsia="Times New Roman" w:hAnsi="Times New Roman" w:cs="Times New Roman"/>
                <w:b/>
                <w:bCs/>
                <w:w w:val="98"/>
                <w:sz w:val="24"/>
                <w:szCs w:val="24"/>
              </w:rPr>
              <w:t>Вид</w:t>
            </w:r>
            <w:r w:rsidRPr="0040736F">
              <w:rPr>
                <w:rFonts w:ascii="Times New Roman" w:eastAsia="Times New Roman" w:hAnsi="Times New Roman" w:cs="Times New Roman"/>
                <w:b/>
                <w:bCs/>
                <w:w w:val="99"/>
                <w:sz w:val="24"/>
                <w:szCs w:val="24"/>
              </w:rPr>
              <w:t xml:space="preserve"> деятельности</w:t>
            </w:r>
          </w:p>
        </w:tc>
      </w:tr>
      <w:tr w:rsidR="0071754A" w:rsidRPr="0040736F" w:rsidTr="00B374AD">
        <w:tc>
          <w:tcPr>
            <w:tcW w:w="3227"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Всероссийская олимпиада школьников по английскому языку</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Еремина Э.Г.</w:t>
            </w:r>
          </w:p>
        </w:tc>
        <w:tc>
          <w:tcPr>
            <w:tcW w:w="2641" w:type="dxa"/>
          </w:tcPr>
          <w:p w:rsidR="0071754A" w:rsidRPr="0040736F" w:rsidRDefault="0071754A" w:rsidP="00D2302F">
            <w:pPr>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r w:rsidR="0071754A" w:rsidRPr="0040736F" w:rsidTr="00B374AD">
        <w:tc>
          <w:tcPr>
            <w:tcW w:w="3227"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Всероссийская олимпиада школьников по математике</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Спицина В.М.</w:t>
            </w:r>
          </w:p>
        </w:tc>
        <w:tc>
          <w:tcPr>
            <w:tcW w:w="2641" w:type="dxa"/>
          </w:tcPr>
          <w:p w:rsidR="0071754A" w:rsidRPr="0040736F" w:rsidRDefault="0071754A" w:rsidP="00D2302F">
            <w:pPr>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r w:rsidR="0071754A" w:rsidRPr="0040736F" w:rsidTr="00B374AD">
        <w:tc>
          <w:tcPr>
            <w:tcW w:w="3227"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Всероссийская олимпиада школьников по физике</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Мустакимова Ф.Ф.</w:t>
            </w:r>
          </w:p>
        </w:tc>
        <w:tc>
          <w:tcPr>
            <w:tcW w:w="2641"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r w:rsidR="0071754A" w:rsidRPr="0040736F" w:rsidTr="00B374AD">
        <w:tc>
          <w:tcPr>
            <w:tcW w:w="3227"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Всероссийская олимпиада школьников по технологии</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Митрофанова И.А.</w:t>
            </w:r>
          </w:p>
        </w:tc>
        <w:tc>
          <w:tcPr>
            <w:tcW w:w="2641"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r w:rsidR="0071754A" w:rsidRPr="0040736F" w:rsidTr="00B374AD">
        <w:tc>
          <w:tcPr>
            <w:tcW w:w="3227" w:type="dxa"/>
          </w:tcPr>
          <w:p w:rsidR="0071754A" w:rsidRPr="0040736F" w:rsidRDefault="0071754A" w:rsidP="00D2302F">
            <w:pPr>
              <w:tabs>
                <w:tab w:val="left" w:pos="243"/>
              </w:tabs>
              <w:ind w:right="20"/>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Всероссийская олимпиада школьников по русскому языку</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Большакова Е.В.</w:t>
            </w:r>
          </w:p>
        </w:tc>
        <w:tc>
          <w:tcPr>
            <w:tcW w:w="2641"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r w:rsidR="0071754A" w:rsidRPr="0040736F" w:rsidTr="00B374AD">
        <w:tc>
          <w:tcPr>
            <w:tcW w:w="3227" w:type="dxa"/>
          </w:tcPr>
          <w:p w:rsidR="0071754A" w:rsidRPr="0040736F" w:rsidRDefault="0071754A" w:rsidP="00D2302F">
            <w:pPr>
              <w:tabs>
                <w:tab w:val="left" w:pos="243"/>
              </w:tabs>
              <w:ind w:right="20"/>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Республиканская олимпиада школьников по татарскому языку</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Шайхутдинова Р.С.</w:t>
            </w:r>
          </w:p>
          <w:p w:rsidR="0071754A" w:rsidRPr="0040736F" w:rsidRDefault="0071754A" w:rsidP="00D2302F">
            <w:pPr>
              <w:tabs>
                <w:tab w:val="left" w:pos="243"/>
              </w:tabs>
              <w:ind w:right="20" w:firstLine="709"/>
              <w:jc w:val="both"/>
              <w:rPr>
                <w:rFonts w:ascii="Times New Roman" w:hAnsi="Times New Roman" w:cs="Times New Roman"/>
                <w:sz w:val="24"/>
                <w:szCs w:val="24"/>
              </w:rPr>
            </w:pPr>
          </w:p>
        </w:tc>
        <w:tc>
          <w:tcPr>
            <w:tcW w:w="2641"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r w:rsidR="0071754A" w:rsidRPr="0040736F" w:rsidTr="00B374AD">
        <w:tc>
          <w:tcPr>
            <w:tcW w:w="3227" w:type="dxa"/>
          </w:tcPr>
          <w:p w:rsidR="0071754A" w:rsidRPr="0040736F" w:rsidRDefault="0071754A" w:rsidP="00D2302F">
            <w:pPr>
              <w:tabs>
                <w:tab w:val="left" w:pos="243"/>
              </w:tabs>
              <w:ind w:right="2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Городская предметная олимпиада на татарском языке по обществознанию</w:t>
            </w:r>
          </w:p>
        </w:tc>
        <w:tc>
          <w:tcPr>
            <w:tcW w:w="2159"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муниципальный</w:t>
            </w:r>
          </w:p>
        </w:tc>
        <w:tc>
          <w:tcPr>
            <w:tcW w:w="2655"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Садиков И.И.</w:t>
            </w:r>
          </w:p>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hAnsi="Times New Roman" w:cs="Times New Roman"/>
                <w:sz w:val="24"/>
                <w:szCs w:val="24"/>
              </w:rPr>
              <w:t>Мустакимова Х.Ф.</w:t>
            </w:r>
          </w:p>
        </w:tc>
        <w:tc>
          <w:tcPr>
            <w:tcW w:w="2641" w:type="dxa"/>
          </w:tcPr>
          <w:p w:rsidR="0071754A" w:rsidRPr="0040736F" w:rsidRDefault="0071754A" w:rsidP="00D2302F">
            <w:pPr>
              <w:tabs>
                <w:tab w:val="left" w:pos="243"/>
              </w:tabs>
              <w:ind w:right="20"/>
              <w:jc w:val="both"/>
              <w:rPr>
                <w:rFonts w:ascii="Times New Roman" w:hAnsi="Times New Roman" w:cs="Times New Roman"/>
                <w:sz w:val="24"/>
                <w:szCs w:val="24"/>
              </w:rPr>
            </w:pPr>
            <w:r w:rsidRPr="0040736F">
              <w:rPr>
                <w:rFonts w:ascii="Times New Roman" w:eastAsia="Times New Roman" w:hAnsi="Times New Roman" w:cs="Times New Roman"/>
                <w:sz w:val="24"/>
                <w:szCs w:val="24"/>
              </w:rPr>
              <w:t>член жюри</w:t>
            </w:r>
          </w:p>
        </w:tc>
      </w:tr>
    </w:tbl>
    <w:p w:rsidR="0071754A" w:rsidRDefault="0071754A" w:rsidP="00D2302F">
      <w:pPr>
        <w:pStyle w:val="ab"/>
        <w:ind w:firstLine="709"/>
        <w:jc w:val="both"/>
        <w:rPr>
          <w:rFonts w:ascii="Times New Roman" w:hAnsi="Times New Roman"/>
          <w:szCs w:val="24"/>
          <w:lang w:val="ru-RU"/>
        </w:rPr>
      </w:pPr>
    </w:p>
    <w:p w:rsidR="003F5C57" w:rsidRPr="0040736F" w:rsidRDefault="003F5C57" w:rsidP="00D2302F">
      <w:pPr>
        <w:pStyle w:val="ab"/>
        <w:ind w:firstLine="709"/>
        <w:jc w:val="both"/>
        <w:rPr>
          <w:rFonts w:ascii="Times New Roman" w:hAnsi="Times New Roman"/>
          <w:szCs w:val="24"/>
          <w:lang w:val="ru-RU"/>
        </w:rPr>
      </w:pPr>
    </w:p>
    <w:p w:rsidR="0071754A" w:rsidRPr="0040736F" w:rsidRDefault="0071754A" w:rsidP="00D2302F">
      <w:pPr>
        <w:spacing w:after="0" w:line="240" w:lineRule="auto"/>
        <w:ind w:firstLine="709"/>
        <w:jc w:val="both"/>
        <w:rPr>
          <w:rFonts w:ascii="Times New Roman" w:hAnsi="Times New Roman" w:cs="Times New Roman"/>
          <w:b/>
          <w:i/>
          <w:sz w:val="24"/>
          <w:szCs w:val="24"/>
        </w:rPr>
      </w:pPr>
      <w:r w:rsidRPr="0040736F">
        <w:rPr>
          <w:rFonts w:ascii="Times New Roman" w:hAnsi="Times New Roman" w:cs="Times New Roman"/>
          <w:b/>
          <w:i/>
          <w:sz w:val="24"/>
          <w:szCs w:val="24"/>
        </w:rPr>
        <w:lastRenderedPageBreak/>
        <w:t>Участие педагогов в профессиональных конкурсах, конференциях, проектах, фестивалях, олимпиадах и т.д.</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Реализуя совместный план работы отдела образования и учебно-методического сектора Управления образования ИКМО г. Казани по Авиастроительному и Ново-Савиновскому районам на 2018-2019 учебный год и в соответствии с методической темой школы «Использование педагогических и информационных технологий в условиях компетентностного подхода в обучении и воспитания учащихся» педагогический коллектив принял результативное  участие в районных и муниципальных мероприятиях. Высокая активность участия педагогов лицея в профессиональных конкурсах и мероприятиях обусловлена высокой категорийностью педагогического коллектива,  мотивационной направленностью на совершенствование профессионального мастерства. Следует отметить, что в 2018-2019 учебном году повысилась мотивация для участия в профессиональных конкурсах, что свидетельствует о положительной тенденции.</w:t>
      </w:r>
    </w:p>
    <w:p w:rsidR="00C6384D" w:rsidRDefault="00C6384D" w:rsidP="00D2302F">
      <w:pPr>
        <w:spacing w:after="0" w:line="240" w:lineRule="auto"/>
        <w:ind w:firstLine="709"/>
        <w:jc w:val="both"/>
        <w:rPr>
          <w:rFonts w:ascii="Times New Roman" w:hAnsi="Times New Roman" w:cs="Times New Roman"/>
          <w:b/>
          <w:bCs/>
          <w:i/>
          <w:iCs/>
          <w:sz w:val="24"/>
          <w:szCs w:val="24"/>
        </w:rPr>
      </w:pP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b/>
          <w:bCs/>
          <w:i/>
          <w:iCs/>
          <w:sz w:val="24"/>
          <w:szCs w:val="24"/>
        </w:rPr>
        <w:t>Участие педагогов в международных всероссийских, республиканских, городских и районных профессиональных конкурсах, конференциях, проектах, фестивалях, олимпиадах и т.д.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4111"/>
        <w:gridCol w:w="1984"/>
        <w:gridCol w:w="2410"/>
      </w:tblGrid>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Уровень</w:t>
            </w:r>
          </w:p>
        </w:tc>
        <w:tc>
          <w:tcPr>
            <w:tcW w:w="4111" w:type="dxa"/>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Название конкурса</w:t>
            </w:r>
          </w:p>
        </w:tc>
        <w:tc>
          <w:tcPr>
            <w:tcW w:w="1984" w:type="dxa"/>
          </w:tcPr>
          <w:p w:rsidR="0071754A" w:rsidRPr="0040736F" w:rsidRDefault="0071754A" w:rsidP="003F5C57">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ФИО участника</w:t>
            </w:r>
          </w:p>
        </w:tc>
        <w:tc>
          <w:tcPr>
            <w:tcW w:w="2410" w:type="dxa"/>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Результат</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w:t>
            </w:r>
          </w:p>
        </w:tc>
        <w:tc>
          <w:tcPr>
            <w:tcW w:w="4111"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 конкурс по английскому языку «Я – лингвист!»</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Бадяшина Н.А.</w:t>
            </w:r>
          </w:p>
        </w:tc>
        <w:tc>
          <w:tcPr>
            <w:tcW w:w="2410"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Сертификат организатора</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w:t>
            </w:r>
          </w:p>
        </w:tc>
        <w:tc>
          <w:tcPr>
            <w:tcW w:w="4111"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Международная научно-практическая конференция «Возрождение национальных литератур во второй половине XX века и Чингиз Айтматов»</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Хаева Ф.З.</w:t>
            </w:r>
          </w:p>
        </w:tc>
        <w:tc>
          <w:tcPr>
            <w:tcW w:w="2410"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Сертификат участника</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w:t>
            </w:r>
          </w:p>
        </w:tc>
        <w:tc>
          <w:tcPr>
            <w:tcW w:w="4111"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Международная научно-практическая конференция «Возрождение национальных литератур во второй половине XX века и Чингиз Айтматов»</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Захарова М.П.</w:t>
            </w:r>
          </w:p>
        </w:tc>
        <w:tc>
          <w:tcPr>
            <w:tcW w:w="2410"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Сертификат участника</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w:t>
            </w:r>
          </w:p>
        </w:tc>
        <w:tc>
          <w:tcPr>
            <w:tcW w:w="4111" w:type="dxa"/>
          </w:tcPr>
          <w:p w:rsidR="0071754A" w:rsidRPr="0040736F" w:rsidRDefault="00D2302F" w:rsidP="00D230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XI</w:t>
            </w:r>
            <w:r w:rsidR="0071754A" w:rsidRPr="0040736F">
              <w:rPr>
                <w:rFonts w:ascii="Times New Roman" w:hAnsi="Times New Roman" w:cs="Times New Roman"/>
                <w:sz w:val="24"/>
                <w:szCs w:val="24"/>
              </w:rPr>
              <w:t>Международная профессиональная олимпиада учителей «Профи-2018»</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Садриев В.Э.</w:t>
            </w:r>
          </w:p>
        </w:tc>
        <w:tc>
          <w:tcPr>
            <w:tcW w:w="2410"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Призер</w:t>
            </w:r>
          </w:p>
        </w:tc>
      </w:tr>
      <w:tr w:rsidR="0071754A" w:rsidRPr="0040736F" w:rsidTr="00A406D7">
        <w:tc>
          <w:tcPr>
            <w:tcW w:w="1384" w:type="dxa"/>
          </w:tcPr>
          <w:p w:rsidR="0071754A" w:rsidRPr="0040736F" w:rsidRDefault="0071754A" w:rsidP="00D2302F">
            <w:pPr>
              <w:pStyle w:val="ab"/>
              <w:jc w:val="both"/>
              <w:rPr>
                <w:rFonts w:ascii="Times New Roman" w:hAnsi="Times New Roman"/>
                <w:szCs w:val="24"/>
              </w:rPr>
            </w:pPr>
            <w:r w:rsidRPr="0040736F">
              <w:rPr>
                <w:rFonts w:ascii="Times New Roman" w:hAnsi="Times New Roman"/>
                <w:szCs w:val="24"/>
              </w:rPr>
              <w:t>Международный</w:t>
            </w:r>
          </w:p>
        </w:tc>
        <w:tc>
          <w:tcPr>
            <w:tcW w:w="4111" w:type="dxa"/>
          </w:tcPr>
          <w:p w:rsidR="0071754A" w:rsidRPr="0040736F" w:rsidRDefault="0071754A" w:rsidP="00D2302F">
            <w:pPr>
              <w:pStyle w:val="ab"/>
              <w:jc w:val="both"/>
              <w:rPr>
                <w:rFonts w:ascii="Times New Roman" w:hAnsi="Times New Roman"/>
                <w:szCs w:val="24"/>
                <w:lang w:val="ru-RU"/>
              </w:rPr>
            </w:pPr>
            <w:r w:rsidRPr="0040736F">
              <w:rPr>
                <w:rFonts w:ascii="Times New Roman" w:hAnsi="Times New Roman"/>
                <w:szCs w:val="24"/>
                <w:lang w:val="ru-RU"/>
              </w:rPr>
              <w:t>Международный конкурс по английскому языку «Я – лингвист!»</w:t>
            </w:r>
          </w:p>
        </w:tc>
        <w:tc>
          <w:tcPr>
            <w:tcW w:w="1984" w:type="dxa"/>
          </w:tcPr>
          <w:p w:rsidR="0071754A" w:rsidRPr="0040736F" w:rsidRDefault="0071754A" w:rsidP="00D2302F">
            <w:pPr>
              <w:pStyle w:val="ab"/>
              <w:jc w:val="both"/>
              <w:rPr>
                <w:rFonts w:ascii="Times New Roman" w:hAnsi="Times New Roman"/>
                <w:szCs w:val="24"/>
              </w:rPr>
            </w:pPr>
            <w:r w:rsidRPr="0040736F">
              <w:rPr>
                <w:rFonts w:ascii="Times New Roman" w:hAnsi="Times New Roman"/>
                <w:szCs w:val="24"/>
              </w:rPr>
              <w:t>Хузина Р.И.</w:t>
            </w:r>
          </w:p>
        </w:tc>
        <w:tc>
          <w:tcPr>
            <w:tcW w:w="2410" w:type="dxa"/>
          </w:tcPr>
          <w:p w:rsidR="0071754A" w:rsidRPr="0040736F" w:rsidRDefault="0071754A" w:rsidP="00D2302F">
            <w:pPr>
              <w:pStyle w:val="ab"/>
              <w:jc w:val="both"/>
              <w:rPr>
                <w:rFonts w:ascii="Times New Roman" w:hAnsi="Times New Roman"/>
                <w:szCs w:val="24"/>
              </w:rPr>
            </w:pPr>
            <w:r w:rsidRPr="0040736F">
              <w:rPr>
                <w:rFonts w:ascii="Times New Roman" w:hAnsi="Times New Roman"/>
                <w:szCs w:val="24"/>
              </w:rPr>
              <w:t>Сертификат организатора</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 xml:space="preserve">Международный </w:t>
            </w:r>
          </w:p>
        </w:tc>
        <w:tc>
          <w:tcPr>
            <w:tcW w:w="4111" w:type="dxa"/>
          </w:tcPr>
          <w:p w:rsidR="0071754A" w:rsidRPr="0040736F" w:rsidRDefault="0071754A" w:rsidP="00D2302F">
            <w:pPr>
              <w:widowControl w:val="0"/>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II Международная педагогическая конференция «Современные тенденции развития образования: компетентностный подход</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Гарифуллина Э.И.</w:t>
            </w:r>
          </w:p>
        </w:tc>
        <w:tc>
          <w:tcPr>
            <w:tcW w:w="2410"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 xml:space="preserve">Сертификат эксперта Декабрь </w:t>
            </w:r>
            <w:smartTag w:uri="urn:schemas-microsoft-com:office:smarttags" w:element="metricconverter">
              <w:smartTagPr>
                <w:attr w:name="ProductID" w:val="2018 г"/>
              </w:smartTagPr>
              <w:r w:rsidRPr="0040736F">
                <w:rPr>
                  <w:rFonts w:ascii="Times New Roman" w:hAnsi="Times New Roman" w:cs="Times New Roman"/>
                  <w:sz w:val="24"/>
                  <w:szCs w:val="24"/>
                </w:rPr>
                <w:t>2018 г</w:t>
              </w:r>
            </w:smartTag>
            <w:r w:rsidRPr="0040736F">
              <w:rPr>
                <w:rFonts w:ascii="Times New Roman" w:hAnsi="Times New Roman" w:cs="Times New Roman"/>
                <w:sz w:val="24"/>
                <w:szCs w:val="24"/>
              </w:rPr>
              <w:t>.</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w:t>
            </w:r>
          </w:p>
        </w:tc>
        <w:tc>
          <w:tcPr>
            <w:tcW w:w="4111" w:type="dxa"/>
          </w:tcPr>
          <w:p w:rsidR="0071754A" w:rsidRPr="0040736F" w:rsidRDefault="0071754A" w:rsidP="00D2302F">
            <w:pPr>
              <w:widowControl w:val="0"/>
              <w:autoSpaceDE w:val="0"/>
              <w:autoSpaceDN w:val="0"/>
              <w:adjustRightInd w:val="0"/>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Международная конференция в рамках Осенней школы для учителей английского языка «ELT Autumn Academy 2018» совместно с ГАУ «Республиканский олимпиадный центр» Министерства образования и науки РТ и Казанской региональной ассоциацией учителей иностранного языка Kazan RegELTA (Институт филологии и межкультурной коммуникации им. Льва Толстого)</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Еремина Э.Г.</w:t>
            </w:r>
          </w:p>
        </w:tc>
        <w:tc>
          <w:tcPr>
            <w:tcW w:w="2410"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Участие</w:t>
            </w:r>
            <w:r w:rsidR="002B0725">
              <w:rPr>
                <w:rFonts w:ascii="Times New Roman" w:hAnsi="Times New Roman" w:cs="Times New Roman"/>
                <w:sz w:val="24"/>
                <w:szCs w:val="24"/>
              </w:rPr>
              <w:t xml:space="preserve"> </w:t>
            </w:r>
            <w:r w:rsidRPr="0040736F">
              <w:rPr>
                <w:rFonts w:ascii="Times New Roman" w:hAnsi="Times New Roman" w:cs="Times New Roman"/>
                <w:sz w:val="24"/>
                <w:szCs w:val="24"/>
              </w:rPr>
              <w:t>1-2 ноября 2018 год</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Международный</w:t>
            </w:r>
          </w:p>
        </w:tc>
        <w:tc>
          <w:tcPr>
            <w:tcW w:w="4111" w:type="dxa"/>
          </w:tcPr>
          <w:p w:rsidR="0071754A" w:rsidRPr="0040736F" w:rsidRDefault="0071754A" w:rsidP="00D2302F">
            <w:pPr>
              <w:pStyle w:val="ab"/>
              <w:jc w:val="both"/>
              <w:rPr>
                <w:rFonts w:ascii="Times New Roman" w:hAnsi="Times New Roman"/>
                <w:szCs w:val="24"/>
                <w:lang w:val="ru-RU"/>
              </w:rPr>
            </w:pPr>
            <w:r w:rsidRPr="0040736F">
              <w:rPr>
                <w:rFonts w:ascii="Times New Roman" w:hAnsi="Times New Roman"/>
                <w:szCs w:val="24"/>
                <w:lang w:val="ru-RU"/>
              </w:rPr>
              <w:t>Методический семинар</w:t>
            </w:r>
            <w:r w:rsidR="00D2302F">
              <w:rPr>
                <w:rFonts w:ascii="Times New Roman" w:hAnsi="Times New Roman"/>
                <w:szCs w:val="24"/>
                <w:lang w:val="ru-RU"/>
              </w:rPr>
              <w:t xml:space="preserve"> </w:t>
            </w:r>
            <w:r w:rsidRPr="0040736F">
              <w:rPr>
                <w:rFonts w:ascii="Times New Roman" w:hAnsi="Times New Roman"/>
                <w:szCs w:val="24"/>
                <w:lang w:val="ru-RU"/>
              </w:rPr>
              <w:t xml:space="preserve">для преподавателей  английского языка, организованный Департаментом экзаменов по английскому языку </w:t>
            </w:r>
            <w:r w:rsidRPr="0040736F">
              <w:rPr>
                <w:rFonts w:ascii="Times New Roman" w:hAnsi="Times New Roman"/>
                <w:szCs w:val="24"/>
                <w:lang w:val="ru-RU"/>
              </w:rPr>
              <w:lastRenderedPageBreak/>
              <w:t>Кембриджского университета</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lastRenderedPageBreak/>
              <w:t>Еремина Э.Г.</w:t>
            </w:r>
          </w:p>
        </w:tc>
        <w:tc>
          <w:tcPr>
            <w:tcW w:w="2410"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Участие</w:t>
            </w:r>
            <w:r w:rsidR="002B0725">
              <w:rPr>
                <w:rFonts w:ascii="Times New Roman" w:hAnsi="Times New Roman" w:cs="Times New Roman"/>
                <w:sz w:val="24"/>
                <w:szCs w:val="24"/>
              </w:rPr>
              <w:t xml:space="preserve"> </w:t>
            </w:r>
            <w:r w:rsidRPr="0040736F">
              <w:rPr>
                <w:rFonts w:ascii="Times New Roman" w:hAnsi="Times New Roman" w:cs="Times New Roman"/>
                <w:sz w:val="24"/>
                <w:szCs w:val="24"/>
              </w:rPr>
              <w:t>20.10.2018 год</w:t>
            </w:r>
          </w:p>
        </w:tc>
      </w:tr>
      <w:tr w:rsidR="0071754A" w:rsidRPr="0040736F" w:rsidTr="00A406D7">
        <w:tc>
          <w:tcPr>
            <w:tcW w:w="13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lastRenderedPageBreak/>
              <w:t>Международный</w:t>
            </w:r>
          </w:p>
        </w:tc>
        <w:tc>
          <w:tcPr>
            <w:tcW w:w="4111" w:type="dxa"/>
          </w:tcPr>
          <w:p w:rsidR="0071754A" w:rsidRPr="0040736F" w:rsidRDefault="0071754A" w:rsidP="002B0725">
            <w:pPr>
              <w:pStyle w:val="ab"/>
              <w:jc w:val="both"/>
              <w:rPr>
                <w:rFonts w:ascii="Times New Roman" w:hAnsi="Times New Roman"/>
                <w:szCs w:val="24"/>
                <w:lang w:val="ru-RU"/>
              </w:rPr>
            </w:pPr>
            <w:r w:rsidRPr="0040736F">
              <w:rPr>
                <w:rFonts w:ascii="Times New Roman" w:hAnsi="Times New Roman"/>
                <w:szCs w:val="24"/>
              </w:rPr>
              <w:t>I</w:t>
            </w:r>
            <w:r w:rsidRPr="0040736F">
              <w:rPr>
                <w:rFonts w:ascii="Times New Roman" w:hAnsi="Times New Roman"/>
                <w:szCs w:val="24"/>
                <w:lang w:val="ru-RU"/>
              </w:rPr>
              <w:t xml:space="preserve"> Международная научно-практическая конференция «Педагогика и образование </w:t>
            </w:r>
            <w:r w:rsidRPr="0040736F">
              <w:rPr>
                <w:rFonts w:ascii="Times New Roman" w:hAnsi="Times New Roman"/>
                <w:szCs w:val="24"/>
              </w:rPr>
              <w:t>XXI</w:t>
            </w:r>
            <w:r w:rsidRPr="0040736F">
              <w:rPr>
                <w:rFonts w:ascii="Times New Roman" w:hAnsi="Times New Roman"/>
                <w:szCs w:val="24"/>
                <w:lang w:val="ru-RU"/>
              </w:rPr>
              <w:t xml:space="preserve"> века: теоретические и практические аспекты» </w:t>
            </w:r>
          </w:p>
        </w:tc>
        <w:tc>
          <w:tcPr>
            <w:tcW w:w="1984"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Еремина Э.Г.</w:t>
            </w:r>
          </w:p>
        </w:tc>
        <w:tc>
          <w:tcPr>
            <w:tcW w:w="2410" w:type="dxa"/>
          </w:tcPr>
          <w:p w:rsidR="0071754A" w:rsidRPr="0040736F" w:rsidRDefault="0071754A" w:rsidP="00D2302F">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Участие</w:t>
            </w:r>
          </w:p>
        </w:tc>
      </w:tr>
      <w:tr w:rsidR="0071754A" w:rsidRPr="0040736F" w:rsidTr="00A406D7">
        <w:tc>
          <w:tcPr>
            <w:tcW w:w="1384" w:type="dxa"/>
          </w:tcPr>
          <w:p w:rsidR="0071754A" w:rsidRPr="0040736F" w:rsidRDefault="0071754A" w:rsidP="002B0725">
            <w:pPr>
              <w:spacing w:after="0" w:line="240" w:lineRule="auto"/>
              <w:jc w:val="both"/>
              <w:rPr>
                <w:rFonts w:ascii="Times New Roman" w:hAnsi="Times New Roman" w:cs="Times New Roman"/>
                <w:sz w:val="24"/>
                <w:szCs w:val="24"/>
                <w:lang w:val="tt-RU"/>
              </w:rPr>
            </w:pPr>
            <w:r w:rsidRPr="0040736F">
              <w:rPr>
                <w:rFonts w:ascii="Times New Roman" w:hAnsi="Times New Roman" w:cs="Times New Roman"/>
                <w:sz w:val="24"/>
                <w:szCs w:val="24"/>
              </w:rPr>
              <w:t>Международный</w:t>
            </w:r>
          </w:p>
        </w:tc>
        <w:tc>
          <w:tcPr>
            <w:tcW w:w="4111"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Олимпиада по английскому языку «Exam Тrainer»</w:t>
            </w:r>
          </w:p>
        </w:tc>
        <w:tc>
          <w:tcPr>
            <w:tcW w:w="1984"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Хузина Р.И.</w:t>
            </w:r>
          </w:p>
        </w:tc>
        <w:tc>
          <w:tcPr>
            <w:tcW w:w="2410"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Сертификат за успешную подготовку и педагогическое сопровождение участников всероссийской конкурсной программы по английскому языку «Exam Тrainer»</w:t>
            </w:r>
          </w:p>
        </w:tc>
      </w:tr>
      <w:tr w:rsidR="0071754A" w:rsidRPr="0040736F" w:rsidTr="00A406D7">
        <w:tc>
          <w:tcPr>
            <w:tcW w:w="1384"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eastAsia="Calibri" w:hAnsi="Times New Roman" w:cs="Times New Roman"/>
                <w:sz w:val="24"/>
                <w:szCs w:val="24"/>
              </w:rPr>
              <w:t>Международный</w:t>
            </w:r>
          </w:p>
        </w:tc>
        <w:tc>
          <w:tcPr>
            <w:tcW w:w="4111" w:type="dxa"/>
          </w:tcPr>
          <w:p w:rsidR="0071754A" w:rsidRPr="0040736F" w:rsidRDefault="0071754A" w:rsidP="002B0725">
            <w:pPr>
              <w:shd w:val="clear" w:color="auto" w:fill="FFFFFF"/>
              <w:spacing w:after="0" w:line="240" w:lineRule="auto"/>
              <w:jc w:val="both"/>
              <w:outlineLvl w:val="0"/>
              <w:rPr>
                <w:rFonts w:ascii="Times New Roman" w:hAnsi="Times New Roman" w:cs="Times New Roman"/>
                <w:bCs/>
                <w:kern w:val="36"/>
                <w:sz w:val="24"/>
                <w:szCs w:val="24"/>
              </w:rPr>
            </w:pPr>
            <w:r w:rsidRPr="0040736F">
              <w:rPr>
                <w:rFonts w:ascii="Times New Roman" w:eastAsia="Calibri" w:hAnsi="Times New Roman" w:cs="Times New Roman"/>
                <w:sz w:val="24"/>
                <w:szCs w:val="24"/>
              </w:rPr>
              <w:t>Международный конкурс «Инновационная деятельность на уроках истории и обществознания в рамках реализации ФГОС ООО», проводимым  Общероссийским образовательным порталом «Завуч»</w:t>
            </w:r>
            <w:r w:rsidRPr="0040736F">
              <w:rPr>
                <w:rFonts w:ascii="Times New Roman" w:hAnsi="Times New Roman" w:cs="Times New Roman"/>
                <w:bCs/>
                <w:kern w:val="36"/>
                <w:sz w:val="24"/>
                <w:szCs w:val="24"/>
              </w:rPr>
              <w:t>.</w:t>
            </w:r>
          </w:p>
        </w:tc>
        <w:tc>
          <w:tcPr>
            <w:tcW w:w="1984"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eastAsia="Calibri" w:hAnsi="Times New Roman" w:cs="Times New Roman"/>
                <w:sz w:val="24"/>
                <w:szCs w:val="24"/>
              </w:rPr>
              <w:t>I место</w:t>
            </w:r>
            <w:r w:rsidR="002B0725">
              <w:rPr>
                <w:rFonts w:ascii="Times New Roman" w:eastAsia="Calibri" w:hAnsi="Times New Roman" w:cs="Times New Roman"/>
                <w:sz w:val="24"/>
                <w:szCs w:val="24"/>
              </w:rPr>
              <w:t xml:space="preserve"> </w:t>
            </w:r>
            <w:r w:rsidRPr="0040736F">
              <w:rPr>
                <w:rFonts w:ascii="Times New Roman" w:hAnsi="Times New Roman" w:cs="Times New Roman"/>
                <w:bCs/>
                <w:kern w:val="36"/>
                <w:sz w:val="24"/>
                <w:szCs w:val="24"/>
              </w:rPr>
              <w:t>8 февраля 2019 года</w:t>
            </w:r>
          </w:p>
        </w:tc>
      </w:tr>
      <w:tr w:rsidR="0071754A" w:rsidRPr="0040736F" w:rsidTr="00A406D7">
        <w:tc>
          <w:tcPr>
            <w:tcW w:w="1384" w:type="dxa"/>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Pr>
          <w:p w:rsidR="0071754A" w:rsidRPr="0040736F" w:rsidRDefault="0071754A" w:rsidP="002B0725">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Всероссийская олимпиада «Педагогическая практика» в номинации: Работа с одаренными детьми в условиях ФГОС</w:t>
            </w:r>
          </w:p>
        </w:tc>
        <w:tc>
          <w:tcPr>
            <w:tcW w:w="1984" w:type="dxa"/>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Мурочкина Ю.Г.</w:t>
            </w:r>
          </w:p>
        </w:tc>
        <w:tc>
          <w:tcPr>
            <w:tcW w:w="2410" w:type="dxa"/>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II место</w:t>
            </w:r>
            <w:r w:rsidR="002B0725">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10.04.2019</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Всероссийское исследование «Профессиональные потребности школьных учителей»</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Бадяшина Н.А.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Сертификат участника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2B0725" w:rsidP="002B0725">
            <w:pPr>
              <w:shd w:val="clear" w:color="auto" w:fill="FFFFFF"/>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ХI </w:t>
            </w:r>
            <w:r w:rsidR="0071754A" w:rsidRPr="0040736F">
              <w:rPr>
                <w:rFonts w:ascii="Times New Roman" w:eastAsia="Calibri" w:hAnsi="Times New Roman" w:cs="Times New Roman"/>
                <w:sz w:val="24"/>
                <w:szCs w:val="24"/>
              </w:rPr>
              <w:t>Международная профессиональная олимпиада учителей «Профи-2018»</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Большакова Е.В.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Свидетельство участника 1-го (отборочного) этапа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2B0725" w:rsidP="002B0725">
            <w:pPr>
              <w:shd w:val="clear" w:color="auto" w:fill="FFFFFF"/>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В</w:t>
            </w:r>
            <w:r w:rsidR="0071754A" w:rsidRPr="0040736F">
              <w:rPr>
                <w:rFonts w:ascii="Times New Roman" w:eastAsia="Calibri" w:hAnsi="Times New Roman" w:cs="Times New Roman"/>
                <w:sz w:val="24"/>
                <w:szCs w:val="24"/>
              </w:rPr>
              <w:t>сероссийский конкурс «Инновационная деятельность на уроках истории и обществознания в рамках реализации ФГОС ООО», проводимым  Общероссийским образовательным порталом «Завуч».</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B172E8" w:rsidP="00B17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0071754A" w:rsidRPr="0040736F">
              <w:rPr>
                <w:rFonts w:ascii="Times New Roman" w:hAnsi="Times New Roman" w:cs="Times New Roman"/>
                <w:sz w:val="24"/>
                <w:szCs w:val="24"/>
              </w:rPr>
              <w:t>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2B0725">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I место</w:t>
            </w:r>
            <w:r w:rsidR="002B0725">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14 сентября 2018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Всероссийская  экспериментально-творческая  группа педагогов им. К. Д. Ушинского. </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B172E8" w:rsidP="00B172E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71754A" w:rsidRPr="0040736F">
              <w:rPr>
                <w:rFonts w:ascii="Times New Roman" w:eastAsia="Calibri" w:hAnsi="Times New Roman" w:cs="Times New Roman"/>
                <w:sz w:val="24"/>
                <w:szCs w:val="24"/>
              </w:rPr>
              <w:t>видетельство об участии 14 сентября 2018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    тест по истории Отечества, организованный Федеральным проектом «Каждый день горжусь Россией!», Общественной палатой при ГД ФС РФ, ГД ФС РФ, Российским военно-историческим обществом, Молодежным парламентом при ГД ФС РФ.</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Садиков И.И.</w:t>
            </w:r>
          </w:p>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 xml:space="preserve">Захарова М.П. </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p w:rsidR="0071754A" w:rsidRPr="0040736F" w:rsidRDefault="0071754A" w:rsidP="00D2302F">
            <w:pPr>
              <w:spacing w:after="0" w:line="240" w:lineRule="auto"/>
              <w:ind w:firstLine="709"/>
              <w:jc w:val="both"/>
              <w:rPr>
                <w:rFonts w:ascii="Times New Roman" w:eastAsia="Calibri" w:hAnsi="Times New Roman" w:cs="Times New Roman"/>
                <w:sz w:val="24"/>
                <w:szCs w:val="24"/>
              </w:rPr>
            </w:pP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w:t>
            </w:r>
            <w:r w:rsidRPr="0040736F">
              <w:rPr>
                <w:rFonts w:ascii="Times New Roman" w:eastAsia="Calibri" w:hAnsi="Times New Roman" w:cs="Times New Roman"/>
                <w:sz w:val="24"/>
                <w:szCs w:val="24"/>
              </w:rPr>
              <w:lastRenderedPageBreak/>
              <w:t>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lastRenderedPageBreak/>
              <w:t xml:space="preserve">Всероссийское тестирование </w:t>
            </w:r>
            <w:r w:rsidRPr="0040736F">
              <w:rPr>
                <w:rFonts w:ascii="Times New Roman" w:eastAsia="Calibri" w:hAnsi="Times New Roman" w:cs="Times New Roman"/>
                <w:sz w:val="24"/>
                <w:szCs w:val="24"/>
              </w:rPr>
              <w:lastRenderedPageBreak/>
              <w:t>педагогов 2018 «Единый урок». Тест «Учитель математики»</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lastRenderedPageBreak/>
              <w:t>Комисарова В.В.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Диплом</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lastRenderedPageBreak/>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Семинар «Методические рекомендации по подготовке учащихся к ОГЭ и ЕГЭ по математике. О степени обоснованности получения верных ответов и доказательств в заданиях с полным развёрнутым ответом», издательство «Экзамен» , г.Москва</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Комисарова В.В.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Сертификат участия</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D2302F">
            <w:pPr>
              <w:shd w:val="clear" w:color="auto" w:fill="FFFFFF"/>
              <w:spacing w:after="0" w:line="240" w:lineRule="auto"/>
              <w:ind w:firstLine="709"/>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Всероссийского профессионального конкурса «Педагогические достижения»</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Афоньшин В.В.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Диплом 3 степени</w:t>
            </w:r>
            <w:r w:rsidR="00B172E8">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28.10.2018г</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Всероссийская педагогическая видеоконференция «Влияние спортивных игр на развитие школьников»</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Афоньшин В.В.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Диплом 20.11.2018г</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Всероссийское тестирование педагогов 2018. Единый урок «ИЗО»</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Романова Л.Ю.</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Благодарность</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Всероссийское тестирование педагогов 2018. «Учитель математики»</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Спицина В.М.</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Диплом </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Новые учебные пособия «Алгебра 7-9» и «Алгебра и начала математического анализа  10-11»</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Спицина В.М.</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Сертификат участника семинара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Всероссийский конкурс «Растим патриотов России. Живем и помним», номинация: «В авангарде патриотических дел». </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Андреева А.В.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Результат ожидается.</w:t>
            </w:r>
          </w:p>
        </w:tc>
      </w:tr>
      <w:tr w:rsidR="0071754A" w:rsidRPr="0040736F" w:rsidTr="00A406D7">
        <w:trPr>
          <w:trHeight w:val="2011"/>
        </w:trPr>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Методический семинар для преподавателей  английского языка «Повышение профессионального уровня у учителей английского языка в части подготовки обучающихся к итоговой аттестации»,  Москва, издательство «Просвещение»</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Еремина Э.Г.</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r w:rsidR="00B172E8">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15.11 2018 год</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  открытый конкурс педагогов «Педагогический совет» в номинации «Современный урок и внеклассные мероприятия».</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Еремина Э.Г.</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Всероссийское тестирование педагогов</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Андреянова Н.В.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Диплом </w:t>
            </w:r>
          </w:p>
          <w:p w:rsidR="0071754A" w:rsidRPr="0040736F" w:rsidRDefault="0071754A"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2018г</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 конкурс педагогического мастерства «Современный учитель 2018»</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Андреянова Н.В.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Сертификат участника 25.06.2018г</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 марафон финансовой грамотности от проекта «Инфоурок»</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Андреянова Н.В.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Благодарственное письмо 03.09.2018</w:t>
            </w:r>
          </w:p>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10.11.2018г</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Всероссийская викторина «Индивидуальные особенности </w:t>
            </w:r>
            <w:r w:rsidR="00B374AD" w:rsidRPr="0040736F">
              <w:rPr>
                <w:rFonts w:ascii="Times New Roman" w:eastAsia="Calibri" w:hAnsi="Times New Roman" w:cs="Times New Roman"/>
                <w:sz w:val="24"/>
                <w:szCs w:val="24"/>
              </w:rPr>
              <w:t>российского ЕГЭ», организованная</w:t>
            </w:r>
            <w:r w:rsidRPr="0040736F">
              <w:rPr>
                <w:rFonts w:ascii="Times New Roman" w:eastAsia="Calibri" w:hAnsi="Times New Roman" w:cs="Times New Roman"/>
                <w:sz w:val="24"/>
                <w:szCs w:val="24"/>
              </w:rPr>
              <w:t xml:space="preserve"> Первым интеллектуальным центром </w:t>
            </w:r>
            <w:r w:rsidRPr="0040736F">
              <w:rPr>
                <w:rFonts w:ascii="Times New Roman" w:eastAsia="Calibri" w:hAnsi="Times New Roman" w:cs="Times New Roman"/>
                <w:sz w:val="24"/>
                <w:szCs w:val="24"/>
              </w:rPr>
              <w:lastRenderedPageBreak/>
              <w:t>дистанционных технологий «Новое достижение».</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lastRenderedPageBreak/>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I место</w:t>
            </w:r>
            <w:r w:rsidR="00B172E8">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11 января 2019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lastRenderedPageBreak/>
              <w:t>Всероссийский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VII Всероссийский педагогический конкурс “ФГОСОБРазование» в номинации «Соответствие компетенций учителя истории требованиям ФГОС»</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I место</w:t>
            </w:r>
            <w:r w:rsidR="00B172E8">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7 февраля 2019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ХIV Республиканский конкурс «Пятьдесят инновационных идей для Республики Татарстан» в номинации «Инновации в образовании»</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Большакова Е.В.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Итоги ожидаются</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II съезд учителей истории и обществознания РТ «инновации современной образовательной среды как фактор повышения качества и доступности исторического и обществоведческого образования в РТ», организованным МОиН РТ, КФУ, АН РТ.</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 29 августа 2018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Республиканский </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B172E8" w:rsidP="00B172E8">
            <w:pPr>
              <w:shd w:val="clear" w:color="auto" w:fill="FFFFFF"/>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У</w:t>
            </w:r>
            <w:r w:rsidR="0071754A" w:rsidRPr="0040736F">
              <w:rPr>
                <w:rFonts w:ascii="Times New Roman" w:eastAsia="Calibri" w:hAnsi="Times New Roman" w:cs="Times New Roman"/>
                <w:sz w:val="24"/>
                <w:szCs w:val="24"/>
              </w:rPr>
              <w:t>чебно-методическ</w:t>
            </w:r>
            <w:r>
              <w:rPr>
                <w:rFonts w:ascii="Times New Roman" w:eastAsia="Calibri" w:hAnsi="Times New Roman" w:cs="Times New Roman"/>
                <w:sz w:val="24"/>
                <w:szCs w:val="24"/>
              </w:rPr>
              <w:t>ий</w:t>
            </w:r>
            <w:r w:rsidR="0071754A" w:rsidRPr="0040736F">
              <w:rPr>
                <w:rFonts w:ascii="Times New Roman" w:eastAsia="Calibri" w:hAnsi="Times New Roman" w:cs="Times New Roman"/>
                <w:sz w:val="24"/>
                <w:szCs w:val="24"/>
              </w:rPr>
              <w:t xml:space="preserve"> практическ</w:t>
            </w:r>
            <w:r>
              <w:rPr>
                <w:rFonts w:ascii="Times New Roman" w:eastAsia="Calibri" w:hAnsi="Times New Roman" w:cs="Times New Roman"/>
                <w:sz w:val="24"/>
                <w:szCs w:val="24"/>
              </w:rPr>
              <w:t>ий семинар</w:t>
            </w:r>
            <w:r w:rsidR="0071754A" w:rsidRPr="0040736F">
              <w:rPr>
                <w:rFonts w:ascii="Times New Roman" w:eastAsia="Calibri" w:hAnsi="Times New Roman" w:cs="Times New Roman"/>
                <w:sz w:val="24"/>
                <w:szCs w:val="24"/>
              </w:rPr>
              <w:t xml:space="preserve"> учителей истории и обществознания «Особенности выполнения заданий второй части КИМ ЕГЭ по обществознанию: типичные ошибки и пути решения», организованным КФУ.</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В октябре 2018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B172E8" w:rsidP="00B172E8">
            <w:pPr>
              <w:shd w:val="clear" w:color="auto" w:fill="FFFFFF"/>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w:t>
            </w:r>
            <w:r w:rsidR="0071754A" w:rsidRPr="0040736F">
              <w:rPr>
                <w:rFonts w:ascii="Times New Roman" w:eastAsia="Calibri" w:hAnsi="Times New Roman" w:cs="Times New Roman"/>
                <w:sz w:val="24"/>
                <w:szCs w:val="24"/>
              </w:rPr>
              <w:t>еспубликанский форум «Формирование семейных ценностей на уроках истории и обществознания» (организованного МОиН РТ, ГАОУ ДПО «Институт развития образования РТ») выступление на тему «Представление о семейных ценностях у учащихся старших классов образовательных учреждений в настоящее время».</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 4 декабря 2018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Методические рекомендации по разработке интегрированного урока по физике и по геометрии</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Мурочкина Ю.Г.</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Круглый стол</w:t>
            </w:r>
            <w:r w:rsidR="00B172E8">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 xml:space="preserve"> Выступление </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 обучающий семинар «Образовательная робототехника как ресурс формирования и развития универсальных учебных действий обучающихся»</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Садриев В.Э.</w:t>
            </w:r>
          </w:p>
        </w:tc>
        <w:tc>
          <w:tcPr>
            <w:tcW w:w="2410" w:type="dxa"/>
            <w:tcBorders>
              <w:top w:val="single" w:sz="4" w:space="0" w:color="auto"/>
              <w:left w:val="single" w:sz="4" w:space="0" w:color="auto"/>
              <w:bottom w:val="single" w:sz="4" w:space="0" w:color="auto"/>
              <w:right w:val="single" w:sz="4" w:space="0" w:color="auto"/>
            </w:tcBorders>
          </w:tcPr>
          <w:p w:rsidR="00B172E8"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Сертификат участника</w:t>
            </w:r>
          </w:p>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От 07.08.2018</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Обучение  по программе «Образовательная робототехника» </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Садриев В.Э.</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Сертификат участника</w:t>
            </w:r>
            <w:r w:rsidR="00B172E8">
              <w:rPr>
                <w:rFonts w:ascii="Times New Roman" w:eastAsia="Calibri" w:hAnsi="Times New Roman" w:cs="Times New Roman"/>
                <w:sz w:val="24"/>
                <w:szCs w:val="24"/>
              </w:rPr>
              <w:t xml:space="preserve"> </w:t>
            </w:r>
            <w:r w:rsidRPr="0040736F">
              <w:rPr>
                <w:rFonts w:ascii="Times New Roman" w:eastAsia="Calibri" w:hAnsi="Times New Roman" w:cs="Times New Roman"/>
                <w:sz w:val="24"/>
                <w:szCs w:val="24"/>
              </w:rPr>
              <w:t>17-18 октября 2018г</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Инновационный  проект в рамках ГМО</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Садиков И.И.</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Республиканский </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Конкурс эссе в рамках Парламентского урока-2018 «Законы, </w:t>
            </w:r>
            <w:r w:rsidRPr="0040736F">
              <w:rPr>
                <w:rFonts w:ascii="Times New Roman" w:eastAsia="Calibri" w:hAnsi="Times New Roman" w:cs="Times New Roman"/>
                <w:sz w:val="24"/>
                <w:szCs w:val="24"/>
              </w:rPr>
              <w:lastRenderedPageBreak/>
              <w:t>по которым мы живем»</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lastRenderedPageBreak/>
              <w:t>Гарифуллина Э.И.</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Сертификат эксперта Декабрь </w:t>
            </w:r>
            <w:smartTag w:uri="urn:schemas-microsoft-com:office:smarttags" w:element="metricconverter">
              <w:smartTagPr>
                <w:attr w:name="ProductID" w:val="2018 г"/>
              </w:smartTagPr>
              <w:r w:rsidRPr="0040736F">
                <w:rPr>
                  <w:rFonts w:ascii="Times New Roman" w:eastAsia="Calibri" w:hAnsi="Times New Roman" w:cs="Times New Roman"/>
                  <w:sz w:val="24"/>
                  <w:szCs w:val="24"/>
                </w:rPr>
                <w:t>2018 г</w:t>
              </w:r>
            </w:smartTag>
            <w:r w:rsidRPr="0040736F">
              <w:rPr>
                <w:rFonts w:ascii="Times New Roman" w:eastAsia="Calibri" w:hAnsi="Times New Roman" w:cs="Times New Roman"/>
                <w:sz w:val="24"/>
                <w:szCs w:val="24"/>
              </w:rPr>
              <w:t>.</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lastRenderedPageBreak/>
              <w:t>Республиканский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Республиканский форум «Формирование семейных ценностей на уроках истории и обществознания» (организованного МОиН РТ, ГАОУ ДПО «Институт развития образования РТ»)</w:t>
            </w:r>
          </w:p>
          <w:p w:rsidR="0071754A" w:rsidRPr="0040736F" w:rsidRDefault="0071754A" w:rsidP="00D2302F">
            <w:pPr>
              <w:shd w:val="clear" w:color="auto" w:fill="FFFFFF"/>
              <w:spacing w:after="0" w:line="240" w:lineRule="auto"/>
              <w:ind w:firstLine="709"/>
              <w:jc w:val="both"/>
              <w:outlineLvl w:val="0"/>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Выступление на тему «Представление о семейных ценностях у учащихся старших классов образовательных учреждений в настоящее в рамках выступление время». </w:t>
            </w:r>
          </w:p>
          <w:p w:rsidR="0071754A" w:rsidRPr="0040736F" w:rsidRDefault="0071754A"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4 декабря 2018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Районный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Конкурс профессионального мастерства «Учитель года – 2019»</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Бадяшина Н.А.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Районный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Конкурс профессионального мастерства «Учитель года – 2019»</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Гарифуллина Э.И.</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Районный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Открытый урок на конкурсе профессионального мастерства «Учитель года – 2019»</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Бадяшина Н.А.</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Открытый урок по английскому языку «Домашние обязанности» в 9 классе в шк№23 05.12.2018</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Городской </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Семинар классных руководителей «Проектировочные компетенции: стартапы в деятельности классного руководителя»</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Комисарова В.В.</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Городской </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Экологическая конференция «Эко-ООН» в рамках проведения Всемирного дня вторичной переработки. </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Валиева А.И.</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Участие </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Районный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Конкурс кабинетов информатики                                                         </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Садриев В.Э.</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Лауреат</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Районный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Конкурс кабинетов информатики                                                         </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Шкодырев В.Э.</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Участие</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Городской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Городской конкурс «Китап дөньясына сәяхәт – Путешествие в мир книги”, посвященный 100-летию со дня образования Татарского книжного издательства</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Хаева Ф.З.</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Результаты ожидаются</w:t>
            </w:r>
          </w:p>
          <w:p w:rsidR="0071754A" w:rsidRPr="0040736F" w:rsidRDefault="0071754A" w:rsidP="00D2302F">
            <w:pPr>
              <w:spacing w:after="0" w:line="240" w:lineRule="auto"/>
              <w:ind w:firstLine="709"/>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 xml:space="preserve"> 23 апреля 2019 года</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Городской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hd w:val="clear" w:color="auto" w:fill="FFFFFF"/>
              <w:spacing w:after="0" w:line="240" w:lineRule="auto"/>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Городская  педагогическая игра «Машина времени» среди учителей истории и обществознания</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Садиков И.И.</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3 место</w:t>
            </w:r>
          </w:p>
        </w:tc>
      </w:tr>
      <w:tr w:rsidR="0071754A" w:rsidRPr="0040736F" w:rsidTr="00A406D7">
        <w:tc>
          <w:tcPr>
            <w:tcW w:w="13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Городской</w:t>
            </w:r>
          </w:p>
        </w:tc>
        <w:tc>
          <w:tcPr>
            <w:tcW w:w="4111" w:type="dxa"/>
            <w:tcBorders>
              <w:top w:val="single" w:sz="4" w:space="0" w:color="auto"/>
              <w:left w:val="single" w:sz="4" w:space="0" w:color="auto"/>
              <w:bottom w:val="single" w:sz="4" w:space="0" w:color="auto"/>
              <w:right w:val="single" w:sz="4" w:space="0" w:color="auto"/>
            </w:tcBorders>
          </w:tcPr>
          <w:p w:rsidR="0071754A" w:rsidRPr="0040736F" w:rsidRDefault="0071754A" w:rsidP="00D2302F">
            <w:pPr>
              <w:shd w:val="clear" w:color="auto" w:fill="FFFFFF"/>
              <w:spacing w:after="0" w:line="240" w:lineRule="auto"/>
              <w:ind w:firstLine="709"/>
              <w:jc w:val="both"/>
              <w:outlineLvl w:val="0"/>
              <w:rPr>
                <w:rFonts w:ascii="Times New Roman" w:eastAsia="Calibri" w:hAnsi="Times New Roman" w:cs="Times New Roman"/>
                <w:sz w:val="24"/>
                <w:szCs w:val="24"/>
              </w:rPr>
            </w:pPr>
            <w:r w:rsidRPr="0040736F">
              <w:rPr>
                <w:rFonts w:ascii="Times New Roman" w:eastAsia="Calibri" w:hAnsi="Times New Roman" w:cs="Times New Roman"/>
                <w:sz w:val="24"/>
                <w:szCs w:val="24"/>
              </w:rPr>
              <w:t>Городская  педагогическая игра «Виват, иностранные языки»</w:t>
            </w:r>
          </w:p>
        </w:tc>
        <w:tc>
          <w:tcPr>
            <w:tcW w:w="1984"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Хузина Р.И.</w:t>
            </w:r>
          </w:p>
        </w:tc>
        <w:tc>
          <w:tcPr>
            <w:tcW w:w="2410"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eastAsia="Calibri" w:hAnsi="Times New Roman" w:cs="Times New Roman"/>
                <w:sz w:val="24"/>
                <w:szCs w:val="24"/>
              </w:rPr>
            </w:pPr>
            <w:r w:rsidRPr="0040736F">
              <w:rPr>
                <w:rFonts w:ascii="Times New Roman" w:eastAsia="Calibri" w:hAnsi="Times New Roman" w:cs="Times New Roman"/>
                <w:sz w:val="24"/>
                <w:szCs w:val="24"/>
              </w:rPr>
              <w:t>23 апреля 2019</w:t>
            </w:r>
          </w:p>
        </w:tc>
      </w:tr>
    </w:tbl>
    <w:p w:rsidR="0071754A" w:rsidRPr="0040736F" w:rsidRDefault="0071754A" w:rsidP="00D2302F">
      <w:pPr>
        <w:pStyle w:val="ab"/>
        <w:ind w:firstLine="709"/>
        <w:jc w:val="both"/>
        <w:rPr>
          <w:rFonts w:ascii="Times New Roman" w:hAnsi="Times New Roman"/>
          <w:szCs w:val="24"/>
          <w:lang w:val="ru-RU"/>
        </w:rPr>
      </w:pPr>
    </w:p>
    <w:p w:rsidR="0071754A" w:rsidRPr="0040736F" w:rsidRDefault="0071754A"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 xml:space="preserve">    В отчетном году два педагога участвовали  в конкурсе «Учитель года – 2019»:</w:t>
      </w:r>
    </w:p>
    <w:p w:rsidR="0071754A" w:rsidRPr="0040736F" w:rsidRDefault="0071754A"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 xml:space="preserve"> Гарифуллина Эльвира Ильшатовна, учитель русского языка и литературы в номинации «Классный руководитель»;</w:t>
      </w:r>
    </w:p>
    <w:p w:rsidR="0071754A" w:rsidRPr="0040736F" w:rsidRDefault="0071754A" w:rsidP="00D2302F">
      <w:pPr>
        <w:pStyle w:val="ab"/>
        <w:ind w:firstLine="709"/>
        <w:jc w:val="both"/>
        <w:rPr>
          <w:rFonts w:ascii="Times New Roman" w:eastAsia="Times New Roman" w:hAnsi="Times New Roman"/>
          <w:szCs w:val="24"/>
          <w:lang w:val="ru-RU"/>
        </w:rPr>
      </w:pPr>
      <w:r w:rsidRPr="0040736F">
        <w:rPr>
          <w:rFonts w:ascii="Times New Roman" w:eastAsia="Times New Roman" w:hAnsi="Times New Roman"/>
          <w:szCs w:val="24"/>
          <w:lang w:val="ru-RU"/>
        </w:rPr>
        <w:t>Бадяшина Нина Александровна, учитель английского языка в номинации «</w:t>
      </w:r>
      <w:r w:rsidRPr="0040736F">
        <w:rPr>
          <w:rFonts w:ascii="Times New Roman" w:hAnsi="Times New Roman"/>
          <w:szCs w:val="24"/>
          <w:lang w:val="ru-RU"/>
        </w:rPr>
        <w:t>Учитель-предметник гуманитарного цикла»</w:t>
      </w:r>
      <w:r w:rsidRPr="0040736F">
        <w:rPr>
          <w:rFonts w:ascii="Times New Roman" w:eastAsia="Times New Roman" w:hAnsi="Times New Roman"/>
          <w:szCs w:val="24"/>
          <w:lang w:val="ru-RU"/>
        </w:rPr>
        <w:t>.</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lastRenderedPageBreak/>
        <w:t xml:space="preserve">   В 2018-2019 учебном году педагоги лицея поделились своим педагогическим опытом, опубликовав методические материалы в ресурсах разного уровня, в том числе в электронных. Выявлена положительная динамика, которая свидетельствует о наличии педагогического потенциала педагогов лицея на региональном и международном уровне.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91"/>
        <w:gridCol w:w="4813"/>
        <w:gridCol w:w="3685"/>
      </w:tblGrid>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ФИО</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Тема публикации</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Где опубликовано, когда</w:t>
            </w:r>
          </w:p>
        </w:tc>
      </w:tr>
      <w:tr w:rsidR="0071754A" w:rsidRPr="0040736F" w:rsidTr="00B374AD">
        <w:tc>
          <w:tcPr>
            <w:tcW w:w="1391" w:type="dxa"/>
            <w:tcBorders>
              <w:top w:val="single" w:sz="4" w:space="0" w:color="auto"/>
              <w:left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Бадяшина Н.А.</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Публикация учебно-методического материала на официальном сайте издания profiped.com</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Свидетельство о публикации ПБЛ АА №334 от 15.10.2018</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40736F">
              <w:rPr>
                <w:rFonts w:ascii="Times New Roman" w:hAnsi="Times New Roman" w:cs="Times New Roman"/>
                <w:sz w:val="24"/>
                <w:szCs w:val="24"/>
              </w:rPr>
              <w:t>Перспективный план «Формирование личностных и политехнических компетенций с применением информационных технологий в условиях компетентстного подхода в обучении учащихся»  на межаттестационный период 2018-2023 гг.</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 xml:space="preserve">17.09.2018 </w:t>
            </w:r>
            <w:hyperlink r:id="rId40" w:history="1">
              <w:r w:rsidRPr="0040736F">
                <w:rPr>
                  <w:rFonts w:ascii="Times New Roman" w:hAnsi="Times New Roman"/>
                  <w:color w:val="0000FF"/>
                  <w:szCs w:val="24"/>
                  <w:u w:val="single"/>
                </w:rPr>
                <w:t>https</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infourok</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ru</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perspektivniy</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plan</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na</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mezhattestacionniy</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period</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formirovanie</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lichnostnih</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i</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politehnicheskih</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kompetenciy</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s</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primeneniem</w:t>
              </w:r>
              <w:r w:rsidRPr="0040736F">
                <w:rPr>
                  <w:rFonts w:ascii="Times New Roman" w:hAnsi="Times New Roman"/>
                  <w:color w:val="0000FF"/>
                  <w:szCs w:val="24"/>
                  <w:u w:val="single"/>
                  <w:lang w:val="ru-RU"/>
                </w:rPr>
                <w:t>-</w:t>
              </w:r>
              <w:r w:rsidRPr="0040736F">
                <w:rPr>
                  <w:rFonts w:ascii="Times New Roman" w:hAnsi="Times New Roman"/>
                  <w:color w:val="0000FF"/>
                  <w:szCs w:val="24"/>
                  <w:u w:val="single"/>
                </w:rPr>
                <w:t>informacio</w:t>
              </w:r>
              <w:r w:rsidRPr="0040736F">
                <w:rPr>
                  <w:rFonts w:ascii="Times New Roman" w:hAnsi="Times New Roman"/>
                  <w:color w:val="0000FF"/>
                  <w:szCs w:val="24"/>
                  <w:u w:val="single"/>
                  <w:lang w:val="ru-RU"/>
                </w:rPr>
                <w:t>-3236248.</w:t>
              </w:r>
              <w:r w:rsidRPr="0040736F">
                <w:rPr>
                  <w:rFonts w:ascii="Times New Roman" w:hAnsi="Times New Roman"/>
                  <w:color w:val="0000FF"/>
                  <w:szCs w:val="24"/>
                  <w:u w:val="single"/>
                </w:rPr>
                <w:t>html</w:t>
              </w:r>
            </w:hyperlink>
          </w:p>
        </w:tc>
      </w:tr>
      <w:tr w:rsidR="0071754A" w:rsidRPr="0040736F" w:rsidTr="00B374AD">
        <w:trPr>
          <w:trHeight w:val="973"/>
        </w:trPr>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Афоньшин В.В.</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Занятие по внеурочной деятельности «Урок физического воспитания в старших классах современной школы»</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 xml:space="preserve">Социальные сети </w:t>
            </w:r>
            <w:r w:rsidR="00B172E8">
              <w:rPr>
                <w:rFonts w:ascii="Times New Roman" w:hAnsi="Times New Roman"/>
                <w:szCs w:val="24"/>
                <w:lang w:val="ru-RU"/>
              </w:rPr>
              <w:t xml:space="preserve"> </w:t>
            </w:r>
            <w:hyperlink r:id="rId41" w:history="1">
              <w:r w:rsidRPr="0040736F">
                <w:rPr>
                  <w:rStyle w:val="a4"/>
                  <w:rFonts w:ascii="Times New Roman" w:hAnsi="Times New Roman"/>
                  <w:szCs w:val="24"/>
                </w:rPr>
                <w:t>http</w:t>
              </w:r>
              <w:r w:rsidRPr="0040736F">
                <w:rPr>
                  <w:rStyle w:val="a4"/>
                  <w:rFonts w:ascii="Times New Roman" w:hAnsi="Times New Roman"/>
                  <w:szCs w:val="24"/>
                  <w:lang w:val="ru-RU"/>
                </w:rPr>
                <w:t>://</w:t>
              </w:r>
              <w:r w:rsidRPr="0040736F">
                <w:rPr>
                  <w:rStyle w:val="a4"/>
                  <w:rFonts w:ascii="Times New Roman" w:hAnsi="Times New Roman"/>
                  <w:szCs w:val="24"/>
                </w:rPr>
                <w:t>nsportal</w:t>
              </w:r>
              <w:r w:rsidRPr="0040736F">
                <w:rPr>
                  <w:rStyle w:val="a4"/>
                  <w:rFonts w:ascii="Times New Roman" w:hAnsi="Times New Roman"/>
                  <w:szCs w:val="24"/>
                  <w:lang w:val="ru-RU"/>
                </w:rPr>
                <w:t>.</w:t>
              </w:r>
              <w:r w:rsidRPr="0040736F">
                <w:rPr>
                  <w:rStyle w:val="a4"/>
                  <w:rFonts w:ascii="Times New Roman" w:hAnsi="Times New Roman"/>
                  <w:szCs w:val="24"/>
                </w:rPr>
                <w:t>ru</w:t>
              </w:r>
              <w:r w:rsidRPr="0040736F">
                <w:rPr>
                  <w:rStyle w:val="a4"/>
                  <w:rFonts w:ascii="Times New Roman" w:hAnsi="Times New Roman"/>
                  <w:szCs w:val="24"/>
                  <w:lang w:val="ru-RU"/>
                </w:rPr>
                <w:t>/</w:t>
              </w:r>
              <w:r w:rsidRPr="0040736F">
                <w:rPr>
                  <w:rStyle w:val="a4"/>
                  <w:rFonts w:ascii="Times New Roman" w:hAnsi="Times New Roman"/>
                  <w:szCs w:val="24"/>
                </w:rPr>
                <w:t>node</w:t>
              </w:r>
              <w:r w:rsidRPr="0040736F">
                <w:rPr>
                  <w:rStyle w:val="a4"/>
                  <w:rFonts w:ascii="Times New Roman" w:hAnsi="Times New Roman"/>
                  <w:szCs w:val="24"/>
                  <w:lang w:val="ru-RU"/>
                </w:rPr>
                <w:t>/6582263</w:t>
              </w:r>
            </w:hyperlink>
            <w:r w:rsidRPr="0040736F">
              <w:rPr>
                <w:rFonts w:ascii="Times New Roman" w:hAnsi="Times New Roman"/>
                <w:szCs w:val="24"/>
                <w:lang w:val="ru-RU"/>
              </w:rPr>
              <w:t xml:space="preserve"> </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Хузина Р.И.</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Публикация учебно-методического материала на официальном сайте издания profiped.com</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Свидетельство о публикации ПБЛ АА №337от 18.10.2018</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Спицина В.М.</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Игра-викторина «Битва умов», 7-8 классы</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2E069C" w:rsidP="00B172E8">
            <w:pPr>
              <w:pStyle w:val="ab"/>
              <w:jc w:val="both"/>
              <w:rPr>
                <w:rFonts w:ascii="Times New Roman" w:hAnsi="Times New Roman"/>
                <w:szCs w:val="24"/>
              </w:rPr>
            </w:pPr>
            <w:hyperlink r:id="rId42" w:history="1">
              <w:r w:rsidR="0071754A" w:rsidRPr="0040736F">
                <w:rPr>
                  <w:rStyle w:val="a4"/>
                  <w:rFonts w:ascii="Times New Roman" w:hAnsi="Times New Roman"/>
                  <w:szCs w:val="24"/>
                </w:rPr>
                <w:t>http://pedsovet.su/load/43-1-0-52603</w:t>
              </w:r>
            </w:hyperlink>
            <w:r w:rsidR="0071754A" w:rsidRPr="0040736F">
              <w:rPr>
                <w:rFonts w:ascii="Times New Roman" w:hAnsi="Times New Roman"/>
                <w:szCs w:val="24"/>
              </w:rPr>
              <w:t xml:space="preserve"> 29.08.2018</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Еремина Э.Г.</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pStyle w:val="ac"/>
              <w:shd w:val="clear" w:color="auto" w:fill="FFFFFF"/>
              <w:spacing w:before="29" w:beforeAutospacing="0" w:after="0" w:afterAutospacing="0"/>
              <w:jc w:val="both"/>
            </w:pPr>
            <w:r w:rsidRPr="0040736F">
              <w:t xml:space="preserve">Публикация учебно-методического материала </w:t>
            </w:r>
          </w:p>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pStyle w:val="ac"/>
              <w:shd w:val="clear" w:color="auto" w:fill="FFFFFF"/>
              <w:spacing w:before="29" w:beforeAutospacing="0" w:after="0" w:afterAutospacing="0"/>
              <w:jc w:val="both"/>
              <w:rPr>
                <w:color w:val="000000"/>
                <w:shd w:val="clear" w:color="auto" w:fill="FFFFFF"/>
                <w:lang w:val="ru-RU"/>
              </w:rPr>
            </w:pPr>
            <w:r w:rsidRPr="0040736F">
              <w:rPr>
                <w:lang w:val="ru-RU"/>
              </w:rPr>
              <w:t xml:space="preserve">на официальном сайте учительского интернет – портала -  </w:t>
            </w:r>
            <w:r w:rsidRPr="0040736F">
              <w:rPr>
                <w:rStyle w:val="apple-converted-space"/>
                <w:color w:val="000000"/>
                <w:shd w:val="clear" w:color="auto" w:fill="FFFFFF"/>
              </w:rPr>
              <w:t> </w:t>
            </w:r>
            <w:r w:rsidRPr="0040736F">
              <w:t>kopilkaurokov</w:t>
            </w:r>
            <w:r w:rsidRPr="0040736F">
              <w:rPr>
                <w:lang w:val="ru-RU"/>
              </w:rPr>
              <w:t>.</w:t>
            </w:r>
            <w:r w:rsidRPr="0040736F">
              <w:t>ru</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Хузина Р.И.</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Публикация учебно-методического материала на официальном сайте издания profiped.com</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Свидетельство о публикации ПБЛ АА №337от 18.10.2018</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Фомина Е.А.</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B172E8" w:rsidP="00B17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71754A" w:rsidRPr="0040736F">
              <w:rPr>
                <w:rFonts w:ascii="Times New Roman" w:hAnsi="Times New Roman" w:cs="Times New Roman"/>
                <w:sz w:val="24"/>
                <w:szCs w:val="24"/>
              </w:rPr>
              <w:t>чебно-методический материал «Особенности формирования исторического мировоззрения школьников в условиях профильного обучения с учетом требований ФГОС»</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опубликован на официальном сайте pedrazvitie.ru 13.02.2019 Всероссийское издание «Педразвитие»)</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Мурочкина Ю.Г.</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color w:val="000000"/>
                <w:sz w:val="24"/>
                <w:szCs w:val="24"/>
              </w:rPr>
            </w:pPr>
            <w:r w:rsidRPr="0040736F">
              <w:rPr>
                <w:rFonts w:ascii="Times New Roman" w:hAnsi="Times New Roman" w:cs="Times New Roman"/>
                <w:color w:val="000000"/>
                <w:sz w:val="24"/>
                <w:szCs w:val="24"/>
              </w:rPr>
              <w:t>Публикация внеклассного мероприятия по математике</w:t>
            </w:r>
          </w:p>
          <w:p w:rsidR="0071754A" w:rsidRPr="0040736F" w:rsidRDefault="0071754A" w:rsidP="00D2302F">
            <w:pPr>
              <w:spacing w:after="0" w:line="240" w:lineRule="auto"/>
              <w:ind w:firstLine="709"/>
              <w:jc w:val="both"/>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2E069C" w:rsidP="00B172E8">
            <w:pPr>
              <w:pStyle w:val="ab"/>
              <w:jc w:val="both"/>
              <w:rPr>
                <w:rFonts w:ascii="Times New Roman" w:hAnsi="Times New Roman"/>
                <w:szCs w:val="24"/>
                <w:lang w:val="ru-RU"/>
              </w:rPr>
            </w:pPr>
            <w:hyperlink r:id="rId43" w:history="1">
              <w:r w:rsidR="0071754A" w:rsidRPr="0040736F">
                <w:rPr>
                  <w:rStyle w:val="a4"/>
                  <w:rFonts w:ascii="Times New Roman" w:hAnsi="Times New Roman"/>
                  <w:szCs w:val="24"/>
                </w:rPr>
                <w:t>https</w:t>
              </w:r>
              <w:r w:rsidR="0071754A" w:rsidRPr="0040736F">
                <w:rPr>
                  <w:rStyle w:val="a4"/>
                  <w:rFonts w:ascii="Times New Roman" w:hAnsi="Times New Roman"/>
                  <w:szCs w:val="24"/>
                  <w:lang w:val="ru-RU"/>
                </w:rPr>
                <w:t>://</w:t>
              </w:r>
              <w:r w:rsidR="0071754A" w:rsidRPr="0040736F">
                <w:rPr>
                  <w:rStyle w:val="a4"/>
                  <w:rFonts w:ascii="Times New Roman" w:hAnsi="Times New Roman"/>
                  <w:szCs w:val="24"/>
                </w:rPr>
                <w:t>nsportal</w:t>
              </w:r>
              <w:r w:rsidR="0071754A" w:rsidRPr="0040736F">
                <w:rPr>
                  <w:rStyle w:val="a4"/>
                  <w:rFonts w:ascii="Times New Roman" w:hAnsi="Times New Roman"/>
                  <w:szCs w:val="24"/>
                  <w:lang w:val="ru-RU"/>
                </w:rPr>
                <w:t>.</w:t>
              </w:r>
              <w:r w:rsidR="0071754A" w:rsidRPr="0040736F">
                <w:rPr>
                  <w:rStyle w:val="a4"/>
                  <w:rFonts w:ascii="Times New Roman" w:hAnsi="Times New Roman"/>
                  <w:szCs w:val="24"/>
                </w:rPr>
                <w:t>ru</w:t>
              </w:r>
              <w:r w:rsidR="0071754A" w:rsidRPr="0040736F">
                <w:rPr>
                  <w:rStyle w:val="a4"/>
                  <w:rFonts w:ascii="Times New Roman" w:hAnsi="Times New Roman"/>
                  <w:szCs w:val="24"/>
                  <w:lang w:val="ru-RU"/>
                </w:rPr>
                <w:t>/</w:t>
              </w:r>
              <w:r w:rsidR="0071754A" w:rsidRPr="0040736F">
                <w:rPr>
                  <w:rStyle w:val="a4"/>
                  <w:rFonts w:ascii="Times New Roman" w:hAnsi="Times New Roman"/>
                  <w:szCs w:val="24"/>
                </w:rPr>
                <w:t>shkola</w:t>
              </w:r>
              <w:r w:rsidR="0071754A" w:rsidRPr="0040736F">
                <w:rPr>
                  <w:rStyle w:val="a4"/>
                  <w:rFonts w:ascii="Times New Roman" w:hAnsi="Times New Roman"/>
                  <w:szCs w:val="24"/>
                  <w:lang w:val="ru-RU"/>
                </w:rPr>
                <w:t>/</w:t>
              </w:r>
              <w:r w:rsidR="0071754A" w:rsidRPr="0040736F">
                <w:rPr>
                  <w:rStyle w:val="a4"/>
                  <w:rFonts w:ascii="Times New Roman" w:hAnsi="Times New Roman"/>
                  <w:szCs w:val="24"/>
                </w:rPr>
                <w:t>matematika</w:t>
              </w:r>
              <w:r w:rsidR="0071754A" w:rsidRPr="0040736F">
                <w:rPr>
                  <w:rStyle w:val="a4"/>
                  <w:rFonts w:ascii="Times New Roman" w:hAnsi="Times New Roman"/>
                  <w:szCs w:val="24"/>
                  <w:lang w:val="ru-RU"/>
                </w:rPr>
                <w:t>/</w:t>
              </w:r>
            </w:hyperlink>
            <w:r w:rsidR="0071754A" w:rsidRPr="0040736F">
              <w:rPr>
                <w:rFonts w:ascii="Times New Roman" w:hAnsi="Times New Roman"/>
                <w:szCs w:val="24"/>
              </w:rPr>
              <w:t>library</w:t>
            </w:r>
            <w:r w:rsidR="0071754A" w:rsidRPr="0040736F">
              <w:rPr>
                <w:rFonts w:ascii="Times New Roman" w:hAnsi="Times New Roman"/>
                <w:szCs w:val="24"/>
                <w:lang w:val="ru-RU"/>
              </w:rPr>
              <w:t>/2019/01/16/</w:t>
            </w:r>
            <w:r w:rsidR="0071754A" w:rsidRPr="0040736F">
              <w:rPr>
                <w:rFonts w:ascii="Times New Roman" w:hAnsi="Times New Roman"/>
                <w:szCs w:val="24"/>
              </w:rPr>
              <w:t>vneklassnoe</w:t>
            </w:r>
            <w:r w:rsidR="0071754A" w:rsidRPr="0040736F">
              <w:rPr>
                <w:rFonts w:ascii="Times New Roman" w:hAnsi="Times New Roman"/>
                <w:szCs w:val="24"/>
                <w:lang w:val="ru-RU"/>
              </w:rPr>
              <w:t>-</w:t>
            </w:r>
            <w:r w:rsidR="0071754A" w:rsidRPr="0040736F">
              <w:rPr>
                <w:rFonts w:ascii="Times New Roman" w:hAnsi="Times New Roman"/>
                <w:szCs w:val="24"/>
              </w:rPr>
              <w:t>meropriyatie</w:t>
            </w:r>
            <w:r w:rsidR="0071754A" w:rsidRPr="0040736F">
              <w:rPr>
                <w:rFonts w:ascii="Times New Roman" w:hAnsi="Times New Roman"/>
                <w:szCs w:val="24"/>
                <w:lang w:val="ru-RU"/>
              </w:rPr>
              <w:t>-</w:t>
            </w:r>
            <w:r w:rsidR="0071754A" w:rsidRPr="0040736F">
              <w:rPr>
                <w:rFonts w:ascii="Times New Roman" w:hAnsi="Times New Roman"/>
                <w:szCs w:val="24"/>
              </w:rPr>
              <w:t>matematicheskoe</w:t>
            </w:r>
            <w:r w:rsidR="0071754A" w:rsidRPr="0040736F">
              <w:rPr>
                <w:rFonts w:ascii="Times New Roman" w:hAnsi="Times New Roman"/>
                <w:szCs w:val="24"/>
                <w:lang w:val="ru-RU"/>
              </w:rPr>
              <w:t>-</w:t>
            </w:r>
            <w:r w:rsidR="0071754A" w:rsidRPr="0040736F">
              <w:rPr>
                <w:rFonts w:ascii="Times New Roman" w:hAnsi="Times New Roman"/>
                <w:szCs w:val="24"/>
              </w:rPr>
              <w:t>pole</w:t>
            </w:r>
            <w:r w:rsidR="0071754A" w:rsidRPr="0040736F">
              <w:rPr>
                <w:rFonts w:ascii="Times New Roman" w:hAnsi="Times New Roman"/>
                <w:szCs w:val="24"/>
                <w:lang w:val="ru-RU"/>
              </w:rPr>
              <w:t>-</w:t>
            </w:r>
            <w:r w:rsidR="0071754A" w:rsidRPr="0040736F">
              <w:rPr>
                <w:rFonts w:ascii="Times New Roman" w:hAnsi="Times New Roman"/>
                <w:szCs w:val="24"/>
              </w:rPr>
              <w:t>chudes</w:t>
            </w:r>
            <w:r w:rsidR="0071754A" w:rsidRPr="0040736F">
              <w:rPr>
                <w:rFonts w:ascii="Times New Roman" w:hAnsi="Times New Roman"/>
                <w:szCs w:val="24"/>
                <w:lang w:val="ru-RU"/>
              </w:rPr>
              <w:t>-7-8-</w:t>
            </w:r>
            <w:r w:rsidR="0071754A" w:rsidRPr="0040736F">
              <w:rPr>
                <w:rFonts w:ascii="Times New Roman" w:hAnsi="Times New Roman"/>
                <w:szCs w:val="24"/>
              </w:rPr>
              <w:t>klass</w:t>
            </w:r>
            <w:r w:rsidR="0071754A" w:rsidRPr="0040736F">
              <w:rPr>
                <w:rFonts w:ascii="Times New Roman" w:hAnsi="Times New Roman"/>
                <w:szCs w:val="24"/>
                <w:lang w:val="ru-RU"/>
              </w:rPr>
              <w:t xml:space="preserve"> 16.01.2019</w:t>
            </w:r>
          </w:p>
        </w:tc>
      </w:tr>
      <w:tr w:rsidR="0071754A" w:rsidRPr="0040736F" w:rsidTr="00B374AD">
        <w:tc>
          <w:tcPr>
            <w:tcW w:w="1391"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sz w:val="24"/>
                <w:szCs w:val="24"/>
              </w:rPr>
            </w:pPr>
            <w:r w:rsidRPr="0040736F">
              <w:rPr>
                <w:rFonts w:ascii="Times New Roman" w:hAnsi="Times New Roman" w:cs="Times New Roman"/>
                <w:sz w:val="24"/>
                <w:szCs w:val="24"/>
              </w:rPr>
              <w:t>Михайлова Ю.В.</w:t>
            </w:r>
          </w:p>
        </w:tc>
        <w:tc>
          <w:tcPr>
            <w:tcW w:w="4813"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spacing w:after="0" w:line="240" w:lineRule="auto"/>
              <w:jc w:val="both"/>
              <w:rPr>
                <w:rFonts w:ascii="Times New Roman" w:hAnsi="Times New Roman" w:cs="Times New Roman"/>
                <w:color w:val="000000"/>
                <w:sz w:val="24"/>
                <w:szCs w:val="24"/>
              </w:rPr>
            </w:pPr>
            <w:r w:rsidRPr="0040736F">
              <w:rPr>
                <w:rFonts w:ascii="Times New Roman" w:hAnsi="Times New Roman" w:cs="Times New Roman"/>
                <w:color w:val="000000"/>
                <w:sz w:val="24"/>
                <w:szCs w:val="24"/>
                <w:shd w:val="clear" w:color="auto" w:fill="FFFFFF"/>
              </w:rPr>
              <w:t>Публикация статьи "Развитие межпредметных связей в процессе обучения математике" </w:t>
            </w:r>
          </w:p>
        </w:tc>
        <w:tc>
          <w:tcPr>
            <w:tcW w:w="3685" w:type="dxa"/>
            <w:tcBorders>
              <w:top w:val="single" w:sz="4" w:space="0" w:color="auto"/>
              <w:left w:val="single" w:sz="4" w:space="0" w:color="auto"/>
              <w:bottom w:val="single" w:sz="4" w:space="0" w:color="auto"/>
              <w:right w:val="single" w:sz="4" w:space="0" w:color="auto"/>
            </w:tcBorders>
          </w:tcPr>
          <w:p w:rsidR="0071754A" w:rsidRPr="0040736F" w:rsidRDefault="0071754A" w:rsidP="00B172E8">
            <w:pPr>
              <w:pStyle w:val="ab"/>
              <w:jc w:val="both"/>
              <w:rPr>
                <w:rFonts w:ascii="Times New Roman" w:hAnsi="Times New Roman"/>
                <w:szCs w:val="24"/>
              </w:rPr>
            </w:pPr>
            <w:r w:rsidRPr="0040736F">
              <w:rPr>
                <w:rFonts w:ascii="Times New Roman" w:hAnsi="Times New Roman"/>
                <w:color w:val="000000"/>
                <w:szCs w:val="24"/>
                <w:shd w:val="clear" w:color="auto" w:fill="FFFFFF"/>
              </w:rPr>
              <w:t>Издательство Альманах</w:t>
            </w:r>
          </w:p>
        </w:tc>
      </w:tr>
    </w:tbl>
    <w:p w:rsidR="0071754A" w:rsidRPr="0040736F" w:rsidRDefault="0071754A" w:rsidP="00D2302F">
      <w:pPr>
        <w:spacing w:after="0" w:line="240" w:lineRule="auto"/>
        <w:ind w:firstLine="709"/>
        <w:jc w:val="both"/>
        <w:rPr>
          <w:rFonts w:ascii="Times New Roman" w:eastAsia="Times New Roman" w:hAnsi="Times New Roman" w:cs="Times New Roman"/>
          <w:sz w:val="24"/>
          <w:szCs w:val="24"/>
        </w:rPr>
      </w:pPr>
    </w:p>
    <w:p w:rsidR="0071754A" w:rsidRPr="0040736F" w:rsidRDefault="0071754A" w:rsidP="00D2302F">
      <w:pPr>
        <w:pStyle w:val="ab"/>
        <w:ind w:firstLine="709"/>
        <w:jc w:val="both"/>
        <w:rPr>
          <w:rFonts w:ascii="Times New Roman" w:eastAsia="Times New Roman" w:hAnsi="Times New Roman"/>
          <w:szCs w:val="24"/>
          <w:lang w:val="ru-RU" w:eastAsia="ru-RU"/>
        </w:rPr>
      </w:pPr>
      <w:r w:rsidRPr="0040736F">
        <w:rPr>
          <w:rFonts w:ascii="Times New Roman" w:eastAsia="Times New Roman" w:hAnsi="Times New Roman"/>
          <w:szCs w:val="24"/>
          <w:lang w:val="ru-RU" w:eastAsia="ru-RU"/>
        </w:rPr>
        <w:t xml:space="preserve">В рамках работы ресурсного центра с 2015-2016 учебного года в лицее работает центр консалтинговый </w:t>
      </w:r>
      <w:r w:rsidRPr="0040736F">
        <w:rPr>
          <w:rFonts w:ascii="Times New Roman" w:hAnsi="Times New Roman"/>
          <w:szCs w:val="24"/>
          <w:lang w:val="ru-RU"/>
        </w:rPr>
        <w:t>поддержки по промежуточной и государственной итоговой аттестации по учебным предметам</w:t>
      </w:r>
      <w:r w:rsidRPr="0040736F">
        <w:rPr>
          <w:rFonts w:ascii="Times New Roman" w:eastAsia="Times New Roman" w:hAnsi="Times New Roman"/>
          <w:szCs w:val="24"/>
          <w:lang w:val="ru-RU" w:eastAsia="ru-RU"/>
        </w:rPr>
        <w:t xml:space="preserve">.   В этом учебном году работа велась по предмету математика. Руководитель Спицина Валентина Масгутовна, учитель математике первой квалификационной категории.  </w:t>
      </w:r>
    </w:p>
    <w:p w:rsidR="0071754A" w:rsidRPr="0040736F" w:rsidRDefault="0071754A" w:rsidP="00D2302F">
      <w:pPr>
        <w:pStyle w:val="ab"/>
        <w:ind w:firstLine="709"/>
        <w:jc w:val="both"/>
        <w:rPr>
          <w:rFonts w:ascii="Times New Roman" w:eastAsia="Times New Roman" w:hAnsi="Times New Roman"/>
          <w:szCs w:val="24"/>
          <w:lang w:val="ru-RU" w:eastAsia="ru-RU"/>
        </w:rPr>
      </w:pP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Коллектив активно участвовал </w:t>
      </w:r>
      <w:r w:rsidR="00156A3D" w:rsidRPr="0040736F">
        <w:rPr>
          <w:rFonts w:ascii="Times New Roman" w:hAnsi="Times New Roman" w:cs="Times New Roman"/>
          <w:sz w:val="24"/>
          <w:szCs w:val="24"/>
        </w:rPr>
        <w:t>в</w:t>
      </w:r>
      <w:r w:rsidRPr="0040736F">
        <w:rPr>
          <w:rFonts w:ascii="Times New Roman" w:hAnsi="Times New Roman" w:cs="Times New Roman"/>
          <w:sz w:val="24"/>
          <w:szCs w:val="24"/>
        </w:rPr>
        <w:t xml:space="preserve"> вебинарах различного уровня:</w:t>
      </w: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2375"/>
      </w:tblGrid>
      <w:tr w:rsidR="0071754A" w:rsidRPr="0040736F" w:rsidTr="00B374AD">
        <w:tc>
          <w:tcPr>
            <w:tcW w:w="7621" w:type="dxa"/>
          </w:tcPr>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Название вебинара</w:t>
            </w:r>
          </w:p>
        </w:tc>
        <w:tc>
          <w:tcPr>
            <w:tcW w:w="2375" w:type="dxa"/>
          </w:tcPr>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ФИО участника</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lastRenderedPageBreak/>
              <w:t xml:space="preserve"> «Педагогическое исследование учителя: технология успеха»</w:t>
            </w:r>
          </w:p>
        </w:tc>
        <w:tc>
          <w:tcPr>
            <w:tcW w:w="2375" w:type="dxa"/>
          </w:tcPr>
          <w:p w:rsidR="0071754A" w:rsidRPr="0040736F" w:rsidRDefault="00B172E8" w:rsidP="00B172E8">
            <w:pPr>
              <w:pStyle w:val="ab"/>
              <w:jc w:val="both"/>
              <w:rPr>
                <w:rFonts w:ascii="Times New Roman" w:hAnsi="Times New Roman"/>
                <w:szCs w:val="24"/>
              </w:rPr>
            </w:pPr>
            <w:r>
              <w:rPr>
                <w:rFonts w:ascii="Times New Roman" w:hAnsi="Times New Roman"/>
                <w:szCs w:val="24"/>
                <w:lang w:val="ru-RU"/>
              </w:rPr>
              <w:t>Б</w:t>
            </w:r>
            <w:r w:rsidR="0071754A" w:rsidRPr="0040736F">
              <w:rPr>
                <w:rFonts w:ascii="Times New Roman" w:hAnsi="Times New Roman"/>
                <w:szCs w:val="24"/>
              </w:rPr>
              <w:t>адяшина Н. А. 24.09.2018</w:t>
            </w:r>
          </w:p>
        </w:tc>
      </w:tr>
      <w:tr w:rsidR="0071754A" w:rsidRPr="0040736F" w:rsidTr="00B374AD">
        <w:trPr>
          <w:trHeight w:val="563"/>
        </w:trPr>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«Как сделать уроки яркими, интересными и продуктивными. Инструменты ТРИЗ- педагогики». Объем: 2часа.</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Большакова Е.В.</w:t>
            </w:r>
          </w:p>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3.10.2018</w:t>
            </w:r>
          </w:p>
        </w:tc>
      </w:tr>
      <w:tr w:rsidR="0071754A" w:rsidRPr="0040736F" w:rsidTr="00B374AD">
        <w:tc>
          <w:tcPr>
            <w:tcW w:w="7621" w:type="dxa"/>
          </w:tcPr>
          <w:p w:rsidR="0071754A" w:rsidRPr="00B172E8" w:rsidRDefault="0071754A" w:rsidP="00B172E8">
            <w:pPr>
              <w:pStyle w:val="ab"/>
              <w:jc w:val="both"/>
              <w:rPr>
                <w:rFonts w:ascii="Times New Roman" w:hAnsi="Times New Roman"/>
                <w:szCs w:val="24"/>
                <w:lang w:val="ru-RU"/>
              </w:rPr>
            </w:pPr>
            <w:r w:rsidRPr="0040736F">
              <w:rPr>
                <w:rFonts w:ascii="Times New Roman" w:hAnsi="Times New Roman"/>
                <w:szCs w:val="24"/>
                <w:lang w:val="ru-RU"/>
              </w:rPr>
              <w:t xml:space="preserve">«Современная литература для детей и подростков». </w:t>
            </w:r>
            <w:r w:rsidRPr="00B172E8">
              <w:rPr>
                <w:rFonts w:ascii="Times New Roman" w:hAnsi="Times New Roman"/>
                <w:szCs w:val="24"/>
                <w:lang w:val="ru-RU"/>
              </w:rPr>
              <w:t>Объем: 2 часа</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Большакова Е.В. 22.10.2018</w:t>
            </w:r>
          </w:p>
        </w:tc>
      </w:tr>
      <w:tr w:rsidR="0071754A" w:rsidRPr="0040736F" w:rsidTr="00B374AD">
        <w:tc>
          <w:tcPr>
            <w:tcW w:w="7621" w:type="dxa"/>
          </w:tcPr>
          <w:p w:rsidR="0071754A" w:rsidRPr="0040736F" w:rsidRDefault="0071754A" w:rsidP="00B172E8">
            <w:pPr>
              <w:pStyle w:val="ab"/>
              <w:jc w:val="both"/>
              <w:rPr>
                <w:rFonts w:ascii="Times New Roman" w:hAnsi="Times New Roman"/>
                <w:color w:val="000000"/>
                <w:szCs w:val="24"/>
                <w:lang w:val="ru-RU"/>
              </w:rPr>
            </w:pPr>
            <w:r w:rsidRPr="0040736F">
              <w:rPr>
                <w:rFonts w:ascii="Times New Roman" w:hAnsi="Times New Roman"/>
                <w:color w:val="000000"/>
                <w:szCs w:val="24"/>
                <w:lang w:val="ru-RU"/>
              </w:rPr>
              <w:t>О некоторых методах решения уравнений и методике обучения их решению на уроках алгебры</w:t>
            </w:r>
            <w:r w:rsidRPr="0040736F">
              <w:rPr>
                <w:rFonts w:ascii="Times New Roman" w:hAnsi="Times New Roman"/>
                <w:szCs w:val="24"/>
                <w:lang w:val="ru-RU"/>
              </w:rPr>
              <w:t xml:space="preserve"> </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Мурочкина Ю.Г.</w:t>
            </w:r>
          </w:p>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11.12.2018</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Задание 17 на ЕГЭ по математике профильного уровня различные схемы расчета по кредиту, 2 часа</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Михайлова Ю.В.</w:t>
            </w:r>
          </w:p>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28.11.2018</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rPr>
              <w:t>EdTalks</w:t>
            </w:r>
            <w:r w:rsidRPr="0040736F">
              <w:rPr>
                <w:rFonts w:ascii="Times New Roman" w:hAnsi="Times New Roman"/>
                <w:szCs w:val="24"/>
                <w:lang w:val="ru-RU"/>
              </w:rPr>
              <w:t xml:space="preserve">: живой разговор про образование </w:t>
            </w:r>
            <w:r w:rsidRPr="0040736F">
              <w:rPr>
                <w:rFonts w:ascii="Times New Roman" w:hAnsi="Times New Roman"/>
                <w:szCs w:val="24"/>
              </w:rPr>
              <w:t>I</w:t>
            </w:r>
            <w:r w:rsidRPr="0040736F">
              <w:rPr>
                <w:rFonts w:ascii="Times New Roman" w:hAnsi="Times New Roman"/>
                <w:szCs w:val="24"/>
                <w:lang w:val="ru-RU"/>
              </w:rPr>
              <w:t xml:space="preserve"> Интервью с Владимиром Погодиным</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Спицина В.М.</w:t>
            </w:r>
          </w:p>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25.10. 2018</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От противостояния к пониманию: приемы эффективной коммуникации в образовательном пронстранстве</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Спицина В.М.</w:t>
            </w:r>
          </w:p>
          <w:p w:rsidR="0071754A" w:rsidRPr="0040736F" w:rsidRDefault="0071754A" w:rsidP="00D2302F">
            <w:pPr>
              <w:pStyle w:val="ab"/>
              <w:ind w:firstLine="709"/>
              <w:jc w:val="both"/>
              <w:rPr>
                <w:rFonts w:ascii="Times New Roman" w:hAnsi="Times New Roman"/>
                <w:szCs w:val="24"/>
                <w:lang w:val="tt-RU"/>
              </w:rPr>
            </w:pPr>
            <w:r w:rsidRPr="0040736F">
              <w:rPr>
                <w:rFonts w:ascii="Times New Roman" w:hAnsi="Times New Roman"/>
                <w:szCs w:val="24"/>
              </w:rPr>
              <w:t>02.11. 2018</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Инновационная деятельность как условие профессионального развития педагога, 2 часа</w:t>
            </w:r>
          </w:p>
        </w:tc>
        <w:tc>
          <w:tcPr>
            <w:tcW w:w="2375" w:type="dxa"/>
          </w:tcPr>
          <w:p w:rsidR="0071754A" w:rsidRPr="0040736F" w:rsidRDefault="0071754A" w:rsidP="00B172E8">
            <w:pPr>
              <w:pStyle w:val="ab"/>
              <w:jc w:val="both"/>
              <w:rPr>
                <w:rFonts w:ascii="Times New Roman" w:hAnsi="Times New Roman"/>
                <w:szCs w:val="24"/>
                <w:lang w:val="tt-RU"/>
              </w:rPr>
            </w:pPr>
            <w:r w:rsidRPr="0040736F">
              <w:rPr>
                <w:rFonts w:ascii="Times New Roman" w:hAnsi="Times New Roman"/>
                <w:szCs w:val="24"/>
              </w:rPr>
              <w:t>Гарифуллина Э.И.</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Опасный интернет и детский суицид, 2 часа</w:t>
            </w:r>
          </w:p>
        </w:tc>
        <w:tc>
          <w:tcPr>
            <w:tcW w:w="2375" w:type="dxa"/>
          </w:tcPr>
          <w:p w:rsidR="0071754A" w:rsidRPr="0040736F" w:rsidRDefault="0071754A" w:rsidP="00B172E8">
            <w:pPr>
              <w:pStyle w:val="ab"/>
              <w:jc w:val="both"/>
              <w:rPr>
                <w:rFonts w:ascii="Times New Roman" w:hAnsi="Times New Roman"/>
                <w:szCs w:val="24"/>
                <w:lang w:val="tt-RU"/>
              </w:rPr>
            </w:pPr>
            <w:r w:rsidRPr="0040736F">
              <w:rPr>
                <w:rFonts w:ascii="Times New Roman" w:hAnsi="Times New Roman"/>
                <w:szCs w:val="24"/>
              </w:rPr>
              <w:t>Гарифуллина Э.И.</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color w:val="000000"/>
                <w:szCs w:val="24"/>
                <w:shd w:val="clear" w:color="auto" w:fill="FFFFFF"/>
                <w:lang w:val="ru-RU"/>
              </w:rPr>
              <w:t xml:space="preserve">"Подготовка к ЕГЭ по информатике"(Фоксфорд) </w:t>
            </w:r>
            <w:r w:rsidRPr="0040736F">
              <w:rPr>
                <w:rFonts w:ascii="Times New Roman" w:hAnsi="Times New Roman"/>
                <w:color w:val="000000"/>
                <w:szCs w:val="24"/>
                <w:shd w:val="clear" w:color="auto" w:fill="FFFFFF"/>
              </w:rPr>
              <w:t> </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Шкодырев В.Э.</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lang w:val="ru-RU"/>
              </w:rPr>
            </w:pPr>
            <w:r w:rsidRPr="0040736F">
              <w:rPr>
                <w:rFonts w:ascii="Times New Roman" w:hAnsi="Times New Roman"/>
                <w:szCs w:val="24"/>
                <w:lang w:val="ru-RU"/>
              </w:rPr>
              <w:t>Итоги ЕГЭ по математике 2018года. Обзор демоверсий новых контрольно-измерительных материалов</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Мурочкина Ю.Г.</w:t>
            </w:r>
          </w:p>
          <w:p w:rsidR="0071754A" w:rsidRPr="0040736F" w:rsidRDefault="0071754A" w:rsidP="00D2302F">
            <w:pPr>
              <w:pStyle w:val="ab"/>
              <w:ind w:firstLine="709"/>
              <w:jc w:val="both"/>
              <w:rPr>
                <w:rFonts w:ascii="Times New Roman" w:hAnsi="Times New Roman"/>
                <w:szCs w:val="24"/>
              </w:rPr>
            </w:pPr>
            <w:r w:rsidRPr="0040736F">
              <w:rPr>
                <w:rFonts w:ascii="Times New Roman" w:hAnsi="Times New Roman"/>
                <w:szCs w:val="24"/>
              </w:rPr>
              <w:t>18.09.2018</w:t>
            </w:r>
          </w:p>
        </w:tc>
      </w:tr>
      <w:tr w:rsidR="0071754A" w:rsidRPr="0040736F" w:rsidTr="00B374AD">
        <w:tc>
          <w:tcPr>
            <w:tcW w:w="7621" w:type="dxa"/>
          </w:tcPr>
          <w:p w:rsidR="0071754A" w:rsidRPr="0040736F" w:rsidRDefault="0071754A" w:rsidP="00B172E8">
            <w:pPr>
              <w:pStyle w:val="ab"/>
              <w:jc w:val="both"/>
              <w:rPr>
                <w:rFonts w:ascii="Times New Roman" w:hAnsi="Times New Roman"/>
                <w:color w:val="000000"/>
                <w:szCs w:val="24"/>
                <w:lang w:val="ru-RU"/>
              </w:rPr>
            </w:pPr>
            <w:r w:rsidRPr="0040736F">
              <w:rPr>
                <w:rFonts w:ascii="Times New Roman" w:hAnsi="Times New Roman"/>
                <w:color w:val="000000"/>
                <w:szCs w:val="24"/>
                <w:lang w:val="ru-RU"/>
              </w:rPr>
              <w:t>Особенности нового УМК погеометрии В.А.Смирнов, И.М.Смирновой</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Мурочкина Ю.Г. 15.01.2019</w:t>
            </w:r>
          </w:p>
        </w:tc>
      </w:tr>
      <w:tr w:rsidR="0071754A" w:rsidRPr="0040736F" w:rsidTr="00B374AD">
        <w:tc>
          <w:tcPr>
            <w:tcW w:w="7621" w:type="dxa"/>
          </w:tcPr>
          <w:p w:rsidR="0071754A" w:rsidRPr="0040736F" w:rsidRDefault="0071754A" w:rsidP="00B172E8">
            <w:pPr>
              <w:pStyle w:val="ab"/>
              <w:jc w:val="both"/>
              <w:rPr>
                <w:rFonts w:ascii="Times New Roman" w:hAnsi="Times New Roman"/>
                <w:color w:val="000000"/>
                <w:szCs w:val="24"/>
                <w:lang w:val="ru-RU"/>
              </w:rPr>
            </w:pPr>
            <w:r w:rsidRPr="0040736F">
              <w:rPr>
                <w:rFonts w:ascii="Times New Roman" w:hAnsi="Times New Roman"/>
                <w:color w:val="000000"/>
                <w:szCs w:val="24"/>
                <w:lang w:val="ru-RU"/>
              </w:rPr>
              <w:t>Равносильность перехода. Часть 1. Проблема потери корней</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Вересова Н.Н. 21.01.2019</w:t>
            </w:r>
          </w:p>
        </w:tc>
      </w:tr>
      <w:tr w:rsidR="0071754A" w:rsidRPr="0040736F" w:rsidTr="00B374AD">
        <w:tc>
          <w:tcPr>
            <w:tcW w:w="7621" w:type="dxa"/>
          </w:tcPr>
          <w:p w:rsidR="0071754A" w:rsidRPr="0040736F" w:rsidRDefault="0071754A" w:rsidP="00B172E8">
            <w:pPr>
              <w:pStyle w:val="ab"/>
              <w:jc w:val="both"/>
              <w:rPr>
                <w:rFonts w:ascii="Times New Roman" w:hAnsi="Times New Roman"/>
                <w:color w:val="000000"/>
                <w:szCs w:val="24"/>
                <w:lang w:val="ru-RU"/>
              </w:rPr>
            </w:pPr>
            <w:r w:rsidRPr="0040736F">
              <w:rPr>
                <w:rFonts w:ascii="Times New Roman" w:hAnsi="Times New Roman"/>
                <w:color w:val="000000"/>
                <w:szCs w:val="24"/>
                <w:lang w:val="ru-RU"/>
              </w:rPr>
              <w:t>ЕГЭ 2019. Математика. Профильный уровень. Геометрия</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Вересова Н.Н. 17.10.2018</w:t>
            </w:r>
          </w:p>
        </w:tc>
      </w:tr>
      <w:tr w:rsidR="0071754A" w:rsidRPr="0040736F" w:rsidTr="00B374AD">
        <w:tc>
          <w:tcPr>
            <w:tcW w:w="7621" w:type="dxa"/>
          </w:tcPr>
          <w:p w:rsidR="0071754A" w:rsidRPr="0040736F" w:rsidRDefault="0071754A" w:rsidP="00B172E8">
            <w:pPr>
              <w:pStyle w:val="ab"/>
              <w:jc w:val="both"/>
              <w:rPr>
                <w:rFonts w:ascii="Times New Roman" w:hAnsi="Times New Roman"/>
                <w:szCs w:val="24"/>
                <w:u w:val="single"/>
                <w:lang w:val="ru-RU"/>
              </w:rPr>
            </w:pPr>
            <w:r w:rsidRPr="0040736F">
              <w:rPr>
                <w:rFonts w:ascii="Times New Roman" w:hAnsi="Times New Roman"/>
                <w:szCs w:val="24"/>
                <w:lang w:val="ru-RU"/>
              </w:rPr>
              <w:t>Автономная некоммерческая организация «Центр независимой оценки качества образования и образовательного аудита «Легион» г. Ростов-на-Дону: «Задание 19 (олимпиадное) на ЕГЭ профильного уровня»</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Комисарова В.В.</w:t>
            </w:r>
          </w:p>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18 января 2019</w:t>
            </w:r>
          </w:p>
        </w:tc>
      </w:tr>
      <w:tr w:rsidR="0071754A" w:rsidRPr="0040736F" w:rsidTr="00B374AD">
        <w:tc>
          <w:tcPr>
            <w:tcW w:w="7621" w:type="dxa"/>
          </w:tcPr>
          <w:p w:rsidR="0071754A" w:rsidRPr="00B172E8" w:rsidRDefault="0071754A" w:rsidP="00B172E8">
            <w:pPr>
              <w:pStyle w:val="ab"/>
              <w:jc w:val="both"/>
              <w:rPr>
                <w:rFonts w:ascii="Times New Roman" w:hAnsi="Times New Roman"/>
                <w:szCs w:val="24"/>
                <w:lang w:val="ru-RU"/>
              </w:rPr>
            </w:pPr>
            <w:r w:rsidRPr="0040736F">
              <w:rPr>
                <w:rFonts w:ascii="Times New Roman" w:hAnsi="Times New Roman"/>
                <w:szCs w:val="24"/>
                <w:lang w:val="ru-RU"/>
              </w:rPr>
              <w:t xml:space="preserve">Автономная некоммерческая организация «Центр независимой оценки качества образования и образовательного аудита «Легион» г. Ростов-на-Дону: «Анализ итогов ОГЭ по математике 2018 года. </w:t>
            </w:r>
            <w:r w:rsidRPr="00B172E8">
              <w:rPr>
                <w:rFonts w:ascii="Times New Roman" w:hAnsi="Times New Roman"/>
                <w:szCs w:val="24"/>
                <w:lang w:val="ru-RU"/>
              </w:rPr>
              <w:t>Обзор демоверсий новых контрольно-измерительных материалов»</w:t>
            </w:r>
          </w:p>
        </w:tc>
        <w:tc>
          <w:tcPr>
            <w:tcW w:w="2375" w:type="dxa"/>
          </w:tcPr>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Комисарова В.В.</w:t>
            </w:r>
          </w:p>
          <w:p w:rsidR="0071754A" w:rsidRPr="0040736F" w:rsidRDefault="0071754A" w:rsidP="00B172E8">
            <w:pPr>
              <w:pStyle w:val="ab"/>
              <w:jc w:val="both"/>
              <w:rPr>
                <w:rFonts w:ascii="Times New Roman" w:hAnsi="Times New Roman"/>
                <w:szCs w:val="24"/>
              </w:rPr>
            </w:pPr>
            <w:r w:rsidRPr="0040736F">
              <w:rPr>
                <w:rFonts w:ascii="Times New Roman" w:hAnsi="Times New Roman"/>
                <w:szCs w:val="24"/>
              </w:rPr>
              <w:t>2 октября, 2018</w:t>
            </w:r>
          </w:p>
        </w:tc>
      </w:tr>
    </w:tbl>
    <w:p w:rsidR="0071754A" w:rsidRPr="0040736F" w:rsidRDefault="0071754A" w:rsidP="00D2302F">
      <w:pPr>
        <w:spacing w:after="0" w:line="240" w:lineRule="auto"/>
        <w:ind w:firstLine="709"/>
        <w:jc w:val="both"/>
        <w:rPr>
          <w:rFonts w:ascii="Times New Roman" w:hAnsi="Times New Roman" w:cs="Times New Roman"/>
          <w:b/>
          <w:sz w:val="24"/>
          <w:szCs w:val="24"/>
        </w:rPr>
      </w:pPr>
    </w:p>
    <w:p w:rsidR="0071754A" w:rsidRPr="0040736F" w:rsidRDefault="0071754A" w:rsidP="00D2302F">
      <w:pPr>
        <w:spacing w:after="0" w:line="240" w:lineRule="auto"/>
        <w:ind w:firstLine="709"/>
        <w:jc w:val="both"/>
        <w:rPr>
          <w:rFonts w:ascii="Times New Roman" w:hAnsi="Times New Roman" w:cs="Times New Roman"/>
          <w:color w:val="000000"/>
          <w:sz w:val="24"/>
          <w:szCs w:val="24"/>
        </w:rPr>
      </w:pPr>
      <w:r w:rsidRPr="0040736F">
        <w:rPr>
          <w:rFonts w:ascii="Times New Roman" w:hAnsi="Times New Roman" w:cs="Times New Roman"/>
          <w:color w:val="000000"/>
          <w:sz w:val="24"/>
          <w:szCs w:val="24"/>
        </w:rPr>
        <w:t xml:space="preserve">Анализируя работу методических объединений, можно сделать следующие выводы: в целом признать работу МО за учебный год  удовлетворительной. Запланированные мероприятия   выполнены. Оперативно были решены как теоретические, так и практические вопросы по совершенствованию методики.  Однако надо отметить, что </w:t>
      </w:r>
      <w:r w:rsidR="00A406D7">
        <w:rPr>
          <w:rFonts w:ascii="Times New Roman" w:hAnsi="Times New Roman" w:cs="Times New Roman"/>
          <w:color w:val="000000"/>
          <w:sz w:val="24"/>
          <w:szCs w:val="24"/>
        </w:rPr>
        <w:t>необходимо</w:t>
      </w:r>
      <w:r w:rsidRPr="0040736F">
        <w:rPr>
          <w:rFonts w:ascii="Times New Roman" w:hAnsi="Times New Roman" w:cs="Times New Roman"/>
          <w:color w:val="000000"/>
          <w:sz w:val="24"/>
          <w:szCs w:val="24"/>
        </w:rPr>
        <w:t xml:space="preserve"> активизировать работу по обобщению педагогического опыта в рамках методического объединения.</w:t>
      </w:r>
    </w:p>
    <w:p w:rsidR="00A406D7" w:rsidRDefault="00A406D7" w:rsidP="00D2302F">
      <w:pPr>
        <w:spacing w:after="0" w:line="240" w:lineRule="auto"/>
        <w:ind w:firstLine="709"/>
        <w:jc w:val="both"/>
        <w:rPr>
          <w:rFonts w:ascii="Times New Roman" w:hAnsi="Times New Roman" w:cs="Times New Roman"/>
          <w:b/>
          <w:sz w:val="24"/>
          <w:szCs w:val="24"/>
        </w:rPr>
      </w:pPr>
    </w:p>
    <w:p w:rsidR="0071754A" w:rsidRPr="0040736F" w:rsidRDefault="0071754A"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Внутришкольный контроль (Открытые уроки и внеклассные мероприятия).</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В начале учебного года заместителями  директора по УР и ВР был составлен график поведения открытых уроков и внеклассных мероприятий, которого старались придерживаться в процессе работы.</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По анализам посещённых уроков можно сделать вывод: большинство уроков построено методически грамотно, уроки интересные, разнообразные. Учителями используются разнообразные методы и формы активизации познавательной деятельности, развивают творческую активность, самостоятельность учащихся.</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Имеют место быть недостатки, такие как</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домашнее задание задаётся без учёта индивидуальных особенностей учащихся;</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lastRenderedPageBreak/>
        <w:t>- на устных уроках мало внимания уделяется на развитие монологической речи, осмысленного выразительного чтения текста;</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всё ещё не в полной мере используется наглядность и ТСО.</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Нужно отметить и  недостатки методической работы лицея:</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силу объективных обстоятельств:</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график открытых уроков и мероприятий не реализован в полной мере;</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недостаточное количество взаимопосещённых уроков;</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нерегулярно велась работа по обмену опытом;</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не проводился систематический глубокий мониторинг знаний по предметам;</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низкая активность педагогов в профессиональных конкурсах;</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низкая активность педагогов в  создании методической копилки на сайте ОУ.</w:t>
      </w:r>
    </w:p>
    <w:p w:rsidR="00A406D7" w:rsidRDefault="00A406D7" w:rsidP="00D2302F">
      <w:pPr>
        <w:spacing w:after="0" w:line="240" w:lineRule="auto"/>
        <w:ind w:firstLine="709"/>
        <w:jc w:val="both"/>
        <w:rPr>
          <w:rFonts w:ascii="Times New Roman" w:hAnsi="Times New Roman" w:cs="Times New Roman"/>
          <w:b/>
          <w:sz w:val="24"/>
          <w:szCs w:val="24"/>
        </w:rPr>
      </w:pPr>
    </w:p>
    <w:p w:rsidR="0071754A" w:rsidRPr="0040736F" w:rsidRDefault="0071754A" w:rsidP="00D2302F">
      <w:pPr>
        <w:spacing w:after="0" w:line="240" w:lineRule="auto"/>
        <w:ind w:firstLine="709"/>
        <w:jc w:val="both"/>
        <w:rPr>
          <w:rFonts w:ascii="Times New Roman" w:hAnsi="Times New Roman" w:cs="Times New Roman"/>
          <w:b/>
          <w:sz w:val="24"/>
          <w:szCs w:val="24"/>
        </w:rPr>
      </w:pPr>
      <w:r w:rsidRPr="0040736F">
        <w:rPr>
          <w:rFonts w:ascii="Times New Roman" w:hAnsi="Times New Roman" w:cs="Times New Roman"/>
          <w:b/>
          <w:sz w:val="24"/>
          <w:szCs w:val="24"/>
        </w:rPr>
        <w:t>ОБЩИЕ ВЫВОДЫ:</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 Вся методическая работа способствовала росту педагогического мастерства учителя, повышению качества учебно-воспитательного  процесса. Большую часть педагогического коллектива составляют опытные учителя с большим стажем работы, обладающие высоким профессиональным мастерством, 76,8 %  человек имеют высшую и первую квалификационные категории.</w:t>
      </w:r>
    </w:p>
    <w:p w:rsidR="0071754A" w:rsidRPr="0040736F" w:rsidRDefault="002E069C" w:rsidP="00D2302F">
      <w:pPr>
        <w:spacing w:after="0" w:line="240" w:lineRule="auto"/>
        <w:ind w:firstLine="709"/>
        <w:jc w:val="both"/>
        <w:rPr>
          <w:rFonts w:ascii="Times New Roman" w:hAnsi="Times New Roman" w:cs="Times New Roman"/>
          <w:sz w:val="24"/>
          <w:szCs w:val="24"/>
        </w:rPr>
      </w:pPr>
      <w:r w:rsidRPr="002E069C">
        <w:rPr>
          <w:rFonts w:ascii="Times New Roman" w:hAnsi="Times New Roman" w:cs="Times New Roman"/>
          <w:sz w:val="24"/>
          <w:szCs w:val="24"/>
          <w:lang w:val="en-US" w:eastAsia="en-US" w:bidi="en-US"/>
        </w:rPr>
        <w:pict>
          <v:rect id="_x0000_s1047" style="position:absolute;left:0;text-align:left;margin-left:505.55pt;margin-top:-.7pt;width:1pt;height:.95pt;z-index:-251656704;visibility:visible;mso-wrap-distance-left:0;mso-wrap-distance-right:0" o:allowincell="f" fillcolor="black" stroked="f"/>
        </w:pict>
      </w:r>
    </w:p>
    <w:p w:rsidR="0071754A" w:rsidRPr="0040736F" w:rsidRDefault="0071754A" w:rsidP="00D2302F">
      <w:pPr>
        <w:spacing w:after="0" w:line="240" w:lineRule="auto"/>
        <w:ind w:firstLine="709"/>
        <w:jc w:val="both"/>
        <w:rPr>
          <w:rFonts w:ascii="Times New Roman" w:hAnsi="Times New Roman" w:cs="Times New Roman"/>
          <w:b/>
          <w:sz w:val="24"/>
          <w:szCs w:val="24"/>
        </w:rPr>
      </w:pPr>
      <w:r w:rsidRPr="0040736F">
        <w:rPr>
          <w:rFonts w:ascii="Times New Roman" w:eastAsia="Times New Roman" w:hAnsi="Times New Roman" w:cs="Times New Roman"/>
          <w:b/>
          <w:sz w:val="24"/>
          <w:szCs w:val="24"/>
        </w:rPr>
        <w:t>Основные задачи методической работы на 2019-2020 учебный год:</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провести комплектование школы педагогическими кадрами на 2019-2020 учебный год, провести  педагогически целесообразную их расстановку;</w:t>
      </w:r>
    </w:p>
    <w:p w:rsidR="0071754A" w:rsidRPr="0040736F" w:rsidRDefault="0071754A"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hAnsi="Times New Roman" w:cs="Times New Roman"/>
          <w:sz w:val="24"/>
          <w:szCs w:val="24"/>
        </w:rPr>
        <w:t>-</w:t>
      </w:r>
      <w:r w:rsidRPr="0040736F">
        <w:rPr>
          <w:rFonts w:ascii="Times New Roman" w:eastAsia="Times New Roman" w:hAnsi="Times New Roman" w:cs="Times New Roman"/>
          <w:sz w:val="24"/>
          <w:szCs w:val="24"/>
        </w:rPr>
        <w:t xml:space="preserve"> обеспечить выполнение плана повышения квалификации педагогических работников лицея;</w:t>
      </w:r>
    </w:p>
    <w:p w:rsidR="0071754A" w:rsidRPr="0040736F" w:rsidRDefault="0071754A" w:rsidP="00D2302F">
      <w:pPr>
        <w:spacing w:after="0" w:line="240" w:lineRule="auto"/>
        <w:ind w:firstLine="709"/>
        <w:jc w:val="both"/>
        <w:rPr>
          <w:rFonts w:ascii="Times New Roman" w:eastAsia="Symbol" w:hAnsi="Times New Roman" w:cs="Times New Roman"/>
          <w:sz w:val="24"/>
          <w:szCs w:val="24"/>
        </w:rPr>
      </w:pPr>
      <w:r w:rsidRPr="0040736F">
        <w:rPr>
          <w:rFonts w:ascii="Times New Roman" w:eastAsia="Times New Roman" w:hAnsi="Times New Roman" w:cs="Times New Roman"/>
          <w:sz w:val="24"/>
          <w:szCs w:val="24"/>
        </w:rPr>
        <w:t>- активизировать участие педагогов в профессиональных конкурсах;</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eastAsia="Times New Roman" w:hAnsi="Times New Roman" w:cs="Times New Roman"/>
          <w:sz w:val="24"/>
          <w:szCs w:val="24"/>
        </w:rPr>
        <w:t xml:space="preserve"> - продолжить  изучение и внедрение новых образовательных технологий</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eastAsia="Times New Roman" w:hAnsi="Times New Roman" w:cs="Times New Roman"/>
          <w:sz w:val="24"/>
          <w:szCs w:val="24"/>
        </w:rPr>
        <w:t xml:space="preserve"> - </w:t>
      </w:r>
      <w:r w:rsidRPr="0040736F">
        <w:rPr>
          <w:rFonts w:ascii="Times New Roman" w:hAnsi="Times New Roman" w:cs="Times New Roman"/>
          <w:sz w:val="24"/>
          <w:szCs w:val="24"/>
        </w:rPr>
        <w:t>продолжить  работу по реализации  ФГОС ООО;</w:t>
      </w:r>
    </w:p>
    <w:p w:rsidR="0071754A" w:rsidRPr="0040736F" w:rsidRDefault="0071754A"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 - 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CD4319" w:rsidRPr="0040736F" w:rsidRDefault="00CD4319" w:rsidP="00D2302F">
      <w:pPr>
        <w:spacing w:after="0" w:line="240" w:lineRule="auto"/>
        <w:ind w:firstLine="709"/>
        <w:jc w:val="both"/>
        <w:rPr>
          <w:rFonts w:ascii="Times New Roman" w:hAnsi="Times New Roman" w:cs="Times New Roman"/>
          <w:b/>
          <w:sz w:val="24"/>
          <w:szCs w:val="24"/>
        </w:rPr>
      </w:pPr>
    </w:p>
    <w:p w:rsidR="006E6F9D" w:rsidRPr="0040736F" w:rsidRDefault="006E6F9D" w:rsidP="00D2302F">
      <w:pPr>
        <w:spacing w:after="0" w:line="240" w:lineRule="auto"/>
        <w:ind w:firstLine="709"/>
        <w:jc w:val="both"/>
        <w:rPr>
          <w:rFonts w:ascii="Times New Roman" w:hAnsi="Times New Roman" w:cs="Times New Roman"/>
          <w:sz w:val="24"/>
          <w:szCs w:val="24"/>
        </w:rPr>
      </w:pPr>
    </w:p>
    <w:p w:rsidR="006E6F9D" w:rsidRPr="007D39C9" w:rsidRDefault="006E6F9D" w:rsidP="00B172E8">
      <w:pPr>
        <w:spacing w:after="0" w:line="240" w:lineRule="auto"/>
        <w:ind w:firstLine="709"/>
        <w:jc w:val="center"/>
        <w:rPr>
          <w:rFonts w:ascii="Times New Roman" w:hAnsi="Times New Roman" w:cs="Times New Roman"/>
          <w:b/>
          <w:caps/>
          <w:sz w:val="24"/>
          <w:szCs w:val="24"/>
        </w:rPr>
      </w:pPr>
      <w:r w:rsidRPr="007D39C9">
        <w:rPr>
          <w:rFonts w:ascii="Times New Roman" w:hAnsi="Times New Roman" w:cs="Times New Roman"/>
          <w:b/>
          <w:caps/>
          <w:sz w:val="24"/>
          <w:szCs w:val="24"/>
        </w:rPr>
        <w:t>Раздел 6. Воспитательная система лицея</w:t>
      </w:r>
    </w:p>
    <w:p w:rsidR="006E6F9D" w:rsidRPr="0040736F" w:rsidRDefault="006E6F9D" w:rsidP="00D2302F">
      <w:pPr>
        <w:spacing w:after="0" w:line="240" w:lineRule="auto"/>
        <w:ind w:firstLine="709"/>
        <w:jc w:val="both"/>
        <w:rPr>
          <w:rFonts w:ascii="Times New Roman" w:hAnsi="Times New Roman" w:cs="Times New Roman"/>
          <w:sz w:val="24"/>
          <w:szCs w:val="24"/>
        </w:rPr>
      </w:pP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Воспитательная система - это упорядоченная целостная совокупность компонентов, взаимодействие и интеграция которых обуславливает наличие у учреждения способности целенаправленно и эффективно содействовать развитию личности учащегося.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Под воспитательной системой лицея понимается система: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сочетающая в себе принципы комплексного развития личности ученика,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обеспечивающая гуманистический подход к развитию  ребенка и идеологическую составляющую его личностных ориентиров.</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создающая благоприятные условия для реализации творческих возможностей учащегося;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решающая проблему тесной связи школьной действительности с объективными потребностями общества в отношении будущего выпускника.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Направления и принципы воспитательной системы взаимозависимы и находятся в постоянном взаимодействии, взаимодополняя и взаимообогащая друг друга.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b/>
        </w:rPr>
        <w:t>Принципы организации воспитательной работы</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b/>
        </w:rPr>
        <w:t xml:space="preserve">Открытость </w:t>
      </w:r>
    </w:p>
    <w:p w:rsidR="0040736F" w:rsidRPr="0040736F" w:rsidRDefault="0040736F" w:rsidP="00D2302F">
      <w:pPr>
        <w:pStyle w:val="ParagraphStyle"/>
        <w:numPr>
          <w:ilvl w:val="0"/>
          <w:numId w:val="11"/>
        </w:numPr>
        <w:ind w:left="0" w:firstLine="709"/>
        <w:jc w:val="both"/>
        <w:rPr>
          <w:rFonts w:ascii="Times New Roman" w:hAnsi="Times New Roman" w:cs="Times New Roman"/>
        </w:rPr>
      </w:pPr>
      <w:r w:rsidRPr="0040736F">
        <w:rPr>
          <w:rFonts w:ascii="Times New Roman" w:hAnsi="Times New Roman" w:cs="Times New Roman"/>
        </w:rPr>
        <w:lastRenderedPageBreak/>
        <w:t>лицей открыт для широких социальных связей: с творческой интеллигенцией, представителями науки, политики, различными творческими объединениями;</w:t>
      </w:r>
    </w:p>
    <w:p w:rsidR="0040736F" w:rsidRPr="0040736F" w:rsidRDefault="0040736F" w:rsidP="00D2302F">
      <w:pPr>
        <w:pStyle w:val="ParagraphStyle"/>
        <w:numPr>
          <w:ilvl w:val="0"/>
          <w:numId w:val="11"/>
        </w:numPr>
        <w:ind w:left="0" w:firstLine="709"/>
        <w:jc w:val="both"/>
        <w:rPr>
          <w:rFonts w:ascii="Times New Roman" w:hAnsi="Times New Roman" w:cs="Times New Roman"/>
        </w:rPr>
      </w:pPr>
      <w:r w:rsidRPr="0040736F">
        <w:rPr>
          <w:rFonts w:ascii="Times New Roman" w:hAnsi="Times New Roman" w:cs="Times New Roman"/>
        </w:rPr>
        <w:t>предоставление ученику и педагогу возможности выбора образовательных маршрутов (на уровне содержания, методики, темпа, сложности, партнерства и т.д.)</w:t>
      </w:r>
    </w:p>
    <w:p w:rsidR="0040736F" w:rsidRPr="0040736F" w:rsidRDefault="0040736F" w:rsidP="00D2302F">
      <w:pPr>
        <w:pStyle w:val="ParagraphStyle"/>
        <w:ind w:firstLine="709"/>
        <w:jc w:val="both"/>
        <w:rPr>
          <w:rFonts w:ascii="Times New Roman" w:hAnsi="Times New Roman" w:cs="Times New Roman"/>
          <w:b/>
        </w:rPr>
      </w:pPr>
    </w:p>
    <w:p w:rsidR="0040736F" w:rsidRPr="0040736F" w:rsidRDefault="0040736F" w:rsidP="00D2302F">
      <w:pPr>
        <w:pStyle w:val="ParagraphStyle"/>
        <w:ind w:firstLine="709"/>
        <w:jc w:val="both"/>
        <w:rPr>
          <w:rFonts w:ascii="Times New Roman" w:hAnsi="Times New Roman" w:cs="Times New Roman"/>
          <w:b/>
        </w:rPr>
      </w:pPr>
      <w:r w:rsidRPr="0040736F">
        <w:rPr>
          <w:rFonts w:ascii="Times New Roman" w:hAnsi="Times New Roman" w:cs="Times New Roman"/>
          <w:b/>
        </w:rPr>
        <w:t xml:space="preserve">Продуктивность </w:t>
      </w:r>
    </w:p>
    <w:p w:rsidR="0040736F" w:rsidRPr="0040736F" w:rsidRDefault="0040736F" w:rsidP="00D2302F">
      <w:pPr>
        <w:pStyle w:val="ParagraphStyle"/>
        <w:numPr>
          <w:ilvl w:val="0"/>
          <w:numId w:val="9"/>
        </w:numPr>
        <w:ind w:left="0" w:firstLine="709"/>
        <w:jc w:val="both"/>
        <w:rPr>
          <w:rFonts w:ascii="Times New Roman" w:hAnsi="Times New Roman" w:cs="Times New Roman"/>
        </w:rPr>
      </w:pPr>
      <w:r w:rsidRPr="0040736F">
        <w:rPr>
          <w:rFonts w:ascii="Times New Roman" w:hAnsi="Times New Roman" w:cs="Times New Roman"/>
        </w:rPr>
        <w:t>результат воспитательной системы востребован  учащимися, родителями, обществом;</w:t>
      </w:r>
    </w:p>
    <w:p w:rsidR="0040736F" w:rsidRPr="0040736F" w:rsidRDefault="0040736F" w:rsidP="00D2302F">
      <w:pPr>
        <w:pStyle w:val="ParagraphStyle"/>
        <w:numPr>
          <w:ilvl w:val="0"/>
          <w:numId w:val="9"/>
        </w:numPr>
        <w:ind w:left="0" w:firstLine="709"/>
        <w:jc w:val="both"/>
        <w:rPr>
          <w:rFonts w:ascii="Times New Roman" w:hAnsi="Times New Roman" w:cs="Times New Roman"/>
        </w:rPr>
      </w:pPr>
      <w:r w:rsidRPr="0040736F">
        <w:rPr>
          <w:rFonts w:ascii="Times New Roman" w:hAnsi="Times New Roman" w:cs="Times New Roman"/>
        </w:rPr>
        <w:t>учащиеся и педагоги свободны и ответственны в становлении собственной личности</w:t>
      </w:r>
    </w:p>
    <w:p w:rsidR="0040736F" w:rsidRPr="0040736F" w:rsidRDefault="0040736F" w:rsidP="00D2302F">
      <w:pPr>
        <w:pStyle w:val="ParagraphStyle"/>
        <w:ind w:firstLine="709"/>
        <w:jc w:val="both"/>
        <w:rPr>
          <w:rFonts w:ascii="Times New Roman" w:hAnsi="Times New Roman" w:cs="Times New Roman"/>
          <w:b/>
        </w:rPr>
      </w:pPr>
      <w:r w:rsidRPr="0040736F">
        <w:rPr>
          <w:rFonts w:ascii="Times New Roman" w:hAnsi="Times New Roman" w:cs="Times New Roman"/>
          <w:b/>
        </w:rPr>
        <w:t>Партнерство</w:t>
      </w:r>
    </w:p>
    <w:p w:rsidR="0040736F" w:rsidRPr="0040736F" w:rsidRDefault="0040736F" w:rsidP="00D2302F">
      <w:pPr>
        <w:pStyle w:val="ParagraphStyle"/>
        <w:numPr>
          <w:ilvl w:val="0"/>
          <w:numId w:val="10"/>
        </w:numPr>
        <w:ind w:left="0" w:firstLine="709"/>
        <w:jc w:val="both"/>
        <w:rPr>
          <w:rFonts w:ascii="Times New Roman" w:hAnsi="Times New Roman" w:cs="Times New Roman"/>
        </w:rPr>
      </w:pPr>
      <w:r w:rsidRPr="0040736F">
        <w:rPr>
          <w:rFonts w:ascii="Times New Roman" w:hAnsi="Times New Roman" w:cs="Times New Roman"/>
        </w:rPr>
        <w:t>партнерские отношения субъектов воспитательной деятельности</w:t>
      </w:r>
    </w:p>
    <w:p w:rsidR="0040736F" w:rsidRPr="0040736F" w:rsidRDefault="0040736F" w:rsidP="00D2302F">
      <w:pPr>
        <w:pStyle w:val="ParagraphStyle"/>
        <w:numPr>
          <w:ilvl w:val="0"/>
          <w:numId w:val="10"/>
        </w:numPr>
        <w:ind w:left="0" w:firstLine="709"/>
        <w:jc w:val="both"/>
        <w:rPr>
          <w:rFonts w:ascii="Times New Roman" w:hAnsi="Times New Roman" w:cs="Times New Roman"/>
        </w:rPr>
      </w:pPr>
      <w:r w:rsidRPr="0040736F">
        <w:rPr>
          <w:rFonts w:ascii="Times New Roman" w:hAnsi="Times New Roman" w:cs="Times New Roman"/>
        </w:rPr>
        <w:t>совместная деятельность учащихся и взрослых, обеспечивающая творческую позицию каждого на всех этапах коллективной жизнедеятельности: от выдвижения цели до оценки результатов.</w:t>
      </w:r>
    </w:p>
    <w:p w:rsidR="0040736F" w:rsidRPr="0040736F" w:rsidRDefault="0040736F" w:rsidP="00D2302F">
      <w:pPr>
        <w:pStyle w:val="ParagraphStyle"/>
        <w:ind w:firstLine="709"/>
        <w:jc w:val="both"/>
        <w:rPr>
          <w:rFonts w:ascii="Times New Roman" w:hAnsi="Times New Roman" w:cs="Times New Roman"/>
        </w:rPr>
      </w:pPr>
    </w:p>
    <w:p w:rsidR="0040736F" w:rsidRPr="0040736F" w:rsidRDefault="0040736F" w:rsidP="00D2302F">
      <w:pPr>
        <w:pStyle w:val="ParagraphStyle"/>
        <w:ind w:firstLine="709"/>
        <w:jc w:val="both"/>
        <w:rPr>
          <w:rFonts w:ascii="Times New Roman" w:hAnsi="Times New Roman" w:cs="Times New Roman"/>
          <w:b/>
          <w:bCs/>
        </w:rPr>
      </w:pPr>
      <w:r w:rsidRPr="0040736F">
        <w:rPr>
          <w:rFonts w:ascii="Times New Roman" w:hAnsi="Times New Roman" w:cs="Times New Roman"/>
        </w:rPr>
        <w:t>Воспитательный процесс происходит через включение детей  в  разные формы деятельности:  классно-урочную, внеклассную (мероприятия, ученическое самоуправление, Детское объединение «Общество лицеистов», центры дополнительного образования, спортивные секции, лицейскую газету «145 измерение», лицейский сайт, посещение театров и музеев, предприятий).</w:t>
      </w:r>
    </w:p>
    <w:p w:rsidR="0040736F" w:rsidRPr="0040736F" w:rsidRDefault="0040736F" w:rsidP="00D2302F">
      <w:pPr>
        <w:pStyle w:val="ParagraphStyle"/>
        <w:ind w:firstLine="709"/>
        <w:jc w:val="both"/>
        <w:rPr>
          <w:rFonts w:ascii="Times New Roman" w:hAnsi="Times New Roman" w:cs="Times New Roman"/>
          <w:b/>
        </w:rPr>
      </w:pPr>
      <w:r w:rsidRPr="0040736F">
        <w:rPr>
          <w:rFonts w:ascii="Times New Roman" w:hAnsi="Times New Roman" w:cs="Times New Roman"/>
          <w:b/>
        </w:rPr>
        <w:t xml:space="preserve">Участниками воспитательного процесса являются: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Заместитель директора по УВР, заместитель директора по ВР, педагоги организаторы, классные руководители, педагог - психолог, руководители  дополнительного образования, секций.</w:t>
      </w:r>
    </w:p>
    <w:p w:rsidR="0040736F" w:rsidRPr="0040736F" w:rsidRDefault="0040736F" w:rsidP="00D2302F">
      <w:pPr>
        <w:pStyle w:val="ParagraphStyle"/>
        <w:ind w:firstLine="709"/>
        <w:jc w:val="both"/>
        <w:rPr>
          <w:rFonts w:ascii="Times New Roman" w:hAnsi="Times New Roman" w:cs="Times New Roman"/>
          <w:b/>
        </w:rPr>
      </w:pPr>
      <w:r w:rsidRPr="0040736F">
        <w:rPr>
          <w:rFonts w:ascii="Times New Roman" w:hAnsi="Times New Roman" w:cs="Times New Roman"/>
          <w:b/>
        </w:rPr>
        <w:t>Родители в воспитательной системе лицея.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        Союз семьи и школы – это важнейшее условие успешной реализации воспитательной системы лицея. Прежде всего, в семье ребенок усваивает основные нормы социальной жизни. Здесь протекает большая часть его жизнедеятельности, закладываются основы его отношения с миром. Скоординированная деятельность родителей и педагогов в интересах ребенка позволяет  лучше узнать, увидеть его в разных ситуациях и таким образом помочь друг другу в понимании индивидуальных особенностей детей, развитии их способностей, формировании жизненных ценностных ориентиров, преодолении негативных поступков и проявлений в поведении. Родительский комитет – главный орган, обеспечивающий взаимодействие запросов родителей с  интересами лицея. Он поддерживает генеральную линию учебно-воспитательной работы в лицее, принимает участие в поддержке воспитательных программ для реализации воспитательных целей в учебном заведении.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         В последние годы изменилась роль и место родителей в образовательной политике школы. Родители являются ведущими социальными заказчиками и  экспертами образовательной и воспитательной политики лицея. Одним из показателей эффективности работы воспитательной системы  является удовлетворенность родителей ее деятельностью. Поэтому важным направлением является позиционирование воспитательной системы перед родительским сообществом. Информация с родительских собраний, результаты бесед родителей с психологом используются для более эффективного выстраивания воспитательного процесса в лицее. Важным и доступным источником  информации о событиях происходящих в лицее является  лицейский сайт.</w:t>
      </w:r>
    </w:p>
    <w:p w:rsidR="00C6384D" w:rsidRDefault="00C6384D" w:rsidP="00D2302F">
      <w:pPr>
        <w:pStyle w:val="ParagraphStyle"/>
        <w:ind w:firstLine="709"/>
        <w:jc w:val="both"/>
        <w:rPr>
          <w:rFonts w:ascii="Times New Roman" w:hAnsi="Times New Roman" w:cs="Times New Roman"/>
          <w:b/>
        </w:rPr>
      </w:pPr>
    </w:p>
    <w:p w:rsidR="0040736F" w:rsidRPr="0040736F" w:rsidRDefault="0040736F" w:rsidP="00D2302F">
      <w:pPr>
        <w:pStyle w:val="ParagraphStyle"/>
        <w:ind w:firstLine="709"/>
        <w:jc w:val="both"/>
        <w:rPr>
          <w:rFonts w:ascii="Times New Roman" w:hAnsi="Times New Roman" w:cs="Times New Roman"/>
          <w:b/>
        </w:rPr>
      </w:pPr>
      <w:r w:rsidRPr="0040736F">
        <w:rPr>
          <w:rFonts w:ascii="Times New Roman" w:hAnsi="Times New Roman" w:cs="Times New Roman"/>
          <w:b/>
        </w:rPr>
        <w:t>Структура воспитательной работы</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Воспитательную работу можно условно поделить на две части: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 xml:space="preserve">первая половина дня, в которой воспитательный процесс проходит в основном в рамках классно – урочной системы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lastRenderedPageBreak/>
        <w:t>•</w:t>
      </w:r>
      <w:r w:rsidRPr="0040736F">
        <w:rPr>
          <w:rFonts w:ascii="Times New Roman" w:hAnsi="Times New Roman" w:cs="Times New Roman"/>
        </w:rPr>
        <w:tab/>
        <w:t xml:space="preserve">   вторая половина дня, в которой воспитательный процесс проходит через различные формы внеурочной деятельности.</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В первой половине дня огромную роль в воспитательной работе имеет непосредственное общение классного руководителя и учащегося, это общение происходит на еженедельных  классных часах и регулярных встречах. Совместными усилиями классных руководителей и учащихся проводятся тематические классные часы, через которые проходит формирование правосознания и законопослушного поведения.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Одной из форм позволяющей сформировать ответственную личность является проведение акций направленных на вовлечение учащихся в профилактическую деятельность по предупреждению правонарушений. Большое значение имеют индивидуальные беседы с целью формирования способностей к самовоспитанию и саморазвитию.</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Не стоит недооценивать воспитательную роль самих уроков, где учащиеся учатся: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 xml:space="preserve">нормам поведения,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 xml:space="preserve"> ответственности</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 xml:space="preserve"> вежливости,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 xml:space="preserve">толерантности,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формулировать свою гражданскую позицию</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уважать  мнение другого.</w:t>
      </w:r>
    </w:p>
    <w:p w:rsidR="0040736F" w:rsidRPr="0040736F" w:rsidRDefault="0040736F" w:rsidP="00D2302F">
      <w:pPr>
        <w:pStyle w:val="ParagraphStyle"/>
        <w:ind w:firstLine="709"/>
        <w:jc w:val="both"/>
        <w:rPr>
          <w:rFonts w:ascii="Times New Roman" w:hAnsi="Times New Roman" w:cs="Times New Roman"/>
        </w:rPr>
      </w:pP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В лицее функционирует Детское  объединение «Общество лицеистов».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ДОО лицея «Общество лицеистов» - самостоятельное и самоуправляемое формирование детей и взрослых, основанное на принципах самостоятельности, ответственности, равноправия, сотрудничества, гласности, коллективности, </w:t>
      </w:r>
    </w:p>
    <w:p w:rsidR="00C6384D" w:rsidRDefault="00C6384D" w:rsidP="00D2302F">
      <w:pPr>
        <w:pStyle w:val="ParagraphStyle"/>
        <w:ind w:firstLine="709"/>
        <w:jc w:val="both"/>
        <w:rPr>
          <w:rFonts w:ascii="Times New Roman" w:hAnsi="Times New Roman" w:cs="Times New Roman"/>
          <w:b/>
        </w:rPr>
      </w:pPr>
    </w:p>
    <w:p w:rsidR="0040736F" w:rsidRPr="0040736F" w:rsidRDefault="0040736F" w:rsidP="00D2302F">
      <w:pPr>
        <w:pStyle w:val="ParagraphStyle"/>
        <w:ind w:firstLine="709"/>
        <w:jc w:val="both"/>
        <w:rPr>
          <w:rFonts w:ascii="Times New Roman" w:hAnsi="Times New Roman" w:cs="Times New Roman"/>
          <w:b/>
        </w:rPr>
      </w:pPr>
      <w:r w:rsidRPr="0040736F">
        <w:rPr>
          <w:rFonts w:ascii="Times New Roman" w:hAnsi="Times New Roman" w:cs="Times New Roman"/>
          <w:b/>
        </w:rPr>
        <w:t>Цели ДОО «Общество лицеистов»:</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Создание условий для личностного роста детей;</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Защита интересов и прав детей;</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Социальная адаптация детей к условиям современного общества.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Организация досуга школьников во внеурочное время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Функции ДОО «Общество лицеистов»</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ДО  объединяет детей разного возраста с целью формирования разносторонне развитой личности и реализации творческих интересов и способностей учащихся.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Обеспечивает самовыражение каждого члена объединения через участие в ее конкретных делах.</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Решает вопросы    расширения  форм досуга учащихся лицея,  обеспечивает включенность учащихся в различные спортивные и творческие проекты</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Участвует в планировании подготовки и проведения различных лицейских мероприятий</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принимает решение о поощрении активной деятельности членов детского объединения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w:t>
      </w:r>
      <w:r w:rsidRPr="0040736F">
        <w:rPr>
          <w:rFonts w:ascii="Times New Roman" w:hAnsi="Times New Roman" w:cs="Times New Roman"/>
        </w:rPr>
        <w:tab/>
        <w:t xml:space="preserve">    Организует   сотрудничество с другими общественными организациями в целях расширения контакта детей с другими ребятами.</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Практика показала, что наиболее распространенными формами воспитательной работы  являются лицейские мероприятия и праздники, через которые происходит  включение классов в воспитательную систему лицея. </w:t>
      </w:r>
    </w:p>
    <w:p w:rsidR="00A406D7" w:rsidRDefault="00A406D7" w:rsidP="00D2302F">
      <w:pPr>
        <w:pStyle w:val="ParagraphStyle"/>
        <w:spacing w:before="150"/>
        <w:ind w:firstLine="709"/>
        <w:jc w:val="both"/>
        <w:rPr>
          <w:rFonts w:ascii="Times New Roman" w:hAnsi="Times New Roman" w:cs="Times New Roman"/>
          <w:b/>
          <w:bCs/>
        </w:rPr>
      </w:pPr>
    </w:p>
    <w:p w:rsidR="003F5C57" w:rsidRDefault="003F5C57" w:rsidP="00D2302F">
      <w:pPr>
        <w:pStyle w:val="ParagraphStyle"/>
        <w:spacing w:before="150"/>
        <w:ind w:firstLine="709"/>
        <w:jc w:val="both"/>
        <w:rPr>
          <w:rFonts w:ascii="Times New Roman" w:hAnsi="Times New Roman" w:cs="Times New Roman"/>
          <w:b/>
          <w:bCs/>
        </w:rPr>
      </w:pPr>
    </w:p>
    <w:p w:rsidR="003F5C57" w:rsidRDefault="003F5C57" w:rsidP="00D2302F">
      <w:pPr>
        <w:pStyle w:val="ParagraphStyle"/>
        <w:spacing w:before="150"/>
        <w:ind w:firstLine="709"/>
        <w:jc w:val="both"/>
        <w:rPr>
          <w:rFonts w:ascii="Times New Roman" w:hAnsi="Times New Roman" w:cs="Times New Roman"/>
          <w:b/>
          <w:bCs/>
        </w:rPr>
      </w:pPr>
    </w:p>
    <w:p w:rsidR="0040736F" w:rsidRDefault="0040736F" w:rsidP="00D2302F">
      <w:pPr>
        <w:pStyle w:val="ParagraphStyle"/>
        <w:spacing w:before="150"/>
        <w:ind w:firstLine="709"/>
        <w:jc w:val="both"/>
        <w:rPr>
          <w:rFonts w:ascii="Times New Roman" w:hAnsi="Times New Roman" w:cs="Times New Roman"/>
          <w:b/>
          <w:bCs/>
        </w:rPr>
      </w:pPr>
      <w:r w:rsidRPr="0040736F">
        <w:rPr>
          <w:rFonts w:ascii="Times New Roman" w:hAnsi="Times New Roman" w:cs="Times New Roman"/>
          <w:b/>
          <w:bCs/>
        </w:rPr>
        <w:lastRenderedPageBreak/>
        <w:t>Модель реализации концепции воспитательной системы</w:t>
      </w:r>
      <w:r w:rsidRPr="0040736F">
        <w:rPr>
          <w:rFonts w:ascii="Times New Roman" w:hAnsi="Times New Roman" w:cs="Times New Roman"/>
          <w:b/>
          <w:bCs/>
        </w:rPr>
        <w:br/>
        <w:t>МБОУ «Лицей 145»</w:t>
      </w:r>
    </w:p>
    <w:p w:rsidR="00A406D7" w:rsidRPr="0040736F" w:rsidRDefault="00A406D7" w:rsidP="00D2302F">
      <w:pPr>
        <w:pStyle w:val="ParagraphStyle"/>
        <w:spacing w:before="150"/>
        <w:ind w:firstLine="709"/>
        <w:jc w:val="both"/>
        <w:rPr>
          <w:rFonts w:ascii="Times New Roman" w:hAnsi="Times New Roman" w:cs="Times New Roman"/>
          <w:b/>
          <w:bCs/>
        </w:rPr>
      </w:pPr>
    </w:p>
    <w:p w:rsidR="0040736F" w:rsidRPr="0040736F" w:rsidRDefault="0040736F"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noProof/>
          <w:sz w:val="24"/>
          <w:szCs w:val="24"/>
        </w:rPr>
        <w:drawing>
          <wp:inline distT="0" distB="0" distL="0" distR="0">
            <wp:extent cx="3048942" cy="2428875"/>
            <wp:effectExtent l="0" t="0" r="0" b="0"/>
            <wp:docPr id="163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Рисунок 2"/>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4640" cy="2433414"/>
                    </a:xfrm>
                    <a:prstGeom prst="rect">
                      <a:avLst/>
                    </a:prstGeom>
                    <a:noFill/>
                    <a:ln>
                      <a:noFill/>
                    </a:ln>
                    <a:extLst/>
                  </pic:spPr>
                </pic:pic>
              </a:graphicData>
            </a:graphic>
          </wp:inline>
        </w:drawing>
      </w:r>
    </w:p>
    <w:p w:rsidR="00A406D7" w:rsidRDefault="0040736F"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ab/>
      </w:r>
    </w:p>
    <w:p w:rsidR="00A406D7" w:rsidRDefault="00A406D7" w:rsidP="00D2302F">
      <w:pPr>
        <w:spacing w:after="0" w:line="240" w:lineRule="auto"/>
        <w:ind w:firstLine="709"/>
        <w:jc w:val="both"/>
        <w:rPr>
          <w:rFonts w:ascii="Times New Roman" w:hAnsi="Times New Roman" w:cs="Times New Roman"/>
          <w:sz w:val="24"/>
          <w:szCs w:val="24"/>
        </w:rPr>
      </w:pPr>
    </w:p>
    <w:p w:rsidR="0040736F" w:rsidRPr="0040736F" w:rsidRDefault="0040736F"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Схема взаимодействия участников воспитательного процесса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noProof/>
          <w:lang w:eastAsia="ru-RU"/>
        </w:rPr>
        <w:drawing>
          <wp:inline distT="0" distB="0" distL="0" distR="0">
            <wp:extent cx="3810000" cy="2900333"/>
            <wp:effectExtent l="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9576" cy="2900010"/>
                    </a:xfrm>
                    <a:prstGeom prst="rect">
                      <a:avLst/>
                    </a:prstGeom>
                    <a:noFill/>
                  </pic:spPr>
                </pic:pic>
              </a:graphicData>
            </a:graphic>
          </wp:inline>
        </w:drawing>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Воспитательная деятельность в </w:t>
      </w:r>
      <w:r w:rsidRPr="0040736F">
        <w:rPr>
          <w:rFonts w:ascii="Times New Roman" w:hAnsi="Times New Roman" w:cs="Times New Roman"/>
          <w:b/>
          <w:bCs/>
        </w:rPr>
        <w:t>лицее</w:t>
      </w:r>
      <w:r w:rsidRPr="0040736F">
        <w:rPr>
          <w:rFonts w:ascii="Times New Roman" w:hAnsi="Times New Roman" w:cs="Times New Roman"/>
        </w:rPr>
        <w:t xml:space="preserve"> нацелена на обеспечение оптимальных условий для развития обучающихся с учетом их возрастных и индивидуальных особенностей, воспитание и развитие свободной, физически здоровой, готовой к созидательной трудовой деятельности и нравственному поведению, способной к самовыражению, самореализации, самоопределению в учебной и профессиональной деятельности личности. </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Самоуправление в лицее</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Самоуправление в школе – необходимый компонент современного воспитания через него происходит личностный рост школьников, развитие их ответственности и самостоятельности, формирует готовность участвовать в различных проектах. </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В лицее действует «Совет лицеистов». Ежегодно учащиеся 7-11 классов выбирают председателя лицея, который является связующим звеном между обучающимися, педагогическим коллективом и советами ступеней. </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участники «Совета лицеистов» являются инициаторами, организаторами и участниками мероприятий, акций, и других  дел лицея.</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lastRenderedPageBreak/>
        <w:t>Через самоуправление решаются задачи:</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развитие, сплочение и координация ученического коллектива;</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жизненное самоуправление;</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формирование культуры деловых отношений, навыков ведения деловой документации;</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умение решать проблемы;</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самораскрытие и самореализация личности;</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принцип равноправия в совместной деятельности;</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умение планировать трудовую деятельность, рационально использовать рабочее время и место, вести учет результатов труда;</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повышение требовательности к себе и товарищам;</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воспитание нетерпимого отношения к нарушителям трудовой дисциплины;</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адаптация выпускников к непрерывно изменяющимся жизненным усло</w:t>
      </w:r>
      <w:r w:rsidRPr="0040736F">
        <w:rPr>
          <w:rFonts w:ascii="Times New Roman" w:eastAsia="Times New Roman" w:hAnsi="Times New Roman" w:cs="Times New Roman"/>
          <w:sz w:val="24"/>
          <w:szCs w:val="24"/>
        </w:rPr>
        <w:softHyphen/>
        <w:t>виям;</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разноуровневый подход в организации самоуправления с учетом лично</w:t>
      </w:r>
      <w:r w:rsidRPr="0040736F">
        <w:rPr>
          <w:rFonts w:ascii="Times New Roman" w:eastAsia="Times New Roman" w:hAnsi="Times New Roman" w:cs="Times New Roman"/>
          <w:sz w:val="24"/>
          <w:szCs w:val="24"/>
        </w:rPr>
        <w:softHyphen/>
        <w:t>стных потребностей школьников, определяющих их цели и профессио</w:t>
      </w:r>
      <w:r w:rsidRPr="0040736F">
        <w:rPr>
          <w:rFonts w:ascii="Times New Roman" w:eastAsia="Times New Roman" w:hAnsi="Times New Roman" w:cs="Times New Roman"/>
          <w:sz w:val="24"/>
          <w:szCs w:val="24"/>
        </w:rPr>
        <w:softHyphen/>
        <w:t>нальную ориентацию;</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раскрытие школьников как мыслителей, способных прогнозировать свою жизнь;</w:t>
      </w:r>
    </w:p>
    <w:p w:rsidR="0040736F" w:rsidRPr="0040736F" w:rsidRDefault="0040736F" w:rsidP="00D2302F">
      <w:pPr>
        <w:numPr>
          <w:ilvl w:val="0"/>
          <w:numId w:val="1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формирование готовности участвовать в различных социальных проектах.</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Характеристика основных направлений воспитательной работы:</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1.Гражданско-патриотическое направление:</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 xml:space="preserve">Цель: </w:t>
      </w:r>
      <w:r w:rsidRPr="0040736F">
        <w:rPr>
          <w:rFonts w:ascii="Times New Roman" w:eastAsia="Times New Roman" w:hAnsi="Times New Roman" w:cs="Times New Roman"/>
          <w:sz w:val="24"/>
          <w:szCs w:val="24"/>
        </w:rPr>
        <w:t xml:space="preserve">формирование гражданской  ответственности и правового самосознания учащихся. </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Задачи: </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Наладить систему взаимодействия всех участников воспитательного процесса;</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Организовать профилактическую работу;</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Организовать работу совета старшеклассников</w:t>
      </w:r>
      <w:r w:rsidRPr="0040736F">
        <w:rPr>
          <w:rFonts w:ascii="Times New Roman" w:eastAsia="Times New Roman" w:hAnsi="Times New Roman" w:cs="Times New Roman"/>
          <w:b/>
          <w:sz w:val="24"/>
          <w:szCs w:val="24"/>
        </w:rPr>
        <w:t xml:space="preserve">; </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Разработать тематику проведения классных часов;</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Вовлекать учащихся в социальную работу</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Расширить участие в социальных грантовых проектах;</w:t>
      </w:r>
    </w:p>
    <w:p w:rsidR="0040736F" w:rsidRPr="0040736F" w:rsidRDefault="0040736F" w:rsidP="00D2302F">
      <w:pPr>
        <w:numPr>
          <w:ilvl w:val="0"/>
          <w:numId w:val="1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Содействовать предупреждению правонарушений среди учащихся</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Формы работы:</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Классные часы по темам: «Права и обязанности гражданина РФ», «Конституция РФ», «Ответственность за правонарушения» и т.д. </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Индивидуальные беседы по предупреждению правонарушений</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Заседание совета профилактики</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Проектная работа</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Семинары </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Психолого-медико-педагогические консультации</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Акции  </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Уроки истории и обществознания</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Уроки безопасности жизнедеятельности</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 «Уроки мужества» и классные часы </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Шефство над ветеранами</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Шефство над воинскими захоронениями, памятниками ВОВ</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Проведение встреч молодежи с участниками ВОВ и боевых действий </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Конкурсы сочинений, презентаций, рисунков, посвященных дню Победы</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Концерты, посвященные Дню победы и Дню  защитника отечества</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краевых конкурсах и грантах, посвященных правовому образованию</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Научно исследовательская работа по теме правового образования</w:t>
      </w:r>
    </w:p>
    <w:p w:rsidR="0040736F" w:rsidRPr="0040736F" w:rsidRDefault="0040736F" w:rsidP="00D2302F">
      <w:pPr>
        <w:numPr>
          <w:ilvl w:val="0"/>
          <w:numId w:val="1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«Посвящение в лицеисты»</w:t>
      </w:r>
    </w:p>
    <w:p w:rsidR="00C6384D" w:rsidRDefault="00C6384D"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Ожидаемые результаты:</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Знание законов РФ учащимися</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Снижение количества правонарушений</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w w:val="90"/>
          <w:sz w:val="24"/>
          <w:szCs w:val="24"/>
        </w:rPr>
      </w:pPr>
      <w:r w:rsidRPr="0040736F">
        <w:rPr>
          <w:rFonts w:ascii="Times New Roman" w:eastAsia="Times New Roman" w:hAnsi="Times New Roman" w:cs="Times New Roman"/>
          <w:sz w:val="24"/>
          <w:szCs w:val="24"/>
        </w:rPr>
        <w:t>Активное участие лицеистов в районных и городских мероприятиях.</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w w:val="90"/>
          <w:sz w:val="24"/>
          <w:szCs w:val="24"/>
        </w:rPr>
      </w:pPr>
      <w:r w:rsidRPr="0040736F">
        <w:rPr>
          <w:rFonts w:ascii="Times New Roman" w:eastAsia="Times New Roman" w:hAnsi="Times New Roman" w:cs="Times New Roman"/>
          <w:sz w:val="24"/>
          <w:szCs w:val="24"/>
        </w:rPr>
        <w:t xml:space="preserve">Новые социальные  проекты, написанные и реализованные учащимися </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Появление новых технологий организации, проведения акций, мероприятий</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Призовые места в конкурсах  патриотической направленности</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Увеличение активных членов лицейского самоуправления</w:t>
      </w:r>
    </w:p>
    <w:p w:rsidR="0040736F" w:rsidRPr="0040736F" w:rsidRDefault="0040736F" w:rsidP="00D2302F">
      <w:pPr>
        <w:numPr>
          <w:ilvl w:val="0"/>
          <w:numId w:val="1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Cs/>
          <w:sz w:val="24"/>
          <w:szCs w:val="24"/>
        </w:rPr>
        <w:t>Рост общей активности лицеистов при проведении школьных дел</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2.Творческо-эстетическое направление </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Цель: </w:t>
      </w:r>
      <w:r w:rsidRPr="0040736F">
        <w:rPr>
          <w:rFonts w:ascii="Times New Roman" w:eastAsia="Times New Roman" w:hAnsi="Times New Roman" w:cs="Times New Roman"/>
          <w:sz w:val="24"/>
          <w:szCs w:val="24"/>
        </w:rPr>
        <w:t>формирование духовно-нравственной культуры лицеиста, развитие творческих способностей.</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Задачи:</w:t>
      </w:r>
    </w:p>
    <w:p w:rsidR="0040736F" w:rsidRPr="0040736F" w:rsidRDefault="0040736F" w:rsidP="00D2302F">
      <w:pPr>
        <w:numPr>
          <w:ilvl w:val="0"/>
          <w:numId w:val="17"/>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Организовать работу кружков и секций </w:t>
      </w:r>
    </w:p>
    <w:p w:rsidR="0040736F" w:rsidRPr="0040736F" w:rsidRDefault="0040736F" w:rsidP="00D2302F">
      <w:pPr>
        <w:numPr>
          <w:ilvl w:val="0"/>
          <w:numId w:val="17"/>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Привлечь учащихся в детское объединение и центры дополнительного образования.</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Формы работы:</w:t>
      </w:r>
    </w:p>
    <w:p w:rsidR="0040736F" w:rsidRPr="0040736F" w:rsidRDefault="0040736F" w:rsidP="00D2302F">
      <w:pPr>
        <w:numPr>
          <w:ilvl w:val="0"/>
          <w:numId w:val="18"/>
        </w:numPr>
        <w:tabs>
          <w:tab w:val="clear" w:pos="340"/>
          <w:tab w:val="num" w:pos="426"/>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Уроки  музыки, изобразительного искусства, истории, литературы </w:t>
      </w:r>
    </w:p>
    <w:p w:rsidR="0040736F" w:rsidRPr="0040736F" w:rsidRDefault="0040736F" w:rsidP="00D2302F">
      <w:pPr>
        <w:numPr>
          <w:ilvl w:val="0"/>
          <w:numId w:val="18"/>
        </w:numPr>
        <w:tabs>
          <w:tab w:val="clear" w:pos="340"/>
          <w:tab w:val="num" w:pos="426"/>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Классные часы (О людях искусства и творчества, о событиях культурной жизни района, города, республики, страны)</w:t>
      </w:r>
    </w:p>
    <w:p w:rsidR="0040736F" w:rsidRPr="0040736F" w:rsidRDefault="0040736F" w:rsidP="00D2302F">
      <w:pPr>
        <w:numPr>
          <w:ilvl w:val="0"/>
          <w:numId w:val="18"/>
        </w:numPr>
        <w:tabs>
          <w:tab w:val="clear" w:pos="340"/>
          <w:tab w:val="num" w:pos="426"/>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Участие в подготовке и проведении традиционных лицейских мероприятий </w:t>
      </w:r>
    </w:p>
    <w:p w:rsidR="0040736F" w:rsidRPr="0040736F" w:rsidRDefault="0040736F" w:rsidP="00D2302F">
      <w:pPr>
        <w:numPr>
          <w:ilvl w:val="0"/>
          <w:numId w:val="18"/>
        </w:numPr>
        <w:tabs>
          <w:tab w:val="clear" w:pos="340"/>
          <w:tab w:val="num" w:pos="426"/>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Cs/>
          <w:sz w:val="24"/>
          <w:szCs w:val="24"/>
        </w:rPr>
        <w:t>Конкурсы и фестивали</w:t>
      </w:r>
    </w:p>
    <w:p w:rsidR="0040736F" w:rsidRPr="0040736F" w:rsidRDefault="0040736F" w:rsidP="00D2302F">
      <w:pPr>
        <w:numPr>
          <w:ilvl w:val="0"/>
          <w:numId w:val="18"/>
        </w:numPr>
        <w:tabs>
          <w:tab w:val="clear" w:pos="340"/>
          <w:tab w:val="num" w:pos="426"/>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Cs/>
          <w:sz w:val="24"/>
          <w:szCs w:val="24"/>
        </w:rPr>
        <w:t>Посещение театров, музеев, библиотек, кинотеатров, предприятий</w:t>
      </w:r>
    </w:p>
    <w:p w:rsidR="0040736F" w:rsidRPr="0040736F" w:rsidRDefault="0040736F" w:rsidP="00D2302F">
      <w:pPr>
        <w:numPr>
          <w:ilvl w:val="0"/>
          <w:numId w:val="18"/>
        </w:numPr>
        <w:tabs>
          <w:tab w:val="clear" w:pos="340"/>
          <w:tab w:val="num" w:pos="426"/>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sz w:val="24"/>
          <w:szCs w:val="24"/>
        </w:rPr>
        <w:t xml:space="preserve">Кружки </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 xml:space="preserve"> Ожидаемые результаты:</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Повышение рейтинга предметов: ИЗО, музыка</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 xml:space="preserve">Повышение качества образования лицеистов </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Привлечение лицеистов в секции кружки и студии и   центры дополнительного образования.</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Представление результатов лицейскому сообществу через выступления участников кружков и центров на лицейских мероприятиях</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Проведение концертов, праздников</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Призовые места в конкурсах, фестивалях разных уровней</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 xml:space="preserve">Статьи в лицейской газете </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Выставки рисунков</w:t>
      </w:r>
    </w:p>
    <w:p w:rsidR="0040736F" w:rsidRPr="0040736F" w:rsidRDefault="0040736F" w:rsidP="00D2302F">
      <w:pPr>
        <w:numPr>
          <w:ilvl w:val="0"/>
          <w:numId w:val="19"/>
        </w:numPr>
        <w:tabs>
          <w:tab w:val="num" w:pos="567"/>
        </w:tabs>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Украшение  лицея к праздникам, торжественным мероприятиям</w:t>
      </w:r>
    </w:p>
    <w:p w:rsidR="0040736F" w:rsidRPr="0040736F" w:rsidRDefault="0040736F" w:rsidP="00D2302F">
      <w:pPr>
        <w:spacing w:after="0" w:line="240" w:lineRule="auto"/>
        <w:ind w:right="57" w:firstLine="709"/>
        <w:jc w:val="both"/>
        <w:rPr>
          <w:rFonts w:ascii="Times New Roman" w:eastAsia="Times New Roman" w:hAnsi="Times New Roman" w:cs="Times New Roman"/>
          <w:b/>
          <w:bCs/>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3.Спортивно- оздоровительное направление</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Цель:</w:t>
      </w:r>
      <w:r w:rsidRPr="0040736F">
        <w:rPr>
          <w:rFonts w:ascii="Times New Roman" w:eastAsia="Times New Roman" w:hAnsi="Times New Roman" w:cs="Times New Roman"/>
          <w:sz w:val="24"/>
          <w:szCs w:val="24"/>
        </w:rPr>
        <w:t xml:space="preserve"> формирование потребности в здоровом образе жизни</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 Задачи: </w:t>
      </w:r>
    </w:p>
    <w:p w:rsidR="0040736F" w:rsidRPr="0040736F" w:rsidRDefault="0040736F" w:rsidP="00D2302F">
      <w:pPr>
        <w:numPr>
          <w:ilvl w:val="0"/>
          <w:numId w:val="20"/>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Организовать работу спортивных секций </w:t>
      </w:r>
    </w:p>
    <w:p w:rsidR="0040736F" w:rsidRPr="0040736F" w:rsidRDefault="0040736F" w:rsidP="00D2302F">
      <w:pPr>
        <w:numPr>
          <w:ilvl w:val="0"/>
          <w:numId w:val="20"/>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Привлечь учащихся в спортивные секции</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Формы работы:</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Уроки физической культуры</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Спортивные секции</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Туристические походы</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Классные часы </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Спортивные соревнования, мероприятия</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Акции направленные на формирование здорового образа жизни: «Всемирный день борьбы со СПИДом », «Всемирный день отказа от табакокурения», </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Турниры по волейболу, мини-футболу</w:t>
      </w:r>
    </w:p>
    <w:p w:rsidR="0040736F" w:rsidRPr="0040736F" w:rsidRDefault="0040736F" w:rsidP="00D2302F">
      <w:pPr>
        <w:numPr>
          <w:ilvl w:val="0"/>
          <w:numId w:val="2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Трудовые десанты</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bCs/>
          <w:sz w:val="24"/>
          <w:szCs w:val="24"/>
        </w:rPr>
        <w:t>Ожидаемые</w:t>
      </w:r>
      <w:r w:rsidRPr="0040736F">
        <w:rPr>
          <w:rFonts w:ascii="Times New Roman" w:eastAsia="Times New Roman" w:hAnsi="Times New Roman" w:cs="Times New Roman"/>
          <w:b/>
          <w:sz w:val="24"/>
          <w:szCs w:val="24"/>
        </w:rPr>
        <w:t xml:space="preserve"> результаты:</w:t>
      </w:r>
    </w:p>
    <w:p w:rsidR="0040736F" w:rsidRPr="0040736F" w:rsidRDefault="0040736F" w:rsidP="00D2302F">
      <w:pPr>
        <w:numPr>
          <w:ilvl w:val="0"/>
          <w:numId w:val="2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Рост значимости уроков физкультуры, спортивно-познавательного туризма, ОБЖ</w:t>
      </w:r>
    </w:p>
    <w:p w:rsidR="0040736F" w:rsidRPr="0040736F" w:rsidRDefault="0040736F" w:rsidP="00D2302F">
      <w:pPr>
        <w:numPr>
          <w:ilvl w:val="0"/>
          <w:numId w:val="2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Посещение учащимися спортивных секций</w:t>
      </w:r>
    </w:p>
    <w:p w:rsidR="0040736F" w:rsidRPr="0040736F" w:rsidRDefault="0040736F" w:rsidP="00D2302F">
      <w:pPr>
        <w:numPr>
          <w:ilvl w:val="0"/>
          <w:numId w:val="2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спортивных соревнованиях разных уровней</w:t>
      </w:r>
    </w:p>
    <w:p w:rsidR="0040736F" w:rsidRPr="0040736F" w:rsidRDefault="0040736F" w:rsidP="00D2302F">
      <w:pPr>
        <w:numPr>
          <w:ilvl w:val="0"/>
          <w:numId w:val="2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Увеличение количества призовых мест в спортивных соревнованиях</w:t>
      </w:r>
    </w:p>
    <w:p w:rsidR="0040736F" w:rsidRPr="0040736F" w:rsidRDefault="0040736F" w:rsidP="00D2302F">
      <w:pPr>
        <w:numPr>
          <w:ilvl w:val="0"/>
          <w:numId w:val="2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внутрилицейских спортивных мероприятий</w:t>
      </w:r>
    </w:p>
    <w:p w:rsidR="0040736F" w:rsidRPr="0040736F" w:rsidRDefault="0040736F" w:rsidP="00D2302F">
      <w:pPr>
        <w:numPr>
          <w:ilvl w:val="0"/>
          <w:numId w:val="22"/>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Уменьшение количества курящих учащихся, полное отсутствие в лицее учащихся с другими негативными проявлениями (употребление алкоголя, наркомания)</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4.Социально – проектное направление:</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 xml:space="preserve">Цель: </w:t>
      </w:r>
      <w:r w:rsidRPr="0040736F">
        <w:rPr>
          <w:rFonts w:ascii="Times New Roman" w:eastAsia="Times New Roman" w:hAnsi="Times New Roman" w:cs="Times New Roman"/>
          <w:sz w:val="24"/>
          <w:szCs w:val="24"/>
        </w:rPr>
        <w:t>формирование активной гражданской позиции лицеистов через включение их в социально значимую проектную деятельность.</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Задачи:</w:t>
      </w:r>
    </w:p>
    <w:p w:rsidR="0040736F" w:rsidRPr="0040736F" w:rsidRDefault="0040736F" w:rsidP="00D2302F">
      <w:pPr>
        <w:numPr>
          <w:ilvl w:val="0"/>
          <w:numId w:val="23"/>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Освоить и внедрить такие формы организации воспитательного процесса как социальное проектирование ; проведение  акций,</w:t>
      </w:r>
    </w:p>
    <w:p w:rsidR="0040736F" w:rsidRPr="0040736F" w:rsidRDefault="0040736F" w:rsidP="00D2302F">
      <w:pPr>
        <w:numPr>
          <w:ilvl w:val="0"/>
          <w:numId w:val="23"/>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Обеспечить взаимодействие между всеми элементами воспитательной системы </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Формы работы:</w:t>
      </w:r>
    </w:p>
    <w:p w:rsidR="0040736F" w:rsidRPr="0040736F" w:rsidRDefault="0040736F" w:rsidP="00D2302F">
      <w:pPr>
        <w:numPr>
          <w:ilvl w:val="0"/>
          <w:numId w:val="24"/>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Уроки-проекты</w:t>
      </w:r>
    </w:p>
    <w:p w:rsidR="0040736F" w:rsidRPr="0040736F" w:rsidRDefault="0040736F" w:rsidP="00D2302F">
      <w:pPr>
        <w:numPr>
          <w:ilvl w:val="0"/>
          <w:numId w:val="24"/>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Проекты  </w:t>
      </w:r>
    </w:p>
    <w:p w:rsidR="0040736F" w:rsidRPr="0040736F" w:rsidRDefault="0040736F" w:rsidP="00D2302F">
      <w:pPr>
        <w:numPr>
          <w:ilvl w:val="0"/>
          <w:numId w:val="24"/>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социальных конкурсах и грантах</w:t>
      </w:r>
    </w:p>
    <w:p w:rsidR="0040736F" w:rsidRPr="0040736F" w:rsidRDefault="0040736F" w:rsidP="00D2302F">
      <w:pPr>
        <w:numPr>
          <w:ilvl w:val="0"/>
          <w:numId w:val="24"/>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Акции социальной направленности</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bCs/>
          <w:sz w:val="24"/>
          <w:szCs w:val="24"/>
        </w:rPr>
        <w:t>Ожидаемые</w:t>
      </w:r>
      <w:r w:rsidRPr="0040736F">
        <w:rPr>
          <w:rFonts w:ascii="Times New Roman" w:eastAsia="Times New Roman" w:hAnsi="Times New Roman" w:cs="Times New Roman"/>
          <w:b/>
          <w:sz w:val="24"/>
          <w:szCs w:val="24"/>
        </w:rPr>
        <w:t xml:space="preserve"> результаты:</w:t>
      </w:r>
    </w:p>
    <w:p w:rsidR="0040736F" w:rsidRPr="0040736F" w:rsidRDefault="0040736F" w:rsidP="00D2302F">
      <w:pPr>
        <w:numPr>
          <w:ilvl w:val="0"/>
          <w:numId w:val="2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Увеличение числа участников проектной работы</w:t>
      </w:r>
    </w:p>
    <w:p w:rsidR="0040736F" w:rsidRPr="0040736F" w:rsidRDefault="0040736F" w:rsidP="00D2302F">
      <w:pPr>
        <w:numPr>
          <w:ilvl w:val="0"/>
          <w:numId w:val="2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Увеличение количества выигранных конкурсов и грантов</w:t>
      </w:r>
    </w:p>
    <w:p w:rsidR="0040736F" w:rsidRPr="0040736F" w:rsidRDefault="0040736F" w:rsidP="00D2302F">
      <w:pPr>
        <w:numPr>
          <w:ilvl w:val="0"/>
          <w:numId w:val="25"/>
        </w:numPr>
        <w:tabs>
          <w:tab w:val="num" w:pos="567"/>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Привлечение новых участников в проведение социально значимых акций</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sz w:val="24"/>
          <w:szCs w:val="24"/>
        </w:rPr>
        <w:t xml:space="preserve">5. Трудовое </w:t>
      </w:r>
      <w:r w:rsidRPr="0040736F">
        <w:rPr>
          <w:rFonts w:ascii="Times New Roman" w:eastAsia="Times New Roman" w:hAnsi="Times New Roman" w:cs="Times New Roman"/>
          <w:b/>
          <w:bCs/>
          <w:sz w:val="24"/>
          <w:szCs w:val="24"/>
        </w:rPr>
        <w:t xml:space="preserve"> направление</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Цель:</w:t>
      </w:r>
      <w:r w:rsidRPr="0040736F">
        <w:rPr>
          <w:rFonts w:ascii="Times New Roman" w:eastAsia="Times New Roman" w:hAnsi="Times New Roman" w:cs="Times New Roman"/>
          <w:sz w:val="24"/>
          <w:szCs w:val="24"/>
        </w:rPr>
        <w:t xml:space="preserve"> формирование отношения к труду как к первой жизненной потребности, творческого отношения к труду и ответственности за результаты трудовой деятельности.</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Задачи:</w:t>
      </w:r>
    </w:p>
    <w:p w:rsidR="0040736F" w:rsidRPr="0040736F" w:rsidRDefault="0040736F" w:rsidP="00D2302F">
      <w:pPr>
        <w:numPr>
          <w:ilvl w:val="0"/>
          <w:numId w:val="2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Воспитание отношения к труду;</w:t>
      </w:r>
    </w:p>
    <w:p w:rsidR="0040736F" w:rsidRPr="0040736F" w:rsidRDefault="0040736F" w:rsidP="00D2302F">
      <w:pPr>
        <w:numPr>
          <w:ilvl w:val="0"/>
          <w:numId w:val="2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Воспитание отношения к людям труда;</w:t>
      </w:r>
    </w:p>
    <w:p w:rsidR="0040736F" w:rsidRPr="0040736F" w:rsidRDefault="0040736F" w:rsidP="00D2302F">
      <w:pPr>
        <w:numPr>
          <w:ilvl w:val="0"/>
          <w:numId w:val="2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формирование потребности трудиться;</w:t>
      </w:r>
    </w:p>
    <w:p w:rsidR="0040736F" w:rsidRPr="0040736F" w:rsidRDefault="0040736F" w:rsidP="00D2302F">
      <w:pPr>
        <w:numPr>
          <w:ilvl w:val="0"/>
          <w:numId w:val="26"/>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подготовка к выбору профессии</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Формы работы:</w:t>
      </w:r>
    </w:p>
    <w:p w:rsidR="0040736F" w:rsidRPr="0040736F" w:rsidRDefault="0040736F" w:rsidP="00D2302F">
      <w:pPr>
        <w:numPr>
          <w:ilvl w:val="0"/>
          <w:numId w:val="27"/>
        </w:numPr>
        <w:tabs>
          <w:tab w:val="left" w:pos="142"/>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Генеральные уборки класса, лицея</w:t>
      </w:r>
    </w:p>
    <w:p w:rsidR="0040736F" w:rsidRPr="0040736F" w:rsidRDefault="0040736F" w:rsidP="00D2302F">
      <w:pPr>
        <w:numPr>
          <w:ilvl w:val="0"/>
          <w:numId w:val="27"/>
        </w:numPr>
        <w:tabs>
          <w:tab w:val="left" w:pos="142"/>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Субботники</w:t>
      </w:r>
    </w:p>
    <w:p w:rsidR="0040736F" w:rsidRPr="0040736F" w:rsidRDefault="0040736F" w:rsidP="00D2302F">
      <w:pPr>
        <w:numPr>
          <w:ilvl w:val="0"/>
          <w:numId w:val="27"/>
        </w:numPr>
        <w:tabs>
          <w:tab w:val="left" w:pos="142"/>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Дежурство по лицею</w:t>
      </w:r>
    </w:p>
    <w:p w:rsidR="0040736F" w:rsidRPr="0040736F" w:rsidRDefault="0040736F" w:rsidP="00D2302F">
      <w:pPr>
        <w:numPr>
          <w:ilvl w:val="0"/>
          <w:numId w:val="27"/>
        </w:numPr>
        <w:tabs>
          <w:tab w:val="left" w:pos="142"/>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Ремонт мебели в кабинетах</w:t>
      </w:r>
    </w:p>
    <w:p w:rsidR="0040736F" w:rsidRPr="0040736F" w:rsidRDefault="0040736F" w:rsidP="00D2302F">
      <w:pPr>
        <w:numPr>
          <w:ilvl w:val="0"/>
          <w:numId w:val="27"/>
        </w:numPr>
        <w:tabs>
          <w:tab w:val="left" w:pos="142"/>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Трудовые десанты</w:t>
      </w:r>
    </w:p>
    <w:p w:rsidR="0040736F" w:rsidRPr="0040736F" w:rsidRDefault="0040736F" w:rsidP="00D2302F">
      <w:pPr>
        <w:numPr>
          <w:ilvl w:val="0"/>
          <w:numId w:val="27"/>
        </w:numPr>
        <w:tabs>
          <w:tab w:val="left" w:pos="142"/>
        </w:tabs>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социальнозначимых акциях (сбор макулатуры, сбор батареек)</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bCs/>
          <w:sz w:val="24"/>
          <w:szCs w:val="24"/>
        </w:rPr>
        <w:t>Ожидаемые</w:t>
      </w:r>
      <w:r w:rsidRPr="0040736F">
        <w:rPr>
          <w:rFonts w:ascii="Times New Roman" w:eastAsia="Times New Roman" w:hAnsi="Times New Roman" w:cs="Times New Roman"/>
          <w:b/>
          <w:sz w:val="24"/>
          <w:szCs w:val="24"/>
        </w:rPr>
        <w:t xml:space="preserve"> результаты:</w:t>
      </w:r>
    </w:p>
    <w:p w:rsidR="0040736F" w:rsidRPr="0040736F" w:rsidRDefault="0040736F" w:rsidP="00D2302F">
      <w:pPr>
        <w:numPr>
          <w:ilvl w:val="0"/>
          <w:numId w:val="28"/>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потребность в созидательно-трудовой деятельности и ее здоровые социальные и личные мотивы; </w:t>
      </w:r>
    </w:p>
    <w:p w:rsidR="0040736F" w:rsidRPr="0040736F" w:rsidRDefault="0040736F" w:rsidP="00D2302F">
      <w:pPr>
        <w:numPr>
          <w:ilvl w:val="0"/>
          <w:numId w:val="28"/>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понимание пользы труда для общества и для себя и убеждение в его нравственной благотворности </w:t>
      </w:r>
    </w:p>
    <w:p w:rsidR="0040736F" w:rsidRPr="0040736F" w:rsidRDefault="0040736F" w:rsidP="00D2302F">
      <w:pPr>
        <w:numPr>
          <w:ilvl w:val="0"/>
          <w:numId w:val="28"/>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наличие трудовых умений и навыков и их постоянное совершенствование; </w:t>
      </w:r>
    </w:p>
    <w:p w:rsidR="0040736F" w:rsidRPr="0040736F" w:rsidRDefault="0040736F" w:rsidP="00D2302F">
      <w:pPr>
        <w:numPr>
          <w:ilvl w:val="0"/>
          <w:numId w:val="28"/>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формирование достаточно сильной воли личности.</w:t>
      </w:r>
    </w:p>
    <w:p w:rsidR="0040736F" w:rsidRPr="0040736F" w:rsidRDefault="0040736F" w:rsidP="00D2302F">
      <w:pPr>
        <w:numPr>
          <w:ilvl w:val="0"/>
          <w:numId w:val="28"/>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профессиональное самоопределение школьника</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sz w:val="24"/>
          <w:szCs w:val="24"/>
        </w:rPr>
        <w:t xml:space="preserve">6.Профилактическое  </w:t>
      </w:r>
      <w:r w:rsidRPr="0040736F">
        <w:rPr>
          <w:rFonts w:ascii="Times New Roman" w:eastAsia="Times New Roman" w:hAnsi="Times New Roman" w:cs="Times New Roman"/>
          <w:b/>
          <w:bCs/>
          <w:sz w:val="24"/>
          <w:szCs w:val="24"/>
        </w:rPr>
        <w:t>направление</w:t>
      </w:r>
    </w:p>
    <w:p w:rsidR="0040736F" w:rsidRPr="0040736F" w:rsidRDefault="0040736F" w:rsidP="00D2302F">
      <w:pPr>
        <w:keepNext/>
        <w:spacing w:before="2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Цели:</w:t>
      </w:r>
    </w:p>
    <w:p w:rsidR="0040736F" w:rsidRPr="0040736F" w:rsidRDefault="0040736F" w:rsidP="00B172E8">
      <w:pPr>
        <w:numPr>
          <w:ilvl w:val="0"/>
          <w:numId w:val="36"/>
        </w:numPr>
        <w:tabs>
          <w:tab w:val="num" w:pos="284"/>
        </w:tabs>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О</w:t>
      </w:r>
      <w:r w:rsidR="00B172E8">
        <w:rPr>
          <w:rFonts w:ascii="Times New Roman" w:eastAsia="Times New Roman" w:hAnsi="Times New Roman" w:cs="Times New Roman"/>
          <w:sz w:val="24"/>
          <w:szCs w:val="24"/>
        </w:rPr>
        <w:t>б</w:t>
      </w:r>
      <w:r w:rsidRPr="0040736F">
        <w:rPr>
          <w:rFonts w:ascii="Times New Roman" w:eastAsia="Times New Roman" w:hAnsi="Times New Roman" w:cs="Times New Roman"/>
          <w:sz w:val="24"/>
          <w:szCs w:val="24"/>
        </w:rPr>
        <w:t xml:space="preserve">еспечить единый комплексный подход к разрешению ситуаций, связанных с проблемами безнадзорности и правонарушений; </w:t>
      </w:r>
    </w:p>
    <w:p w:rsidR="0040736F" w:rsidRPr="0040736F" w:rsidRDefault="0040736F" w:rsidP="00D2302F">
      <w:pPr>
        <w:numPr>
          <w:ilvl w:val="0"/>
          <w:numId w:val="36"/>
        </w:numPr>
        <w:tabs>
          <w:tab w:val="num" w:pos="284"/>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 Создать условия для эффективного функционирования системы профилактики безнадзорности и правонарушений. </w:t>
      </w:r>
    </w:p>
    <w:p w:rsidR="0040736F" w:rsidRPr="0040736F" w:rsidRDefault="0040736F" w:rsidP="00D2302F">
      <w:pPr>
        <w:keepNext/>
        <w:spacing w:before="2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 xml:space="preserve">Задачи: </w:t>
      </w:r>
    </w:p>
    <w:p w:rsidR="0040736F" w:rsidRPr="0040736F" w:rsidRDefault="0040736F" w:rsidP="00D2302F">
      <w:pPr>
        <w:numPr>
          <w:ilvl w:val="0"/>
          <w:numId w:val="37"/>
        </w:numPr>
        <w:tabs>
          <w:tab w:val="num" w:pos="284"/>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Защита прав и законных интересов несовершеннолетних, находящихся в трудной жизненной ситуации; </w:t>
      </w:r>
    </w:p>
    <w:p w:rsidR="0040736F" w:rsidRPr="0040736F" w:rsidRDefault="0040736F" w:rsidP="00D2302F">
      <w:pPr>
        <w:numPr>
          <w:ilvl w:val="0"/>
          <w:numId w:val="37"/>
        </w:numPr>
        <w:tabs>
          <w:tab w:val="num" w:pos="284"/>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Раннее выявление семейного неблагополучия и оказание специализированной адресной помощи; </w:t>
      </w:r>
    </w:p>
    <w:p w:rsidR="0040736F" w:rsidRPr="0040736F" w:rsidRDefault="0040736F" w:rsidP="00D2302F">
      <w:pPr>
        <w:numPr>
          <w:ilvl w:val="0"/>
          <w:numId w:val="37"/>
        </w:numPr>
        <w:tabs>
          <w:tab w:val="num" w:pos="284"/>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Создание условий для психолого-педагогической, медицинской и правовой поддержки обучающихся; </w:t>
      </w:r>
    </w:p>
    <w:p w:rsidR="0040736F" w:rsidRPr="0040736F" w:rsidRDefault="0040736F" w:rsidP="00D2302F">
      <w:pPr>
        <w:numPr>
          <w:ilvl w:val="0"/>
          <w:numId w:val="37"/>
        </w:numPr>
        <w:tabs>
          <w:tab w:val="num" w:pos="284"/>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Осуществление индивидуального подхода к обучающимся и оказание помощи в охране их психофизического и нравственного здоровья;         </w:t>
      </w:r>
    </w:p>
    <w:p w:rsidR="0040736F" w:rsidRPr="0040736F" w:rsidRDefault="0040736F" w:rsidP="00D2302F">
      <w:pPr>
        <w:numPr>
          <w:ilvl w:val="0"/>
          <w:numId w:val="37"/>
        </w:numPr>
        <w:tabs>
          <w:tab w:val="num" w:pos="284"/>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Осуществление консультативно-профилактической работы среди учащихся, педагогических работников, родителей. </w:t>
      </w: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Содержание программы профилактической работы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Данное направление реализуется через 4 блока: организационная работа, диагностическая работа, профилактическая работа с обучающимися, профилактическая работа с родителями. В реализации программы  принимают участие  классные руководители, педагог-организатор, психологическая служба, Совет профилактики лицея.</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i/>
          <w:sz w:val="24"/>
          <w:szCs w:val="24"/>
        </w:rPr>
        <w:t>Организационная работа</w:t>
      </w:r>
      <w:r w:rsidRPr="0040736F">
        <w:rPr>
          <w:rFonts w:ascii="Times New Roman" w:eastAsia="Times New Roman" w:hAnsi="Times New Roman" w:cs="Times New Roman"/>
          <w:sz w:val="24"/>
          <w:szCs w:val="24"/>
        </w:rPr>
        <w:t xml:space="preserve"> 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i/>
          <w:sz w:val="24"/>
          <w:szCs w:val="24"/>
        </w:rPr>
        <w:t>Диагностическая работа</w:t>
      </w:r>
      <w:r w:rsidRPr="0040736F">
        <w:rPr>
          <w:rFonts w:ascii="Times New Roman" w:eastAsia="Times New Roman" w:hAnsi="Times New Roman" w:cs="Times New Roman"/>
          <w:sz w:val="24"/>
          <w:szCs w:val="24"/>
        </w:rPr>
        <w:t xml:space="preserve">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 организацию мониторинга здоровья обучающихся.</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i/>
          <w:sz w:val="24"/>
          <w:szCs w:val="24"/>
        </w:rPr>
        <w:t>Профилактическая работа со школьниками</w:t>
      </w:r>
      <w:r w:rsidRPr="0040736F">
        <w:rPr>
          <w:rFonts w:ascii="Times New Roman" w:eastAsia="Times New Roman" w:hAnsi="Times New Roman" w:cs="Times New Roman"/>
          <w:sz w:val="24"/>
          <w:szCs w:val="24"/>
        </w:rPr>
        <w:t xml:space="preserve"> включает предупредительно-профилактическую деятельность и индивидуальную работу с подростками с девиантным поведением.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несклонной к правонарушениям личности.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Задача индивидуальной работы с подростками с девиантным поведением состоит в содействии сознательному выбору воспитанником своего жизненного пути. Работа выстраивается в несколько этапов:</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i/>
          <w:sz w:val="24"/>
          <w:szCs w:val="24"/>
        </w:rPr>
        <w:lastRenderedPageBreak/>
        <w:t xml:space="preserve">Профилактическая работа с родителями </w:t>
      </w:r>
      <w:r w:rsidRPr="0040736F">
        <w:rPr>
          <w:rFonts w:ascii="Times New Roman" w:eastAsia="Times New Roman" w:hAnsi="Times New Roman" w:cs="Times New Roman"/>
          <w:sz w:val="24"/>
          <w:szCs w:val="24"/>
        </w:rPr>
        <w:t>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Важную роль в профилактической работе как с учащимися так и с их родителями  играет Совет профилактики, инспектор по делам несовершеннолетних ОПДН ОП № 1, заместитель директора по ВР. Эффективной работе Совета профилактики способствует привлечение специалистов заинтересованных ведомств (психолог, врач нарколог, КДН администрации Ново-Савиновского и Авиастроительного района). Совет профилактики функционирует по определенному плану, решая как очередные, так и экстренные задачи.</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       По мере необходимости посещаются семьи учащихся, пропускающих уроки без уважительных причин, их дела рассматриваются на Совете профилактики. Пропуски занятий фиксируются в журнале пропусков, обсуждаются на совещании классных руководителей, заместителей директоров, педагогических советах. Основными направлениями работы психолога, работающего с детьми, оказавшимися в трудной жизненной ситуации являются: психодиагностика, психокоррекционная и развивающая работа, психологическое консультирование, психологическое просвещение и сопровождение.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Особое значение классный руководитель и педагог – психолог уделяют диагностированию детей, оказавшимся в трудной жизненной ситуации. Практика работы показала, что недостаточно работать с детьми, проводя беседы, консультации родителей и педагогов, посещение семей.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 поэтому предметом особого внимания в школе является формирование системы дополнительного образования учащихся.</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Чем больше ребенок будет задействован во внеурочной деятельности, тем меньше у него останется времени на совершение правонарушений. В лицее действует ДОО «Совет лицеистов», целью которого является реализация интересов учащихся через участие в работе различных кружков, секций,  общественных движений. Функционирует волонтерский отряд, чья деятельность помогает учащимся найти применение своим инициативам и отказаться от вредных привычек.</w:t>
      </w:r>
    </w:p>
    <w:p w:rsidR="0040736F" w:rsidRPr="0040736F" w:rsidRDefault="0040736F" w:rsidP="00D2302F">
      <w:pPr>
        <w:spacing w:after="0" w:line="240" w:lineRule="auto"/>
        <w:ind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целях профилактики безнадзорности и правонарушений среди несовершеннолетних в лицее действует программа, отражающая следующую  систему работы:</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  в начале учебного года, перед каникулами проводятся родительские собрания ( по параллелям ) с обязательным присутствием инспектора ОПДН, врача, педагога-психолога и др. Специалисты выступают с информацией о состоянии преступности в районе и на микроучастке лицея, дают рекомендации родителям по организации свободного времени детей, а также о контроле за их поведением;</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каждом  классе действует лекторий для родителей, где тема предупреждения правонарушений детьми конкретного класса является обязательной;</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лицее еженедельно работает Совет профилактики правонарушений учащимися лицея, куда приглашаются дети – нарушители с родителями,</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все неблагополучные семьи лицея находятся на особом контроле.</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систематически  члены Совета профилактики совместно с классными руководителями и членами классных родительских комитетов, инспектором ОПДН совершают рейды по квартирам в неблагополучные семьи и к детям «риска»;</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лицее предусмотрены консультации психолога для учащихся попавших в сложную (социальноопасную) ситуацию и родителей «трудных» учащихся;</w:t>
      </w:r>
    </w:p>
    <w:p w:rsidR="0040736F" w:rsidRPr="0040736F" w:rsidRDefault="0040736F" w:rsidP="00D2302F">
      <w:pPr>
        <w:numPr>
          <w:ilvl w:val="0"/>
          <w:numId w:val="29"/>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в случае необходимости учащиеся и  родители приглашаются на заседания Совета профилактики лицея и на комиссию КДН при администрации Авиастроитенльного и Ново-Савиновского района.</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bCs/>
          <w:sz w:val="24"/>
          <w:szCs w:val="24"/>
        </w:rPr>
        <w:t>Ожидаемые</w:t>
      </w:r>
      <w:r w:rsidRPr="0040736F">
        <w:rPr>
          <w:rFonts w:ascii="Times New Roman" w:eastAsia="Times New Roman" w:hAnsi="Times New Roman" w:cs="Times New Roman"/>
          <w:b/>
          <w:sz w:val="24"/>
          <w:szCs w:val="24"/>
        </w:rPr>
        <w:t xml:space="preserve"> результаты:</w:t>
      </w:r>
    </w:p>
    <w:p w:rsidR="0040736F" w:rsidRPr="0040736F" w:rsidRDefault="0040736F" w:rsidP="00D2302F">
      <w:pPr>
        <w:numPr>
          <w:ilvl w:val="0"/>
          <w:numId w:val="30"/>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Предупреждение правонарушений среди несовершеннолетних</w:t>
      </w:r>
    </w:p>
    <w:p w:rsidR="0040736F" w:rsidRPr="0040736F" w:rsidRDefault="0040736F" w:rsidP="00D2302F">
      <w:pPr>
        <w:numPr>
          <w:ilvl w:val="0"/>
          <w:numId w:val="30"/>
        </w:numPr>
        <w:spacing w:after="0" w:line="240" w:lineRule="auto"/>
        <w:ind w:left="0" w:right="282"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Уменьшение количества учащихся находящихся на учете в ПДН и внутришкольном учете</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7. Работа с родителями</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Цель: </w:t>
      </w:r>
      <w:r w:rsidRPr="0040736F">
        <w:rPr>
          <w:rFonts w:ascii="Times New Roman" w:eastAsia="Times New Roman" w:hAnsi="Times New Roman" w:cs="Times New Roman"/>
          <w:sz w:val="24"/>
          <w:szCs w:val="24"/>
        </w:rPr>
        <w:t>вовлечение родителей в единое образовательное пространство лицея, увеличение эффективности взаимодействия родителей с различными его подразделениями.</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Задачи:</w:t>
      </w:r>
    </w:p>
    <w:p w:rsidR="0040736F" w:rsidRPr="0040736F" w:rsidRDefault="0040736F" w:rsidP="00D2302F">
      <w:pPr>
        <w:numPr>
          <w:ilvl w:val="0"/>
          <w:numId w:val="3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помочь родителям в повышении их педагогической культуры; </w:t>
      </w:r>
    </w:p>
    <w:p w:rsidR="0040736F" w:rsidRPr="0040736F" w:rsidRDefault="0040736F" w:rsidP="00D2302F">
      <w:pPr>
        <w:numPr>
          <w:ilvl w:val="0"/>
          <w:numId w:val="3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подготовить родительский коллектив к большей самостоятельности и гибкости в общении с педагогами</w:t>
      </w:r>
    </w:p>
    <w:p w:rsidR="0040736F" w:rsidRPr="0040736F" w:rsidRDefault="0040736F" w:rsidP="00D2302F">
      <w:pPr>
        <w:numPr>
          <w:ilvl w:val="0"/>
          <w:numId w:val="31"/>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оказание помощи семье в преодолении трудностей в воспитании и обучении детей</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A406D7" w:rsidRDefault="0040736F" w:rsidP="00D2302F">
      <w:pPr>
        <w:spacing w:after="0" w:line="240" w:lineRule="auto"/>
        <w:ind w:right="57"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bCs/>
          <w:iCs/>
          <w:sz w:val="24"/>
          <w:szCs w:val="24"/>
        </w:rPr>
        <w:t>Работа с родителями</w:t>
      </w:r>
      <w:r w:rsidRPr="0040736F">
        <w:rPr>
          <w:rFonts w:ascii="Times New Roman" w:eastAsia="Times New Roman" w:hAnsi="Times New Roman" w:cs="Times New Roman"/>
          <w:b/>
          <w:sz w:val="24"/>
          <w:szCs w:val="24"/>
        </w:rPr>
        <w:t xml:space="preserve"> строится следующим образом: </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информирование об особенностях деятельности образовательного учреждения; </w:t>
      </w:r>
    </w:p>
    <w:p w:rsidR="0040736F" w:rsidRPr="0040736F" w:rsidRDefault="0040736F" w:rsidP="00D2302F">
      <w:pPr>
        <w:numPr>
          <w:ilvl w:val="0"/>
          <w:numId w:val="32"/>
        </w:numPr>
        <w:tabs>
          <w:tab w:val="num" w:pos="426"/>
        </w:tabs>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учёт пожеланий родителей по организации учебно-воспитательного процесса; </w:t>
      </w:r>
    </w:p>
    <w:p w:rsidR="0040736F" w:rsidRPr="0040736F" w:rsidRDefault="0040736F" w:rsidP="00D2302F">
      <w:pPr>
        <w:numPr>
          <w:ilvl w:val="0"/>
          <w:numId w:val="32"/>
        </w:numPr>
        <w:tabs>
          <w:tab w:val="num" w:pos="426"/>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разрешение конфликтов и проблем, возникающих у детей и их родителей с образовательным учреждением; </w:t>
      </w:r>
    </w:p>
    <w:p w:rsidR="0040736F" w:rsidRPr="0040736F" w:rsidRDefault="0040736F" w:rsidP="00D2302F">
      <w:pPr>
        <w:numPr>
          <w:ilvl w:val="0"/>
          <w:numId w:val="32"/>
        </w:numPr>
        <w:tabs>
          <w:tab w:val="num" w:pos="426"/>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включение родителей в учебно-воспитательный процесс школы и класса; </w:t>
      </w:r>
    </w:p>
    <w:p w:rsidR="0040736F" w:rsidRPr="0040736F" w:rsidRDefault="0040736F" w:rsidP="00D2302F">
      <w:pPr>
        <w:numPr>
          <w:ilvl w:val="0"/>
          <w:numId w:val="32"/>
        </w:numPr>
        <w:tabs>
          <w:tab w:val="num" w:pos="426"/>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демонстрация достижений учащихся школы и класса (Дни открытых дверей, конкурсы, праздники, открытые занятия и уроки); </w:t>
      </w:r>
    </w:p>
    <w:p w:rsidR="0040736F" w:rsidRPr="0040736F" w:rsidRDefault="0040736F" w:rsidP="00D2302F">
      <w:pPr>
        <w:numPr>
          <w:ilvl w:val="0"/>
          <w:numId w:val="32"/>
        </w:numPr>
        <w:tabs>
          <w:tab w:val="num" w:pos="426"/>
        </w:tabs>
        <w:spacing w:before="100" w:beforeAutospacing="1"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оказание методической помощи родителям, организующим работу с детьми и создание наиболее благоприятных условий для повышения педагогической культуры родителей.</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Формы работы:</w:t>
      </w:r>
    </w:p>
    <w:p w:rsidR="0040736F" w:rsidRPr="0040736F" w:rsidRDefault="0040736F" w:rsidP="00D2302F">
      <w:pPr>
        <w:numPr>
          <w:ilvl w:val="0"/>
          <w:numId w:val="33"/>
        </w:numPr>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 xml:space="preserve">Индивидуальные: это беседы, консультации, посещения семей, поручения родителям и т. п. </w:t>
      </w:r>
    </w:p>
    <w:p w:rsidR="0040736F" w:rsidRPr="0040736F" w:rsidRDefault="0040736F" w:rsidP="00D2302F">
      <w:pPr>
        <w:numPr>
          <w:ilvl w:val="0"/>
          <w:numId w:val="33"/>
        </w:numPr>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Коллективные: групповые и общие родительские собрания, конференции, выставки, лекции</w:t>
      </w:r>
    </w:p>
    <w:p w:rsidR="0040736F" w:rsidRPr="0040736F" w:rsidRDefault="0040736F" w:rsidP="00D2302F">
      <w:pPr>
        <w:numPr>
          <w:ilvl w:val="0"/>
          <w:numId w:val="33"/>
        </w:numPr>
        <w:spacing w:after="0" w:line="240" w:lineRule="auto"/>
        <w:ind w:left="0" w:right="57"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Нетрадиционные:</w:t>
      </w:r>
      <w:r w:rsidRPr="0040736F">
        <w:rPr>
          <w:rFonts w:ascii="Times New Roman" w:eastAsia="Times New Roman" w:hAnsi="Times New Roman" w:cs="Times New Roman"/>
          <w:sz w:val="24"/>
          <w:szCs w:val="24"/>
        </w:rPr>
        <w:t xml:space="preserve"> «</w:t>
      </w:r>
      <w:r w:rsidRPr="0040736F">
        <w:rPr>
          <w:rFonts w:ascii="Times New Roman" w:eastAsia="Times New Roman" w:hAnsi="Times New Roman" w:cs="Times New Roman"/>
          <w:bCs/>
          <w:sz w:val="24"/>
          <w:szCs w:val="24"/>
        </w:rPr>
        <w:t>День открытых дверей", Родительский тренинг, круглый стол, игра идр.</w:t>
      </w: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bCs/>
          <w:sz w:val="24"/>
          <w:szCs w:val="24"/>
        </w:rPr>
        <w:t>Ожидаемые</w:t>
      </w:r>
      <w:r w:rsidRPr="0040736F">
        <w:rPr>
          <w:rFonts w:ascii="Times New Roman" w:eastAsia="Times New Roman" w:hAnsi="Times New Roman" w:cs="Times New Roman"/>
          <w:b/>
          <w:sz w:val="24"/>
          <w:szCs w:val="24"/>
        </w:rPr>
        <w:t xml:space="preserve"> результаты:</w:t>
      </w:r>
    </w:p>
    <w:p w:rsidR="0040736F" w:rsidRPr="0040736F" w:rsidRDefault="0040736F" w:rsidP="00D2302F">
      <w:pPr>
        <w:numPr>
          <w:ilvl w:val="0"/>
          <w:numId w:val="3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Установление партнерских отношений педагогов, родителей, детей в мобилизации социокультурного потенциала семьи для создания единой гуманной, доброжелательной, воспитательной среды, единого педагогического пространства.</w:t>
      </w:r>
    </w:p>
    <w:p w:rsidR="0040736F" w:rsidRPr="0040736F" w:rsidRDefault="0040736F" w:rsidP="00D2302F">
      <w:pPr>
        <w:numPr>
          <w:ilvl w:val="0"/>
          <w:numId w:val="3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Создание системы психолого-педагогического всеобуча родителей,  вовлечение родителей в педагогическое самообразование.</w:t>
      </w:r>
    </w:p>
    <w:p w:rsidR="0040736F" w:rsidRPr="0040736F" w:rsidRDefault="0040736F" w:rsidP="00D2302F">
      <w:pPr>
        <w:numPr>
          <w:ilvl w:val="0"/>
          <w:numId w:val="3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Формирование культуры здорового образа жизни.</w:t>
      </w:r>
    </w:p>
    <w:p w:rsidR="0040736F" w:rsidRPr="0040736F" w:rsidRDefault="0040736F" w:rsidP="00D2302F">
      <w:pPr>
        <w:numPr>
          <w:ilvl w:val="0"/>
          <w:numId w:val="3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Привлечение родителей  к активной созидательной, воспитательной практике.</w:t>
      </w:r>
    </w:p>
    <w:p w:rsidR="0040736F" w:rsidRPr="0040736F" w:rsidRDefault="0040736F" w:rsidP="00D2302F">
      <w:pPr>
        <w:numPr>
          <w:ilvl w:val="0"/>
          <w:numId w:val="3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Привлечение родителей к непосредственной творческой деятельности с детьми, организация совместной  досуговой деятельности, спортивно-оздоровительной и туристической работы.</w:t>
      </w:r>
    </w:p>
    <w:p w:rsidR="0040736F" w:rsidRPr="0040736F" w:rsidRDefault="0040736F" w:rsidP="00D2302F">
      <w:pPr>
        <w:numPr>
          <w:ilvl w:val="0"/>
          <w:numId w:val="34"/>
        </w:numPr>
        <w:spacing w:after="0" w:line="240" w:lineRule="auto"/>
        <w:ind w:left="0"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Привлечение родителей к общественному управлению лицеем.</w:t>
      </w:r>
    </w:p>
    <w:p w:rsidR="0040736F" w:rsidRPr="0040736F" w:rsidRDefault="0040736F" w:rsidP="00D2302F">
      <w:pPr>
        <w:spacing w:after="0" w:line="240" w:lineRule="auto"/>
        <w:ind w:right="57" w:firstLine="709"/>
        <w:jc w:val="both"/>
        <w:rPr>
          <w:rFonts w:ascii="Times New Roman" w:eastAsia="Times New Roman" w:hAnsi="Times New Roman" w:cs="Times New Roman"/>
          <w:b/>
          <w:sz w:val="24"/>
          <w:szCs w:val="24"/>
        </w:rPr>
      </w:pPr>
    </w:p>
    <w:p w:rsidR="0040736F" w:rsidRPr="0040736F" w:rsidRDefault="0040736F" w:rsidP="00D2302F">
      <w:pPr>
        <w:spacing w:after="0" w:line="240" w:lineRule="auto"/>
        <w:ind w:right="57" w:firstLine="709"/>
        <w:jc w:val="both"/>
        <w:outlineLvl w:val="0"/>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Методическая работа с кадрами</w:t>
      </w:r>
    </w:p>
    <w:p w:rsidR="0040736F" w:rsidRPr="0040736F" w:rsidRDefault="0040736F" w:rsidP="00D2302F">
      <w:pPr>
        <w:shd w:val="clear" w:color="auto" w:fill="FFFFFF"/>
        <w:spacing w:after="0" w:line="240" w:lineRule="auto"/>
        <w:ind w:firstLine="709"/>
        <w:jc w:val="both"/>
        <w:rPr>
          <w:rFonts w:ascii="Times New Roman" w:eastAsia="Times New Roman" w:hAnsi="Times New Roman" w:cs="Times New Roman"/>
          <w:b/>
          <w:bCs/>
          <w:i/>
          <w:iCs/>
          <w:sz w:val="24"/>
          <w:szCs w:val="24"/>
        </w:rPr>
      </w:pPr>
      <w:r w:rsidRPr="0040736F">
        <w:rPr>
          <w:rFonts w:ascii="Times New Roman" w:eastAsia="Times New Roman" w:hAnsi="Times New Roman" w:cs="Times New Roman"/>
          <w:b/>
          <w:bCs/>
          <w:i/>
          <w:iCs/>
          <w:sz w:val="24"/>
          <w:szCs w:val="24"/>
        </w:rPr>
        <w:lastRenderedPageBreak/>
        <w:t xml:space="preserve">«Классное руководство – это не обязанность, </w:t>
      </w:r>
    </w:p>
    <w:p w:rsidR="0040736F" w:rsidRPr="0040736F" w:rsidRDefault="0040736F" w:rsidP="00D2302F">
      <w:pPr>
        <w:shd w:val="clear" w:color="auto" w:fill="FFFFFF"/>
        <w:tabs>
          <w:tab w:val="center" w:pos="4860"/>
          <w:tab w:val="left" w:pos="6780"/>
        </w:tabs>
        <w:spacing w:after="0" w:line="240" w:lineRule="auto"/>
        <w:ind w:firstLine="709"/>
        <w:jc w:val="both"/>
        <w:rPr>
          <w:rFonts w:ascii="Times New Roman" w:eastAsia="Times New Roman" w:hAnsi="Times New Roman" w:cs="Times New Roman"/>
          <w:b/>
          <w:bCs/>
          <w:i/>
          <w:iCs/>
          <w:sz w:val="24"/>
          <w:szCs w:val="24"/>
        </w:rPr>
      </w:pPr>
      <w:r w:rsidRPr="0040736F">
        <w:rPr>
          <w:rFonts w:ascii="Times New Roman" w:eastAsia="Times New Roman" w:hAnsi="Times New Roman" w:cs="Times New Roman"/>
          <w:b/>
          <w:bCs/>
          <w:i/>
          <w:iCs/>
          <w:sz w:val="24"/>
          <w:szCs w:val="24"/>
        </w:rPr>
        <w:t>это бесконечное творчество!»</w:t>
      </w:r>
    </w:p>
    <w:p w:rsidR="0040736F" w:rsidRPr="0040736F" w:rsidRDefault="0040736F" w:rsidP="00D2302F">
      <w:pPr>
        <w:spacing w:after="0" w:line="240" w:lineRule="auto"/>
        <w:ind w:right="57" w:firstLine="709"/>
        <w:jc w:val="both"/>
        <w:rPr>
          <w:rFonts w:ascii="Times New Roman" w:eastAsia="Times New Roman" w:hAnsi="Times New Roman" w:cs="Times New Roman"/>
          <w:b/>
          <w:i/>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Важнейшую роль в воспитательной системе лицея играет методическая работа с классными руководителями. С этой целью в лицее функционирует МО классных руководителей. </w:t>
      </w:r>
      <w:r w:rsidRPr="0040736F">
        <w:rPr>
          <w:rFonts w:ascii="Times New Roman" w:eastAsia="Times New Roman" w:hAnsi="Times New Roman" w:cs="Times New Roman"/>
          <w:spacing w:val="-11"/>
          <w:sz w:val="24"/>
          <w:szCs w:val="24"/>
        </w:rPr>
        <w:t xml:space="preserve">Методическое объединение классных руководителей — структурное подразделение внутришкольной системы управления воспитательным </w:t>
      </w:r>
      <w:r w:rsidRPr="0040736F">
        <w:rPr>
          <w:rFonts w:ascii="Times New Roman" w:eastAsia="Times New Roman" w:hAnsi="Times New Roman" w:cs="Times New Roman"/>
          <w:spacing w:val="-10"/>
          <w:sz w:val="24"/>
          <w:szCs w:val="24"/>
        </w:rPr>
        <w:t xml:space="preserve">процессом, координирующее научно-методическую и организационную </w:t>
      </w:r>
      <w:r w:rsidRPr="0040736F">
        <w:rPr>
          <w:rFonts w:ascii="Times New Roman" w:eastAsia="Times New Roman" w:hAnsi="Times New Roman" w:cs="Times New Roman"/>
          <w:spacing w:val="-9"/>
          <w:sz w:val="24"/>
          <w:szCs w:val="24"/>
        </w:rPr>
        <w:t>работу классных руководителей классов, в которых учатся и воспитыва</w:t>
      </w:r>
      <w:r w:rsidRPr="0040736F">
        <w:rPr>
          <w:rFonts w:ascii="Times New Roman" w:eastAsia="Times New Roman" w:hAnsi="Times New Roman" w:cs="Times New Roman"/>
          <w:sz w:val="24"/>
          <w:szCs w:val="24"/>
        </w:rPr>
        <w:t>ются учащиеся определенной возрастной группы.</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Cs/>
          <w:iCs/>
          <w:sz w:val="24"/>
          <w:szCs w:val="24"/>
        </w:rPr>
        <w:t>Методическая тема работы МО на 2018 – 2019 учебный год</w:t>
      </w:r>
      <w:r w:rsidRPr="0040736F">
        <w:rPr>
          <w:rFonts w:ascii="Times New Roman" w:eastAsia="Times New Roman" w:hAnsi="Times New Roman" w:cs="Times New Roman"/>
          <w:sz w:val="24"/>
          <w:szCs w:val="24"/>
        </w:rPr>
        <w:t xml:space="preserve"> «Реализация компетентностного подхода в воспитательной работе» </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Цель:</w:t>
      </w:r>
      <w:r w:rsidRPr="0040736F">
        <w:rPr>
          <w:rFonts w:ascii="Times New Roman" w:eastAsia="Times New Roman" w:hAnsi="Times New Roman" w:cs="Times New Roman"/>
          <w:sz w:val="24"/>
          <w:szCs w:val="24"/>
        </w:rPr>
        <w:t xml:space="preserve"> Повышение эффективности воспитательной работы через создание  условий для формирования основных  компетентностей учащихся при реализации деятельностного подхода в воспитательной системе класса, лицея</w:t>
      </w:r>
    </w:p>
    <w:p w:rsidR="0040736F" w:rsidRPr="0040736F" w:rsidRDefault="0040736F" w:rsidP="00D2302F">
      <w:pPr>
        <w:shd w:val="clear" w:color="auto" w:fill="FFFFFF"/>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Задачи МО</w:t>
      </w:r>
      <w:r w:rsidRPr="0040736F">
        <w:rPr>
          <w:rFonts w:ascii="Times New Roman" w:eastAsia="Times New Roman" w:hAnsi="Times New Roman" w:cs="Times New Roman"/>
          <w:sz w:val="24"/>
          <w:szCs w:val="24"/>
        </w:rPr>
        <w:t xml:space="preserve"> классных руководителей </w:t>
      </w:r>
    </w:p>
    <w:p w:rsidR="0040736F" w:rsidRPr="0040736F" w:rsidRDefault="0040736F" w:rsidP="00D2302F">
      <w:pPr>
        <w:numPr>
          <w:ilvl w:val="0"/>
          <w:numId w:val="35"/>
        </w:numPr>
        <w:tabs>
          <w:tab w:val="num"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Batang" w:hAnsi="Times New Roman" w:cs="Times New Roman"/>
          <w:color w:val="000000"/>
          <w:sz w:val="24"/>
          <w:szCs w:val="24"/>
        </w:rPr>
        <w:t xml:space="preserve">Оказание практической помощи классным руководителям в разработке и овладении современными формами воспитательной деятельности, формирующей основные компетентности через </w:t>
      </w:r>
      <w:r w:rsidRPr="0040736F">
        <w:rPr>
          <w:rFonts w:ascii="Times New Roman" w:eastAsia="Times New Roman" w:hAnsi="Times New Roman" w:cs="Times New Roman"/>
          <w:color w:val="000000"/>
          <w:sz w:val="24"/>
          <w:szCs w:val="24"/>
        </w:rPr>
        <w:t xml:space="preserve"> обобщение и распространение передового педагогического опыта.</w:t>
      </w:r>
    </w:p>
    <w:p w:rsidR="0040736F" w:rsidRPr="0040736F" w:rsidRDefault="0040736F" w:rsidP="00D2302F">
      <w:pPr>
        <w:numPr>
          <w:ilvl w:val="0"/>
          <w:numId w:val="35"/>
        </w:numPr>
        <w:tabs>
          <w:tab w:val="num"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Обеспечение выполнения единых принципиальных подходов к воспитанию и социализации учащихся.</w:t>
      </w:r>
    </w:p>
    <w:p w:rsidR="0040736F" w:rsidRPr="0040736F" w:rsidRDefault="0040736F" w:rsidP="00D2302F">
      <w:pPr>
        <w:numPr>
          <w:ilvl w:val="0"/>
          <w:numId w:val="35"/>
        </w:numPr>
        <w:tabs>
          <w:tab w:val="num"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Координирование планирования, организации и педагогического анализа  мероприятий, обозначенных в воспитательной системе лицея.</w:t>
      </w:r>
    </w:p>
    <w:p w:rsidR="0040736F" w:rsidRPr="0040736F" w:rsidRDefault="0040736F" w:rsidP="00D2302F">
      <w:pPr>
        <w:numPr>
          <w:ilvl w:val="0"/>
          <w:numId w:val="35"/>
        </w:numPr>
        <w:tabs>
          <w:tab w:val="num" w:pos="426"/>
          <w:tab w:val="left" w:pos="3372"/>
        </w:tabs>
        <w:spacing w:before="100" w:beforeAutospacing="1"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Batang" w:hAnsi="Times New Roman" w:cs="Times New Roman"/>
          <w:color w:val="000000"/>
          <w:sz w:val="24"/>
          <w:szCs w:val="24"/>
        </w:rPr>
        <w:t>Р</w:t>
      </w:r>
      <w:r w:rsidR="003F5C57">
        <w:rPr>
          <w:rFonts w:ascii="Times New Roman" w:eastAsia="Batang" w:hAnsi="Times New Roman" w:cs="Times New Roman"/>
          <w:color w:val="000000"/>
          <w:sz w:val="24"/>
          <w:szCs w:val="24"/>
        </w:rPr>
        <w:t>азви</w:t>
      </w:r>
      <w:r w:rsidRPr="0040736F">
        <w:rPr>
          <w:rFonts w:ascii="Times New Roman" w:eastAsia="Batang" w:hAnsi="Times New Roman" w:cs="Times New Roman"/>
          <w:color w:val="000000"/>
          <w:sz w:val="24"/>
          <w:szCs w:val="24"/>
        </w:rPr>
        <w:t>тие инициативы и творческой активности педагогов.</w:t>
      </w:r>
    </w:p>
    <w:p w:rsidR="0040736F" w:rsidRPr="0040736F" w:rsidRDefault="0040736F" w:rsidP="00D2302F">
      <w:pPr>
        <w:numPr>
          <w:ilvl w:val="0"/>
          <w:numId w:val="35"/>
        </w:numPr>
        <w:tabs>
          <w:tab w:val="num" w:pos="426"/>
          <w:tab w:val="left" w:pos="3372"/>
        </w:tabs>
        <w:spacing w:before="100" w:beforeAutospacing="1"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Подведение рейтинга  участия классных коллективов во внеурочной деятельности по четвертям</w:t>
      </w:r>
    </w:p>
    <w:p w:rsidR="00A406D7" w:rsidRDefault="00A406D7" w:rsidP="00D2302F">
      <w:pPr>
        <w:spacing w:after="0" w:line="240" w:lineRule="auto"/>
        <w:ind w:firstLine="709"/>
        <w:jc w:val="both"/>
        <w:outlineLvl w:val="0"/>
        <w:rPr>
          <w:rFonts w:ascii="Times New Roman" w:eastAsia="Times New Roman" w:hAnsi="Times New Roman" w:cs="Times New Roman"/>
          <w:b/>
          <w:color w:val="000000"/>
          <w:sz w:val="24"/>
          <w:szCs w:val="24"/>
        </w:rPr>
      </w:pPr>
    </w:p>
    <w:p w:rsidR="00B172E8" w:rsidRDefault="00B172E8" w:rsidP="00D2302F">
      <w:pPr>
        <w:spacing w:after="0" w:line="240" w:lineRule="auto"/>
        <w:ind w:firstLine="709"/>
        <w:jc w:val="both"/>
        <w:outlineLvl w:val="0"/>
        <w:rPr>
          <w:rFonts w:ascii="Times New Roman" w:eastAsia="Times New Roman" w:hAnsi="Times New Roman" w:cs="Times New Roman"/>
          <w:b/>
          <w:color w:val="000000"/>
          <w:sz w:val="24"/>
          <w:szCs w:val="24"/>
        </w:rPr>
      </w:pPr>
    </w:p>
    <w:p w:rsidR="0040736F" w:rsidRPr="0040736F" w:rsidRDefault="0040736F" w:rsidP="00D2302F">
      <w:pPr>
        <w:spacing w:after="0" w:line="240" w:lineRule="auto"/>
        <w:ind w:firstLine="709"/>
        <w:jc w:val="both"/>
        <w:outlineLvl w:val="0"/>
        <w:rPr>
          <w:rFonts w:ascii="Times New Roman" w:eastAsia="Times New Roman" w:hAnsi="Times New Roman" w:cs="Times New Roman"/>
          <w:color w:val="000000"/>
          <w:sz w:val="24"/>
          <w:szCs w:val="24"/>
        </w:rPr>
      </w:pPr>
      <w:r w:rsidRPr="0040736F">
        <w:rPr>
          <w:rFonts w:ascii="Times New Roman" w:eastAsia="Times New Roman" w:hAnsi="Times New Roman" w:cs="Times New Roman"/>
          <w:b/>
          <w:color w:val="000000"/>
          <w:sz w:val="24"/>
          <w:szCs w:val="24"/>
        </w:rPr>
        <w:t>Содержание и основные направления деятельности МО</w:t>
      </w:r>
    </w:p>
    <w:p w:rsidR="0040736F" w:rsidRPr="0040736F" w:rsidRDefault="0040736F" w:rsidP="00D2302F">
      <w:pPr>
        <w:numPr>
          <w:ilvl w:val="0"/>
          <w:numId w:val="13"/>
        </w:numPr>
        <w:tabs>
          <w:tab w:val="left"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Организует коллективное планирование и коллективной деятельности классных руководителей</w:t>
      </w:r>
    </w:p>
    <w:p w:rsidR="0040736F" w:rsidRPr="0040736F" w:rsidRDefault="0040736F" w:rsidP="00D2302F">
      <w:pPr>
        <w:numPr>
          <w:ilvl w:val="0"/>
          <w:numId w:val="13"/>
        </w:numPr>
        <w:tabs>
          <w:tab w:val="left"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Координирует воспитательную деятельность классных руководителей и организует их взаимодействие в педагогическом процессе</w:t>
      </w:r>
    </w:p>
    <w:p w:rsidR="0040736F" w:rsidRPr="0040736F" w:rsidRDefault="0040736F" w:rsidP="00D2302F">
      <w:pPr>
        <w:numPr>
          <w:ilvl w:val="0"/>
          <w:numId w:val="13"/>
        </w:numPr>
        <w:tabs>
          <w:tab w:val="left"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Вносит предложения об улучшении учебно-воспитательного процесса в школе</w:t>
      </w:r>
    </w:p>
    <w:p w:rsidR="0040736F" w:rsidRPr="0040736F" w:rsidRDefault="0040736F" w:rsidP="00D2302F">
      <w:pPr>
        <w:numPr>
          <w:ilvl w:val="0"/>
          <w:numId w:val="13"/>
        </w:numPr>
        <w:tabs>
          <w:tab w:val="left" w:pos="426"/>
        </w:tabs>
        <w:spacing w:after="0" w:line="240" w:lineRule="auto"/>
        <w:ind w:left="0" w:firstLine="709"/>
        <w:jc w:val="both"/>
        <w:rPr>
          <w:rFonts w:ascii="Times New Roman" w:eastAsia="Times New Roman" w:hAnsi="Times New Roman" w:cs="Times New Roman"/>
          <w:color w:val="000000"/>
          <w:sz w:val="24"/>
          <w:szCs w:val="24"/>
        </w:rPr>
      </w:pPr>
      <w:r w:rsidRPr="0040736F">
        <w:rPr>
          <w:rFonts w:ascii="Times New Roman" w:eastAsia="Times New Roman" w:hAnsi="Times New Roman" w:cs="Times New Roman"/>
          <w:color w:val="000000"/>
          <w:sz w:val="24"/>
          <w:szCs w:val="24"/>
        </w:rPr>
        <w:t>Оценивает работу членов методического объединения.</w:t>
      </w: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Примерный план работы МО классных руководителей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3"/>
        <w:gridCol w:w="5537"/>
        <w:gridCol w:w="2843"/>
      </w:tblGrid>
      <w:tr w:rsidR="0040736F" w:rsidRPr="0040736F" w:rsidTr="0040736F">
        <w:trPr>
          <w:trHeight w:val="262"/>
        </w:trPr>
        <w:tc>
          <w:tcPr>
            <w:tcW w:w="9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5537"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Тема и содержание заседания</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Сроки</w:t>
            </w:r>
          </w:p>
        </w:tc>
      </w:tr>
      <w:tr w:rsidR="0040736F" w:rsidRPr="0040736F" w:rsidTr="0040736F">
        <w:trPr>
          <w:trHeight w:val="262"/>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1.</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Утверждение плана работы на год. Планирование работы на 1 четверть.  Обсуждение документации классного руководителя. Обсуждение итогов рейтинга классных руководителей за прошлый учебный год.</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Сентябрь </w:t>
            </w:r>
          </w:p>
        </w:tc>
      </w:tr>
      <w:tr w:rsidR="0040736F" w:rsidRPr="0040736F" w:rsidTr="0040736F">
        <w:trPr>
          <w:trHeight w:val="262"/>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2.</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Совместное проектирование «Посвящение в лицеисты»</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Октябрь</w:t>
            </w:r>
          </w:p>
        </w:tc>
      </w:tr>
      <w:tr w:rsidR="0040736F" w:rsidRPr="0040736F" w:rsidTr="0040736F">
        <w:trPr>
          <w:trHeight w:val="251"/>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3.</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Анализ отчетов классных руководителей за 1 четверть. Планирование работы на 2 четверть. Корректировка  рейтинга классных руководителей.</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Ноябрь </w:t>
            </w:r>
          </w:p>
        </w:tc>
      </w:tr>
      <w:tr w:rsidR="0040736F" w:rsidRPr="0040736F" w:rsidTr="0040736F">
        <w:trPr>
          <w:trHeight w:val="251"/>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4.</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Анализ воспитательной системы лицея, ее корректировка. Обмен опытом о наиболее эффективных формах воспитательной работы с </w:t>
            </w:r>
            <w:r w:rsidRPr="0040736F">
              <w:rPr>
                <w:rFonts w:ascii="Times New Roman" w:eastAsia="Times New Roman" w:hAnsi="Times New Roman" w:cs="Times New Roman"/>
                <w:sz w:val="24"/>
                <w:szCs w:val="24"/>
              </w:rPr>
              <w:lastRenderedPageBreak/>
              <w:t>учащимися по реализации основных направлений ВС лицея.</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Декабрь</w:t>
            </w:r>
          </w:p>
        </w:tc>
      </w:tr>
      <w:tr w:rsidR="0040736F" w:rsidRPr="0040736F" w:rsidTr="0040736F">
        <w:trPr>
          <w:trHeight w:val="262"/>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5.</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Анализ отчетов классных руководителей за 2 четверть. Планирование работы на 3 четверть. </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Январь </w:t>
            </w:r>
          </w:p>
        </w:tc>
      </w:tr>
      <w:tr w:rsidR="0040736F" w:rsidRPr="0040736F" w:rsidTr="0040736F">
        <w:trPr>
          <w:trHeight w:val="262"/>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6. </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Методическая студия по теме «Развитие главных компетентностей учащихся через включение в различные формы воспитательной деятельности»</w:t>
            </w:r>
          </w:p>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Анализ отчетов классных руководителей за 3 четверть. Планирование работы на 4 четверть</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  Март</w:t>
            </w:r>
          </w:p>
        </w:tc>
      </w:tr>
      <w:tr w:rsidR="0040736F" w:rsidRPr="0040736F" w:rsidTr="0040736F">
        <w:trPr>
          <w:trHeight w:val="262"/>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7.</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Посещение открытых мероприятий. Анализ классных мероприятий.</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года</w:t>
            </w:r>
          </w:p>
        </w:tc>
      </w:tr>
      <w:tr w:rsidR="0040736F" w:rsidRPr="0040736F" w:rsidTr="0040736F">
        <w:trPr>
          <w:trHeight w:val="262"/>
        </w:trPr>
        <w:tc>
          <w:tcPr>
            <w:tcW w:w="943"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8. </w:t>
            </w:r>
          </w:p>
        </w:tc>
        <w:tc>
          <w:tcPr>
            <w:tcW w:w="5537" w:type="dxa"/>
          </w:tcPr>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Неделя классного руководителя. </w:t>
            </w:r>
          </w:p>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Творческие отчеты классных руководителей. Виды отчетов.</w:t>
            </w:r>
          </w:p>
          <w:p w:rsidR="0040736F" w:rsidRPr="0040736F" w:rsidRDefault="0040736F" w:rsidP="003F5C57">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Подведение итогов работы МО классных руководителей за год. Анализ. Проблематика. Перспективы….</w:t>
            </w:r>
          </w:p>
        </w:tc>
        <w:tc>
          <w:tcPr>
            <w:tcW w:w="2843"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Май </w:t>
            </w:r>
          </w:p>
        </w:tc>
      </w:tr>
    </w:tbl>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На МО классных руководителей происходит планирование воспитательной работы лицея на год и каждую четверть. Каждый классный руководитель в начале четверти должен представить заместителю директора по ВР план работы с классом на четверть, а в конце четверти сдать отчет о проведенной работе. Классные руководители ведут «Папки классного руководителя, которые также предоставляют 2 раза в год на проверку заместителю директора по ВР. Документация папки включает в себя всю необходимую для эффективной работы классного руководителя информацию. Классные руководители заполняют индивидуальные карты классов и 2 раза в год анализируют по ним результативность своей работы, после чего  сдают их заместителю директора по ВР, который вместе с школьным психологом проводит анализ основных показателей. Разрабатывает рекомендации для дальнейшей работы с учащимися классов.</w:t>
      </w:r>
    </w:p>
    <w:p w:rsidR="0040736F" w:rsidRPr="0040736F" w:rsidRDefault="0040736F" w:rsidP="00D2302F">
      <w:pPr>
        <w:spacing w:after="0" w:line="240" w:lineRule="auto"/>
        <w:ind w:right="57"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right="284" w:firstLine="709"/>
        <w:jc w:val="both"/>
        <w:outlineLvl w:val="0"/>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План основных воспитательных мероприятий МБОУ «Лицей 145»</w:t>
      </w:r>
    </w:p>
    <w:p w:rsidR="0040736F" w:rsidRPr="0040736F" w:rsidRDefault="0040736F" w:rsidP="00D2302F">
      <w:pPr>
        <w:spacing w:after="0" w:line="240" w:lineRule="auto"/>
        <w:ind w:firstLine="709"/>
        <w:jc w:val="both"/>
        <w:rPr>
          <w:rFonts w:ascii="Times New Roman" w:eastAsia="Times New Roman" w:hAnsi="Times New Roman" w:cs="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701"/>
        <w:gridCol w:w="5528"/>
      </w:tblGrid>
      <w:tr w:rsidR="0040736F" w:rsidRPr="0040736F" w:rsidTr="0040736F">
        <w:trPr>
          <w:trHeight w:val="747"/>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Направления деятельности</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Четверть</w:t>
            </w:r>
          </w:p>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 xml:space="preserve">Месяц </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Мероприятия</w:t>
            </w:r>
          </w:p>
        </w:tc>
      </w:tr>
      <w:tr w:rsidR="0040736F" w:rsidRPr="0040736F" w:rsidTr="0040736F">
        <w:trPr>
          <w:trHeight w:val="367"/>
        </w:trPr>
        <w:tc>
          <w:tcPr>
            <w:tcW w:w="9464" w:type="dxa"/>
            <w:gridSpan w:val="3"/>
          </w:tcPr>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bCs/>
                <w:noProof/>
                <w:sz w:val="24"/>
                <w:szCs w:val="24"/>
              </w:rPr>
              <w:t>1</w:t>
            </w:r>
            <w:r w:rsidRPr="0040736F">
              <w:rPr>
                <w:rFonts w:ascii="Times New Roman" w:eastAsia="Times New Roman" w:hAnsi="Times New Roman" w:cs="Times New Roman"/>
                <w:b/>
                <w:bCs/>
                <w:i/>
                <w:iCs/>
                <w:sz w:val="24"/>
                <w:szCs w:val="24"/>
              </w:rPr>
              <w:t>четверть</w:t>
            </w:r>
          </w:p>
        </w:tc>
      </w:tr>
      <w:tr w:rsidR="0040736F" w:rsidRPr="0040736F" w:rsidTr="0040736F">
        <w:trPr>
          <w:trHeight w:val="367"/>
        </w:trPr>
        <w:tc>
          <w:tcPr>
            <w:tcW w:w="2235" w:type="dxa"/>
          </w:tcPr>
          <w:p w:rsidR="0040736F" w:rsidRPr="0040736F" w:rsidRDefault="0040736F" w:rsidP="003F5C57">
            <w:pPr>
              <w:spacing w:after="0" w:line="240" w:lineRule="auto"/>
              <w:ind w:right="57"/>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Гражданско-патриотическое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b/>
                <w:sz w:val="24"/>
                <w:szCs w:val="24"/>
              </w:rPr>
              <w:t>С</w:t>
            </w:r>
            <w:r w:rsidRPr="0040736F">
              <w:rPr>
                <w:rFonts w:ascii="Times New Roman" w:eastAsia="Times New Roman" w:hAnsi="Times New Roman" w:cs="Times New Roman"/>
                <w:sz w:val="24"/>
                <w:szCs w:val="24"/>
              </w:rPr>
              <w:t xml:space="preserve">ентябрь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Октябрь</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tc>
        <w:tc>
          <w:tcPr>
            <w:tcW w:w="5528" w:type="dxa"/>
          </w:tcPr>
          <w:p w:rsidR="0040736F" w:rsidRPr="0040736F" w:rsidRDefault="0040736F" w:rsidP="00D2302F">
            <w:pPr>
              <w:spacing w:before="4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bCs/>
                <w:sz w:val="24"/>
                <w:szCs w:val="24"/>
              </w:rPr>
              <w:lastRenderedPageBreak/>
              <w:t xml:space="preserve"> День знаний</w:t>
            </w:r>
            <w:r w:rsidRPr="0040736F">
              <w:rPr>
                <w:rFonts w:ascii="Times New Roman" w:eastAsia="Times New Roman" w:hAnsi="Times New Roman" w:cs="Times New Roman"/>
                <w:sz w:val="24"/>
                <w:szCs w:val="24"/>
              </w:rPr>
              <w:t>.</w:t>
            </w:r>
          </w:p>
          <w:p w:rsidR="0040736F" w:rsidRPr="0040736F" w:rsidRDefault="0040736F" w:rsidP="00D2302F">
            <w:pPr>
              <w:numPr>
                <w:ilvl w:val="0"/>
                <w:numId w:val="40"/>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Линейки «Здравствуй, лицей!»</w:t>
            </w:r>
          </w:p>
          <w:p w:rsidR="0040736F" w:rsidRPr="0040736F" w:rsidRDefault="0040736F" w:rsidP="00D2302F">
            <w:pPr>
              <w:numPr>
                <w:ilvl w:val="0"/>
                <w:numId w:val="40"/>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Классные часы коллективного планирования.</w:t>
            </w:r>
          </w:p>
          <w:p w:rsidR="0040736F" w:rsidRPr="0040736F" w:rsidRDefault="0040736F" w:rsidP="00D2302F">
            <w:pPr>
              <w:spacing w:before="40"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Предвыборная кампания</w:t>
            </w:r>
          </w:p>
          <w:p w:rsidR="0040736F" w:rsidRPr="0040736F" w:rsidRDefault="0040736F" w:rsidP="00D2302F">
            <w:pPr>
              <w:numPr>
                <w:ilvl w:val="0"/>
                <w:numId w:val="48"/>
              </w:numPr>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Выборы в органы лицейского соуправления и председателя</w:t>
            </w:r>
          </w:p>
          <w:p w:rsidR="0040736F" w:rsidRPr="0040736F" w:rsidRDefault="0040736F" w:rsidP="00D2302F">
            <w:pPr>
              <w:numPr>
                <w:ilvl w:val="0"/>
                <w:numId w:val="48"/>
              </w:numPr>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Утверждение Советом старшеклассников плана работы на</w:t>
            </w:r>
            <w:r w:rsidRPr="0040736F">
              <w:rPr>
                <w:rFonts w:ascii="Times New Roman" w:eastAsia="Times New Roman" w:hAnsi="Times New Roman" w:cs="Times New Roman"/>
                <w:noProof/>
                <w:sz w:val="24"/>
                <w:szCs w:val="24"/>
              </w:rPr>
              <w:t xml:space="preserve"> 2018–</w:t>
            </w:r>
            <w:r w:rsidRPr="0040736F">
              <w:rPr>
                <w:rFonts w:ascii="Times New Roman" w:eastAsia="Times New Roman" w:hAnsi="Times New Roman" w:cs="Times New Roman"/>
                <w:sz w:val="24"/>
                <w:szCs w:val="24"/>
              </w:rPr>
              <w:t xml:space="preserve"> 2019 учебный год.</w:t>
            </w:r>
          </w:p>
          <w:p w:rsidR="0040736F" w:rsidRPr="0040736F" w:rsidRDefault="0040736F" w:rsidP="00D2302F">
            <w:pPr>
              <w:numPr>
                <w:ilvl w:val="0"/>
                <w:numId w:val="48"/>
              </w:numPr>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Заседание Совета старшеклассников «Расширение деятельности органов соуправления» </w:t>
            </w:r>
          </w:p>
          <w:p w:rsidR="0040736F" w:rsidRPr="0040736F" w:rsidRDefault="0040736F" w:rsidP="00D2302F">
            <w:pPr>
              <w:keepNext/>
              <w:spacing w:before="2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День учителя</w:t>
            </w:r>
          </w:p>
          <w:p w:rsidR="0040736F" w:rsidRPr="0040736F" w:rsidRDefault="0040736F" w:rsidP="00D2302F">
            <w:pPr>
              <w:numPr>
                <w:ilvl w:val="0"/>
                <w:numId w:val="39"/>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День самоуправления</w:t>
            </w:r>
          </w:p>
          <w:p w:rsidR="0040736F" w:rsidRPr="0040736F" w:rsidRDefault="0040736F" w:rsidP="00D2302F">
            <w:pPr>
              <w:spacing w:before="2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 xml:space="preserve">День пожилых людей. </w:t>
            </w:r>
          </w:p>
          <w:p w:rsidR="0040736F" w:rsidRPr="0040736F" w:rsidRDefault="0040736F" w:rsidP="00D2302F">
            <w:pPr>
              <w:numPr>
                <w:ilvl w:val="0"/>
                <w:numId w:val="41"/>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Изготовление плакатов-</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поздравлений на подъезды домов микрорайона лицея.</w:t>
            </w:r>
          </w:p>
          <w:p w:rsidR="0040736F" w:rsidRPr="0040736F" w:rsidRDefault="0040736F" w:rsidP="00D2302F">
            <w:pPr>
              <w:numPr>
                <w:ilvl w:val="0"/>
                <w:numId w:val="41"/>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Акции заботы о пожилых людях микрорайона</w:t>
            </w:r>
          </w:p>
        </w:tc>
      </w:tr>
      <w:tr w:rsidR="0040736F" w:rsidRPr="0040736F" w:rsidTr="0040736F">
        <w:trPr>
          <w:trHeight w:val="367"/>
        </w:trPr>
        <w:tc>
          <w:tcPr>
            <w:tcW w:w="2235"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 xml:space="preserve">   Творческо-эстетическое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Сентябрь</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Октябрь</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Набор по направлениям дополнительного образования</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Участие волонтеров лицея в Слете волонтеров </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Праздничный концерт, посвященный Дню Учителя.</w:t>
            </w:r>
          </w:p>
          <w:p w:rsidR="0040736F" w:rsidRPr="0040736F" w:rsidRDefault="0040736F" w:rsidP="00D2302F">
            <w:pPr>
              <w:spacing w:before="4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Праздник Осени </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Методическая работа с кадрами.</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Сентябрь</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Заседание МО классных руководителей</w:t>
            </w:r>
          </w:p>
          <w:p w:rsidR="0040736F" w:rsidRPr="0040736F" w:rsidRDefault="0040736F" w:rsidP="00D2302F">
            <w:pPr>
              <w:numPr>
                <w:ilvl w:val="0"/>
                <w:numId w:val="39"/>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Обсуждение образовательной программы по воспитательной работе </w:t>
            </w:r>
          </w:p>
          <w:p w:rsidR="0040736F" w:rsidRPr="0040736F" w:rsidRDefault="0040736F" w:rsidP="00D2302F">
            <w:pPr>
              <w:numPr>
                <w:ilvl w:val="0"/>
                <w:numId w:val="39"/>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Обсуждение, корректировка и утверждение плана работы методического объединения классных руководителей </w:t>
            </w:r>
          </w:p>
          <w:p w:rsidR="0040736F" w:rsidRPr="0040736F" w:rsidRDefault="0040736F" w:rsidP="00D2302F">
            <w:pPr>
              <w:numPr>
                <w:ilvl w:val="0"/>
                <w:numId w:val="39"/>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Планирование мероприятий на  1 четверть.</w:t>
            </w:r>
          </w:p>
          <w:p w:rsidR="0040736F" w:rsidRPr="0040736F" w:rsidRDefault="0040736F" w:rsidP="00D2302F">
            <w:pPr>
              <w:numPr>
                <w:ilvl w:val="0"/>
                <w:numId w:val="39"/>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Внесение изменений в критерии рейтинга классных руководителей </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Профилактическое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Сентябрь-октябрь </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 плану Совета профилактики</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Социально-проектное</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Сентябрь-октябрь</w:t>
            </w:r>
          </w:p>
        </w:tc>
        <w:tc>
          <w:tcPr>
            <w:tcW w:w="5528" w:type="dxa"/>
          </w:tcPr>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Начало реализации грантовых проектов-победителей:</w:t>
            </w:r>
          </w:p>
          <w:p w:rsidR="0040736F" w:rsidRPr="0040736F" w:rsidRDefault="0040736F" w:rsidP="00D2302F">
            <w:pPr>
              <w:numPr>
                <w:ilvl w:val="0"/>
                <w:numId w:val="38"/>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Реализация различных проектов </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конкурсе социально-значимых проектов «Социальное партнерство во имя единства»</w:t>
            </w:r>
          </w:p>
        </w:tc>
      </w:tr>
      <w:tr w:rsidR="0040736F" w:rsidRPr="0040736F" w:rsidTr="0040736F">
        <w:trPr>
          <w:trHeight w:val="382"/>
        </w:trPr>
        <w:tc>
          <w:tcPr>
            <w:tcW w:w="2235" w:type="dxa"/>
          </w:tcPr>
          <w:p w:rsidR="0040736F" w:rsidRPr="0040736F" w:rsidRDefault="0040736F" w:rsidP="00B172E8">
            <w:pPr>
              <w:spacing w:after="0" w:line="240" w:lineRule="auto"/>
              <w:ind w:right="284"/>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Трудовое </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Сентябрь</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Субботники по уборке и озеленению территории лицея</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Дежурство по школе</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Спортивно-оздоровительное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Сентябрь-октябрь </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Спортивные мероприятия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учащихся лицея в районных спортивных мероприятиях</w:t>
            </w:r>
          </w:p>
          <w:p w:rsidR="0040736F" w:rsidRPr="0040736F" w:rsidRDefault="0040736F" w:rsidP="00D2302F">
            <w:pPr>
              <w:spacing w:before="40" w:after="0" w:line="240" w:lineRule="auto"/>
              <w:ind w:firstLine="709"/>
              <w:jc w:val="both"/>
              <w:rPr>
                <w:rFonts w:ascii="Times New Roman" w:eastAsia="Times New Roman" w:hAnsi="Times New Roman" w:cs="Times New Roman"/>
                <w:sz w:val="24"/>
                <w:szCs w:val="24"/>
              </w:rPr>
            </w:pPr>
          </w:p>
        </w:tc>
      </w:tr>
      <w:tr w:rsidR="0040736F" w:rsidRPr="0040736F" w:rsidTr="0040736F">
        <w:trPr>
          <w:trHeight w:val="367"/>
        </w:trPr>
        <w:tc>
          <w:tcPr>
            <w:tcW w:w="9464" w:type="dxa"/>
            <w:gridSpan w:val="3"/>
          </w:tcPr>
          <w:p w:rsidR="0040736F" w:rsidRPr="0040736F" w:rsidRDefault="0040736F" w:rsidP="00D2302F">
            <w:pPr>
              <w:spacing w:before="4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2 четверть</w:t>
            </w:r>
          </w:p>
        </w:tc>
      </w:tr>
      <w:tr w:rsidR="0040736F" w:rsidRPr="0040736F" w:rsidTr="0040736F">
        <w:trPr>
          <w:trHeight w:val="367"/>
        </w:trPr>
        <w:tc>
          <w:tcPr>
            <w:tcW w:w="2235" w:type="dxa"/>
          </w:tcPr>
          <w:p w:rsidR="0040736F" w:rsidRPr="0040736F" w:rsidRDefault="0040736F" w:rsidP="00B172E8">
            <w:pPr>
              <w:spacing w:after="0" w:line="240" w:lineRule="auto"/>
              <w:ind w:right="57"/>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Гражданско-патриотическое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Ноябрь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Декабрь</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5528" w:type="dxa"/>
          </w:tcPr>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Заседания органов соуправления «Итоги рейтинговой системы оценки участия классов в воспитательной работе лицея»</w:t>
            </w:r>
          </w:p>
          <w:p w:rsidR="0040736F" w:rsidRPr="0040736F" w:rsidRDefault="0040736F" w:rsidP="00D2302F">
            <w:pPr>
              <w:spacing w:before="20"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День народного единства</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sz w:val="24"/>
                <w:szCs w:val="24"/>
              </w:rPr>
              <w:t>Концерт для ветеранов ВОВ</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Всемирный день инвалидов</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Акция « Дети – детям»</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Всемирный день борьбы со СПИДом</w:t>
            </w:r>
          </w:p>
          <w:p w:rsidR="0040736F" w:rsidRPr="0040736F" w:rsidRDefault="0040736F" w:rsidP="00D2302F">
            <w:pPr>
              <w:widowControl w:val="0"/>
              <w:numPr>
                <w:ilvl w:val="0"/>
                <w:numId w:val="49"/>
              </w:numPr>
              <w:tabs>
                <w:tab w:val="num" w:pos="432"/>
              </w:tabs>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Линейки и классные часы  «Мир без наркотиков!»</w:t>
            </w:r>
          </w:p>
          <w:p w:rsidR="0040736F" w:rsidRPr="0040736F" w:rsidRDefault="0040736F" w:rsidP="00D2302F">
            <w:pPr>
              <w:widowControl w:val="0"/>
              <w:numPr>
                <w:ilvl w:val="0"/>
                <w:numId w:val="49"/>
              </w:numPr>
              <w:tabs>
                <w:tab w:val="num" w:pos="432"/>
              </w:tabs>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Выпуск общешкольной газеты«Скажи наркотикам</w:t>
            </w:r>
            <w:r w:rsidRPr="0040736F">
              <w:rPr>
                <w:rFonts w:ascii="Times New Roman" w:eastAsia="Times New Roman" w:hAnsi="Times New Roman" w:cs="Times New Roman"/>
                <w:noProof/>
                <w:sz w:val="24"/>
                <w:szCs w:val="24"/>
              </w:rPr>
              <w:t xml:space="preserve"> -</w:t>
            </w:r>
            <w:r w:rsidRPr="0040736F">
              <w:rPr>
                <w:rFonts w:ascii="Times New Roman" w:eastAsia="Times New Roman" w:hAnsi="Times New Roman" w:cs="Times New Roman"/>
                <w:sz w:val="24"/>
                <w:szCs w:val="24"/>
              </w:rPr>
              <w:t xml:space="preserve"> нет!».</w:t>
            </w:r>
          </w:p>
        </w:tc>
      </w:tr>
      <w:tr w:rsidR="0040736F" w:rsidRPr="0040736F" w:rsidTr="0040736F">
        <w:trPr>
          <w:trHeight w:val="367"/>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Творческо-эстетическое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Ноябрь -декабрь</w:t>
            </w:r>
          </w:p>
        </w:tc>
        <w:tc>
          <w:tcPr>
            <w:tcW w:w="5528" w:type="dxa"/>
          </w:tcPr>
          <w:p w:rsidR="0040736F" w:rsidRPr="0040736F" w:rsidRDefault="0040736F" w:rsidP="00D2302F">
            <w:pPr>
              <w:keepNext/>
              <w:spacing w:before="2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День Матери</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Концерты, посвященные Дню матери.</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учащихся в конкурсах и фестивалях различных уровней</w:t>
            </w: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Новый год</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новогодних вечеров</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Конкурс на лучшую газету и игрушку</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Конкурсы по украшению классных кабинетов «Новогодняя фантазия»</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Методическая работа с кадрами.</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Ноябрь </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Заседание МО классных руководителей «Итоги рейтинга классных руководителей по итогам 1 четверти. Планирование мероприятий на 2 четверть»</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Профилактическое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Ноябрь </w:t>
            </w:r>
          </w:p>
        </w:tc>
        <w:tc>
          <w:tcPr>
            <w:tcW w:w="5528" w:type="dxa"/>
          </w:tcPr>
          <w:p w:rsidR="0040736F" w:rsidRPr="0040736F" w:rsidRDefault="0040736F" w:rsidP="00D2302F">
            <w:pPr>
              <w:keepNext/>
              <w:spacing w:before="2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Международный день отказа от курения</w:t>
            </w:r>
          </w:p>
          <w:p w:rsidR="0040736F" w:rsidRPr="0040736F" w:rsidRDefault="0040736F" w:rsidP="00D2302F">
            <w:pPr>
              <w:numPr>
                <w:ilvl w:val="0"/>
                <w:numId w:val="50"/>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Конкурсы рисунков, газет,</w:t>
            </w:r>
          </w:p>
          <w:p w:rsidR="0040736F" w:rsidRPr="0040736F" w:rsidRDefault="0040736F" w:rsidP="00D2302F">
            <w:pPr>
              <w:numPr>
                <w:ilvl w:val="0"/>
                <w:numId w:val="50"/>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Беседы с наркологом</w:t>
            </w:r>
          </w:p>
          <w:p w:rsidR="0040736F" w:rsidRPr="0040736F" w:rsidRDefault="0040736F" w:rsidP="00D2302F">
            <w:pPr>
              <w:numPr>
                <w:ilvl w:val="0"/>
                <w:numId w:val="50"/>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тренингов волонтерами</w:t>
            </w:r>
          </w:p>
          <w:p w:rsidR="0040736F" w:rsidRPr="0040736F" w:rsidRDefault="0040736F" w:rsidP="00D2302F">
            <w:pPr>
              <w:numPr>
                <w:ilvl w:val="0"/>
                <w:numId w:val="50"/>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Просмотр видеофильмов.</w:t>
            </w:r>
          </w:p>
          <w:p w:rsidR="0040736F" w:rsidRPr="0040736F" w:rsidRDefault="0040736F" w:rsidP="00D2302F">
            <w:pPr>
              <w:widowControl w:val="0"/>
              <w:numPr>
                <w:ilvl w:val="0"/>
                <w:numId w:val="50"/>
              </w:numPr>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Общешкольное родительское собрание по профилактике наркомании и правонарушений среди учащихся лицея</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Социально-проектное</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Ноябрь-декабрь</w:t>
            </w:r>
          </w:p>
        </w:tc>
        <w:tc>
          <w:tcPr>
            <w:tcW w:w="5528" w:type="dxa"/>
          </w:tcPr>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Реализация грантовых проектов. </w:t>
            </w:r>
          </w:p>
        </w:tc>
      </w:tr>
      <w:tr w:rsidR="0040736F" w:rsidRPr="0040736F" w:rsidTr="0040736F">
        <w:trPr>
          <w:trHeight w:val="382"/>
        </w:trPr>
        <w:tc>
          <w:tcPr>
            <w:tcW w:w="2235" w:type="dxa"/>
          </w:tcPr>
          <w:p w:rsidR="0040736F" w:rsidRPr="0040736F" w:rsidRDefault="0040736F" w:rsidP="00B172E8">
            <w:pPr>
              <w:spacing w:after="0" w:line="240" w:lineRule="auto"/>
              <w:ind w:right="284"/>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Трудовое </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четверти</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Дежурство по школе</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Спортивно-оздоровительное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четверти</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Спортивные мероприятия по реализации проекта Участие учащихся лицея в районных спортивных мероприятиях</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Выполнение комплекса ГТО</w:t>
            </w:r>
          </w:p>
        </w:tc>
      </w:tr>
      <w:tr w:rsidR="0040736F" w:rsidRPr="0040736F" w:rsidTr="0040736F">
        <w:trPr>
          <w:trHeight w:val="367"/>
        </w:trPr>
        <w:tc>
          <w:tcPr>
            <w:tcW w:w="9464" w:type="dxa"/>
            <w:gridSpan w:val="3"/>
          </w:tcPr>
          <w:p w:rsidR="0040736F" w:rsidRPr="0040736F" w:rsidRDefault="0040736F" w:rsidP="00D2302F">
            <w:pPr>
              <w:spacing w:before="4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3 четверть</w:t>
            </w:r>
          </w:p>
        </w:tc>
      </w:tr>
      <w:tr w:rsidR="0040736F" w:rsidRPr="0040736F" w:rsidTr="0040736F">
        <w:trPr>
          <w:trHeight w:val="367"/>
        </w:trPr>
        <w:tc>
          <w:tcPr>
            <w:tcW w:w="2235" w:type="dxa"/>
          </w:tcPr>
          <w:p w:rsidR="0040736F" w:rsidRPr="0040736F" w:rsidRDefault="0040736F" w:rsidP="00B172E8">
            <w:pPr>
              <w:spacing w:after="0" w:line="240" w:lineRule="auto"/>
              <w:ind w:right="57"/>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Гражданско-патриотическое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Февраль-</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Организация праздничных концертов, посвященных 23 февраля и 8 Марта</w:t>
            </w: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День Защитников Отечества</w:t>
            </w:r>
          </w:p>
          <w:p w:rsidR="0040736F" w:rsidRPr="0040736F" w:rsidRDefault="0040736F" w:rsidP="00D2302F">
            <w:pPr>
              <w:widowControl w:val="0"/>
              <w:numPr>
                <w:ilvl w:val="0"/>
                <w:numId w:val="44"/>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классных часов</w:t>
            </w:r>
          </w:p>
          <w:p w:rsidR="0040736F" w:rsidRPr="0040736F" w:rsidRDefault="0040736F" w:rsidP="00D2302F">
            <w:pPr>
              <w:widowControl w:val="0"/>
              <w:numPr>
                <w:ilvl w:val="0"/>
                <w:numId w:val="44"/>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спортивных игр, турниров, посвященных «Дню защитника Отечества».</w:t>
            </w:r>
          </w:p>
          <w:p w:rsidR="0040736F" w:rsidRPr="0040736F" w:rsidRDefault="0040736F" w:rsidP="00D2302F">
            <w:pPr>
              <w:widowControl w:val="0"/>
              <w:numPr>
                <w:ilvl w:val="0"/>
                <w:numId w:val="44"/>
              </w:numPr>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«Мама, папа, я</w:t>
            </w:r>
            <w:r w:rsidRPr="0040736F">
              <w:rPr>
                <w:rFonts w:ascii="Times New Roman" w:eastAsia="Times New Roman" w:hAnsi="Times New Roman" w:cs="Times New Roman"/>
                <w:noProof/>
                <w:sz w:val="24"/>
                <w:szCs w:val="24"/>
              </w:rPr>
              <w:t xml:space="preserve"> -</w:t>
            </w:r>
            <w:r w:rsidRPr="0040736F">
              <w:rPr>
                <w:rFonts w:ascii="Times New Roman" w:eastAsia="Times New Roman" w:hAnsi="Times New Roman" w:cs="Times New Roman"/>
                <w:sz w:val="24"/>
                <w:szCs w:val="24"/>
              </w:rPr>
              <w:t xml:space="preserve"> спортивная семья!»Поздравление ветеранов с праздником</w:t>
            </w:r>
          </w:p>
        </w:tc>
      </w:tr>
      <w:tr w:rsidR="0040736F" w:rsidRPr="0040736F" w:rsidTr="0040736F">
        <w:trPr>
          <w:trHeight w:val="367"/>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Творческо-эстетическое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Февраль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Март </w:t>
            </w:r>
          </w:p>
        </w:tc>
        <w:tc>
          <w:tcPr>
            <w:tcW w:w="5528" w:type="dxa"/>
          </w:tcPr>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
                <w:bCs/>
                <w:sz w:val="24"/>
                <w:szCs w:val="24"/>
              </w:rPr>
              <w:t>День Святого Валентина</w:t>
            </w:r>
            <w:r w:rsidRPr="0040736F">
              <w:rPr>
                <w:rFonts w:ascii="Times New Roman" w:eastAsia="Times New Roman" w:hAnsi="Times New Roman" w:cs="Times New Roman"/>
                <w:sz w:val="24"/>
                <w:szCs w:val="24"/>
              </w:rPr>
              <w:t>.</w:t>
            </w:r>
          </w:p>
          <w:p w:rsidR="0040736F" w:rsidRPr="0040736F" w:rsidRDefault="0040736F" w:rsidP="00D2302F">
            <w:pPr>
              <w:widowControl w:val="0"/>
              <w:numPr>
                <w:ilvl w:val="0"/>
                <w:numId w:val="43"/>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Организация праздничных мероприятий (7-11 классы)</w:t>
            </w:r>
          </w:p>
          <w:p w:rsidR="0040736F" w:rsidRPr="0040736F" w:rsidRDefault="0040736F" w:rsidP="00D2302F">
            <w:pPr>
              <w:widowControl w:val="0"/>
              <w:autoSpaceDE w:val="0"/>
              <w:autoSpaceDN w:val="0"/>
              <w:adjustRightInd w:val="0"/>
              <w:spacing w:before="40"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8 Марта</w:t>
            </w:r>
          </w:p>
          <w:p w:rsidR="0040736F" w:rsidRPr="0040736F" w:rsidRDefault="0040736F" w:rsidP="00D2302F">
            <w:pPr>
              <w:widowControl w:val="0"/>
              <w:numPr>
                <w:ilvl w:val="0"/>
                <w:numId w:val="54"/>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Организация поздравлений, праздничный концерт</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 xml:space="preserve">Праздничные вечера </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Неделя  детской и юношеской музыки и книги.</w:t>
            </w:r>
          </w:p>
          <w:p w:rsidR="0040736F" w:rsidRPr="0040736F" w:rsidRDefault="0040736F" w:rsidP="00D2302F">
            <w:pPr>
              <w:widowControl w:val="0"/>
              <w:numPr>
                <w:ilvl w:val="0"/>
                <w:numId w:val="45"/>
              </w:numPr>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Конкурс чтецов «Душа в заветной </w:t>
            </w:r>
            <w:r w:rsidRPr="0040736F">
              <w:rPr>
                <w:rFonts w:ascii="Times New Roman" w:eastAsia="Times New Roman" w:hAnsi="Times New Roman" w:cs="Times New Roman"/>
                <w:sz w:val="24"/>
                <w:szCs w:val="24"/>
              </w:rPr>
              <w:lastRenderedPageBreak/>
              <w:t>лире».</w:t>
            </w:r>
          </w:p>
          <w:p w:rsidR="0040736F" w:rsidRPr="0040736F" w:rsidRDefault="0040736F" w:rsidP="00D2302F">
            <w:pPr>
              <w:widowControl w:val="0"/>
              <w:numPr>
                <w:ilvl w:val="0"/>
                <w:numId w:val="45"/>
              </w:numPr>
              <w:autoSpaceDE w:val="0"/>
              <w:autoSpaceDN w:val="0"/>
              <w:adjustRightInd w:val="0"/>
              <w:spacing w:before="20" w:after="0" w:line="240" w:lineRule="auto"/>
              <w:ind w:left="0"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sz w:val="24"/>
                <w:szCs w:val="24"/>
              </w:rPr>
              <w:t xml:space="preserve">Посещение библиотек </w:t>
            </w:r>
          </w:p>
          <w:p w:rsidR="0040736F" w:rsidRPr="0040736F" w:rsidRDefault="0040736F" w:rsidP="00D2302F">
            <w:pPr>
              <w:widowControl w:val="0"/>
              <w:numPr>
                <w:ilvl w:val="0"/>
                <w:numId w:val="45"/>
              </w:numPr>
              <w:autoSpaceDE w:val="0"/>
              <w:autoSpaceDN w:val="0"/>
              <w:adjustRightInd w:val="0"/>
              <w:spacing w:before="20" w:after="0" w:line="240" w:lineRule="auto"/>
              <w:ind w:left="0"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Всемирный день театра</w:t>
            </w:r>
          </w:p>
          <w:p w:rsidR="0040736F" w:rsidRPr="0040736F" w:rsidRDefault="0040736F" w:rsidP="00D2302F">
            <w:pPr>
              <w:numPr>
                <w:ilvl w:val="0"/>
                <w:numId w:val="46"/>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Посещение театров города</w:t>
            </w:r>
          </w:p>
          <w:p w:rsidR="0040736F" w:rsidRPr="0040736F" w:rsidRDefault="0040736F" w:rsidP="00D2302F">
            <w:pPr>
              <w:widowControl w:val="0"/>
              <w:numPr>
                <w:ilvl w:val="0"/>
                <w:numId w:val="51"/>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Встречи с актерами.</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lastRenderedPageBreak/>
              <w:t>Методическая работа с кадрами.</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Февраль-март</w:t>
            </w:r>
          </w:p>
        </w:tc>
        <w:tc>
          <w:tcPr>
            <w:tcW w:w="5528" w:type="dxa"/>
          </w:tcPr>
          <w:p w:rsidR="0040736F" w:rsidRPr="0040736F" w:rsidRDefault="0040736F" w:rsidP="00D2302F">
            <w:pPr>
              <w:widowControl w:val="0"/>
              <w:autoSpaceDE w:val="0"/>
              <w:autoSpaceDN w:val="0"/>
              <w:adjustRightInd w:val="0"/>
              <w:spacing w:before="4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Творческий отчет классных руководителей</w:t>
            </w:r>
          </w:p>
          <w:p w:rsidR="0040736F" w:rsidRPr="0040736F" w:rsidRDefault="0040736F" w:rsidP="00D2302F">
            <w:pPr>
              <w:widowControl w:val="0"/>
              <w:numPr>
                <w:ilvl w:val="0"/>
                <w:numId w:val="42"/>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Выпуск газет о жизни класса</w:t>
            </w:r>
          </w:p>
          <w:p w:rsidR="0040736F" w:rsidRPr="0040736F" w:rsidRDefault="0040736F" w:rsidP="00D2302F">
            <w:pPr>
              <w:widowControl w:val="0"/>
              <w:numPr>
                <w:ilvl w:val="0"/>
                <w:numId w:val="42"/>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Проведение открытых мероприятий</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Профилактическое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четверти</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Индивидуальная работа с учащимися, стоящими на внутрилицейском учете и учёте ОПДН</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Беседы с наркологом, психологом</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Посещение неблагополучных семей</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Социально-проектное</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Январь-март </w:t>
            </w:r>
          </w:p>
        </w:tc>
        <w:tc>
          <w:tcPr>
            <w:tcW w:w="5528" w:type="dxa"/>
          </w:tcPr>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муниципальных, краевых конкурсах проектов</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p>
        </w:tc>
      </w:tr>
      <w:tr w:rsidR="0040736F" w:rsidRPr="0040736F" w:rsidTr="0040736F">
        <w:trPr>
          <w:trHeight w:val="382"/>
        </w:trPr>
        <w:tc>
          <w:tcPr>
            <w:tcW w:w="2235" w:type="dxa"/>
          </w:tcPr>
          <w:p w:rsidR="0040736F" w:rsidRPr="0040736F" w:rsidRDefault="0040736F" w:rsidP="00B172E8">
            <w:pPr>
              <w:spacing w:after="0" w:line="240" w:lineRule="auto"/>
              <w:ind w:right="284"/>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Трудовое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четверти</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Дежурство по школе</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Спортивно-оздоровительное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четверти</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Лицейская, районная, городская спартакиада</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учащихся лицея в районных спортивных мероприятиях, городской детской олимпиаде</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Работа спортивных секций</w:t>
            </w:r>
          </w:p>
        </w:tc>
      </w:tr>
    </w:tbl>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1701"/>
        <w:gridCol w:w="5528"/>
      </w:tblGrid>
      <w:tr w:rsidR="0040736F" w:rsidRPr="0040736F" w:rsidTr="0040736F">
        <w:trPr>
          <w:trHeight w:val="367"/>
        </w:trPr>
        <w:tc>
          <w:tcPr>
            <w:tcW w:w="9464" w:type="dxa"/>
            <w:gridSpan w:val="3"/>
          </w:tcPr>
          <w:p w:rsidR="0040736F" w:rsidRPr="0040736F" w:rsidRDefault="0040736F" w:rsidP="00D2302F">
            <w:pPr>
              <w:spacing w:before="40" w:after="0" w:line="240" w:lineRule="auto"/>
              <w:ind w:firstLine="709"/>
              <w:jc w:val="both"/>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4 четверть</w:t>
            </w:r>
          </w:p>
        </w:tc>
      </w:tr>
      <w:tr w:rsidR="0040736F" w:rsidRPr="0040736F" w:rsidTr="0040736F">
        <w:trPr>
          <w:trHeight w:val="367"/>
        </w:trPr>
        <w:tc>
          <w:tcPr>
            <w:tcW w:w="2235" w:type="dxa"/>
          </w:tcPr>
          <w:p w:rsidR="0040736F" w:rsidRPr="0040736F" w:rsidRDefault="0040736F" w:rsidP="00B172E8">
            <w:pPr>
              <w:spacing w:after="0" w:line="240" w:lineRule="auto"/>
              <w:ind w:right="57"/>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Гражданско-патриотическое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b/>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Май </w:t>
            </w:r>
          </w:p>
        </w:tc>
        <w:tc>
          <w:tcPr>
            <w:tcW w:w="5528" w:type="dxa"/>
          </w:tcPr>
          <w:p w:rsidR="0040736F" w:rsidRPr="0040736F" w:rsidRDefault="0040736F" w:rsidP="00D2302F">
            <w:pPr>
              <w:spacing w:before="20" w:after="0" w:line="240" w:lineRule="auto"/>
              <w:ind w:firstLine="709"/>
              <w:jc w:val="both"/>
              <w:rPr>
                <w:rFonts w:ascii="Times New Roman" w:eastAsia="Times New Roman" w:hAnsi="Times New Roman" w:cs="Times New Roman"/>
                <w:b/>
                <w:sz w:val="24"/>
                <w:szCs w:val="24"/>
              </w:rPr>
            </w:pPr>
            <w:r w:rsidRPr="0040736F">
              <w:rPr>
                <w:rFonts w:ascii="Times New Roman" w:eastAsia="Times New Roman" w:hAnsi="Times New Roman" w:cs="Times New Roman"/>
                <w:b/>
                <w:sz w:val="24"/>
                <w:szCs w:val="24"/>
              </w:rPr>
              <w:t>День Победы</w:t>
            </w:r>
          </w:p>
          <w:p w:rsidR="0040736F" w:rsidRPr="0040736F" w:rsidRDefault="0040736F" w:rsidP="00D2302F">
            <w:pPr>
              <w:numPr>
                <w:ilvl w:val="0"/>
                <w:numId w:val="53"/>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Организация концерта для ветеранов</w:t>
            </w:r>
          </w:p>
          <w:p w:rsidR="0040736F" w:rsidRPr="0040736F" w:rsidRDefault="0040736F" w:rsidP="00D2302F">
            <w:pPr>
              <w:numPr>
                <w:ilvl w:val="0"/>
                <w:numId w:val="53"/>
              </w:numPr>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Поздравление ветеранов на дому</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Заседания органов соуправления «Итоги года рейтинговой системы оценки участия классов в жизни лицея»</w:t>
            </w:r>
          </w:p>
        </w:tc>
      </w:tr>
      <w:tr w:rsidR="0040736F" w:rsidRPr="0040736F" w:rsidTr="0040736F">
        <w:trPr>
          <w:trHeight w:val="367"/>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Творческо-эстетическое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Апрель </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Май</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Июнь</w:t>
            </w:r>
          </w:p>
        </w:tc>
        <w:tc>
          <w:tcPr>
            <w:tcW w:w="5528" w:type="dxa"/>
          </w:tcPr>
          <w:p w:rsidR="0040736F" w:rsidRPr="0040736F" w:rsidRDefault="0040736F" w:rsidP="00D2302F">
            <w:pPr>
              <w:widowControl w:val="0"/>
              <w:autoSpaceDE w:val="0"/>
              <w:autoSpaceDN w:val="0"/>
              <w:adjustRightInd w:val="0"/>
              <w:spacing w:before="4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Выставка рисунков ко Дню космонавтики</w:t>
            </w:r>
          </w:p>
          <w:p w:rsidR="0040736F" w:rsidRPr="0040736F" w:rsidRDefault="0040736F" w:rsidP="00D2302F">
            <w:pPr>
              <w:widowControl w:val="0"/>
              <w:autoSpaceDE w:val="0"/>
              <w:autoSpaceDN w:val="0"/>
              <w:adjustRightInd w:val="0"/>
              <w:spacing w:before="4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Классные вечера «Ура! У нас каникулы!»</w:t>
            </w:r>
            <w:r w:rsidRPr="0040736F">
              <w:rPr>
                <w:rFonts w:ascii="Times New Roman" w:eastAsia="Times New Roman" w:hAnsi="Times New Roman" w:cs="Times New Roman"/>
                <w:noProof/>
                <w:sz w:val="24"/>
                <w:szCs w:val="24"/>
              </w:rPr>
              <w:t xml:space="preserve"> (7-8, 10 кл.)</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Последний звонок (</w:t>
            </w:r>
            <w:r w:rsidRPr="0040736F">
              <w:rPr>
                <w:rFonts w:ascii="Times New Roman" w:eastAsia="Times New Roman" w:hAnsi="Times New Roman" w:cs="Times New Roman"/>
                <w:noProof/>
                <w:sz w:val="24"/>
                <w:szCs w:val="24"/>
              </w:rPr>
              <w:t>11</w:t>
            </w:r>
            <w:r w:rsidRPr="0040736F">
              <w:rPr>
                <w:rFonts w:ascii="Times New Roman" w:eastAsia="Times New Roman" w:hAnsi="Times New Roman" w:cs="Times New Roman"/>
                <w:sz w:val="24"/>
                <w:szCs w:val="24"/>
              </w:rPr>
              <w:t xml:space="preserve"> классы.).</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Выпускной бал -11 класс.</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Методическая работа с кадрами.</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Май </w:t>
            </w:r>
          </w:p>
        </w:tc>
        <w:tc>
          <w:tcPr>
            <w:tcW w:w="5528" w:type="dxa"/>
          </w:tcPr>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Заседание МО классных руководителей «Итоги года. Планирование мероприятий на 2019-2020 учебный год»</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Патриотическое воспитание.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Апрель</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Май </w:t>
            </w:r>
          </w:p>
        </w:tc>
        <w:tc>
          <w:tcPr>
            <w:tcW w:w="5528" w:type="dxa"/>
          </w:tcPr>
          <w:p w:rsidR="0040736F" w:rsidRPr="0040736F" w:rsidRDefault="0040736F" w:rsidP="00D2302F">
            <w:pPr>
              <w:keepNext/>
              <w:widowControl w:val="0"/>
              <w:autoSpaceDE w:val="0"/>
              <w:autoSpaceDN w:val="0"/>
              <w:adjustRightInd w:val="0"/>
              <w:spacing w:before="4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День космонавтики</w:t>
            </w:r>
          </w:p>
          <w:p w:rsidR="0040736F" w:rsidRPr="0040736F" w:rsidRDefault="0040736F" w:rsidP="00D2302F">
            <w:pPr>
              <w:widowControl w:val="0"/>
              <w:numPr>
                <w:ilvl w:val="0"/>
                <w:numId w:val="52"/>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Классные часы</w:t>
            </w:r>
          </w:p>
          <w:p w:rsidR="0040736F" w:rsidRPr="0040736F" w:rsidRDefault="0040736F" w:rsidP="00D2302F">
            <w:pPr>
              <w:keepNext/>
              <w:widowControl w:val="0"/>
              <w:autoSpaceDE w:val="0"/>
              <w:autoSpaceDN w:val="0"/>
              <w:adjustRightInd w:val="0"/>
              <w:spacing w:before="40" w:after="0" w:line="240" w:lineRule="auto"/>
              <w:ind w:firstLine="709"/>
              <w:jc w:val="both"/>
              <w:outlineLvl w:val="1"/>
              <w:rPr>
                <w:rFonts w:ascii="Times New Roman" w:eastAsia="Times New Roman" w:hAnsi="Times New Roman" w:cs="Times New Roman"/>
                <w:b/>
                <w:bCs/>
                <w:sz w:val="24"/>
                <w:szCs w:val="24"/>
              </w:rPr>
            </w:pPr>
            <w:r w:rsidRPr="0040736F">
              <w:rPr>
                <w:rFonts w:ascii="Times New Roman" w:eastAsia="Times New Roman" w:hAnsi="Times New Roman" w:cs="Times New Roman"/>
                <w:b/>
                <w:bCs/>
                <w:sz w:val="24"/>
                <w:szCs w:val="24"/>
              </w:rPr>
              <w:t>День Победы</w:t>
            </w:r>
          </w:p>
          <w:p w:rsidR="0040736F" w:rsidRPr="0040736F" w:rsidRDefault="0040736F" w:rsidP="00D2302F">
            <w:pPr>
              <w:widowControl w:val="0"/>
              <w:numPr>
                <w:ilvl w:val="0"/>
                <w:numId w:val="52"/>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"Неделя памяти", посвященная Дню Победы.</w:t>
            </w:r>
          </w:p>
          <w:p w:rsidR="0040736F" w:rsidRPr="0040736F" w:rsidRDefault="0040736F" w:rsidP="00D2302F">
            <w:pPr>
              <w:widowControl w:val="0"/>
              <w:numPr>
                <w:ilvl w:val="0"/>
                <w:numId w:val="47"/>
              </w:numPr>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Выставка рисунков "Мы не хотим войны !" Участие в городских и районных</w:t>
            </w:r>
          </w:p>
          <w:p w:rsidR="0040736F" w:rsidRPr="0040736F" w:rsidRDefault="0040736F" w:rsidP="00D2302F">
            <w:pPr>
              <w:widowControl w:val="0"/>
              <w:autoSpaceDE w:val="0"/>
              <w:autoSpaceDN w:val="0"/>
              <w:adjustRightInd w:val="0"/>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мероприятиях, посвященных Дню Победы.</w:t>
            </w:r>
          </w:p>
          <w:p w:rsidR="0040736F" w:rsidRPr="0040736F" w:rsidRDefault="0040736F" w:rsidP="00D2302F">
            <w:pPr>
              <w:pStyle w:val="a3"/>
              <w:widowControl w:val="0"/>
              <w:numPr>
                <w:ilvl w:val="0"/>
                <w:numId w:val="47"/>
              </w:numPr>
              <w:autoSpaceDE w:val="0"/>
              <w:autoSpaceDN w:val="0"/>
              <w:adjustRightInd w:val="0"/>
              <w:spacing w:before="2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Акция «Бессмертный полк»</w:t>
            </w:r>
          </w:p>
          <w:p w:rsidR="0040736F" w:rsidRPr="0040736F" w:rsidRDefault="0040736F" w:rsidP="00D2302F">
            <w:pPr>
              <w:widowControl w:val="0"/>
              <w:tabs>
                <w:tab w:val="num" w:pos="419"/>
              </w:tabs>
              <w:autoSpaceDE w:val="0"/>
              <w:autoSpaceDN w:val="0"/>
              <w:adjustRightInd w:val="0"/>
              <w:spacing w:before="40" w:after="0" w:line="240" w:lineRule="auto"/>
              <w:ind w:firstLine="709"/>
              <w:jc w:val="both"/>
              <w:rPr>
                <w:rFonts w:ascii="Times New Roman" w:eastAsia="Times New Roman" w:hAnsi="Times New Roman" w:cs="Times New Roman"/>
                <w:sz w:val="24"/>
                <w:szCs w:val="24"/>
              </w:rPr>
            </w:pP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lastRenderedPageBreak/>
              <w:t>Профилактическая работа</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Апрель </w:t>
            </w:r>
          </w:p>
        </w:tc>
        <w:tc>
          <w:tcPr>
            <w:tcW w:w="5528" w:type="dxa"/>
          </w:tcPr>
          <w:p w:rsidR="0040736F" w:rsidRPr="0040736F" w:rsidRDefault="0040736F" w:rsidP="00D2302F">
            <w:pPr>
              <w:numPr>
                <w:ilvl w:val="0"/>
                <w:numId w:val="47"/>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Заседание Совета профилактики по отдельному плану</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b/>
                <w:sz w:val="24"/>
                <w:szCs w:val="24"/>
              </w:rPr>
            </w:pPr>
            <w:r w:rsidRPr="0040736F">
              <w:rPr>
                <w:rFonts w:ascii="Times New Roman" w:eastAsia="Times New Roman" w:hAnsi="Times New Roman" w:cs="Times New Roman"/>
                <w:sz w:val="24"/>
                <w:szCs w:val="24"/>
              </w:rPr>
              <w:t>Социально-проектное</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Май </w:t>
            </w:r>
          </w:p>
        </w:tc>
        <w:tc>
          <w:tcPr>
            <w:tcW w:w="5528" w:type="dxa"/>
          </w:tcPr>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Подготовка аналитической и финансовой отчетности по реализуемым проектам</w:t>
            </w:r>
          </w:p>
          <w:p w:rsidR="0040736F" w:rsidRPr="0040736F" w:rsidRDefault="0040736F" w:rsidP="00D2302F">
            <w:pPr>
              <w:spacing w:before="2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в грантовых конкурсах</w:t>
            </w:r>
          </w:p>
        </w:tc>
      </w:tr>
      <w:tr w:rsidR="0040736F" w:rsidRPr="0040736F" w:rsidTr="0040736F">
        <w:trPr>
          <w:trHeight w:val="382"/>
        </w:trPr>
        <w:tc>
          <w:tcPr>
            <w:tcW w:w="2235" w:type="dxa"/>
          </w:tcPr>
          <w:p w:rsidR="0040736F" w:rsidRPr="0040736F" w:rsidRDefault="0040736F" w:rsidP="00B172E8">
            <w:pPr>
              <w:spacing w:after="0" w:line="240" w:lineRule="auto"/>
              <w:ind w:right="284"/>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Трудовое </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Апрель-май </w:t>
            </w:r>
          </w:p>
        </w:tc>
        <w:tc>
          <w:tcPr>
            <w:tcW w:w="5528" w:type="dxa"/>
          </w:tcPr>
          <w:p w:rsidR="0040736F" w:rsidRPr="0040736F" w:rsidRDefault="0040736F" w:rsidP="00D2302F">
            <w:pPr>
              <w:keepNext/>
              <w:widowControl w:val="0"/>
              <w:numPr>
                <w:ilvl w:val="0"/>
                <w:numId w:val="55"/>
              </w:numPr>
              <w:autoSpaceDE w:val="0"/>
              <w:autoSpaceDN w:val="0"/>
              <w:adjustRightInd w:val="0"/>
              <w:spacing w:before="40" w:after="0" w:line="240" w:lineRule="auto"/>
              <w:ind w:left="0" w:firstLine="709"/>
              <w:jc w:val="both"/>
              <w:outlineLvl w:val="1"/>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 xml:space="preserve">Неделя профориентации </w:t>
            </w:r>
          </w:p>
          <w:p w:rsidR="0040736F" w:rsidRPr="0040736F" w:rsidRDefault="0040736F" w:rsidP="00D2302F">
            <w:pPr>
              <w:spacing w:after="0" w:line="240" w:lineRule="auto"/>
              <w:ind w:firstLine="709"/>
              <w:jc w:val="both"/>
              <w:rPr>
                <w:rFonts w:ascii="Times New Roman" w:eastAsia="Times New Roman" w:hAnsi="Times New Roman" w:cs="Times New Roman"/>
                <w:bCs/>
                <w:sz w:val="24"/>
                <w:szCs w:val="24"/>
              </w:rPr>
            </w:pPr>
            <w:r w:rsidRPr="0040736F">
              <w:rPr>
                <w:rFonts w:ascii="Times New Roman" w:eastAsia="Times New Roman" w:hAnsi="Times New Roman" w:cs="Times New Roman"/>
                <w:bCs/>
                <w:sz w:val="24"/>
                <w:szCs w:val="24"/>
              </w:rPr>
              <w:t xml:space="preserve">      9-11  классы</w:t>
            </w:r>
          </w:p>
          <w:p w:rsidR="0040736F" w:rsidRPr="0040736F" w:rsidRDefault="0040736F" w:rsidP="00D2302F">
            <w:pPr>
              <w:widowControl w:val="0"/>
              <w:numPr>
                <w:ilvl w:val="0"/>
                <w:numId w:val="55"/>
              </w:numPr>
              <w:autoSpaceDE w:val="0"/>
              <w:autoSpaceDN w:val="0"/>
              <w:adjustRightInd w:val="0"/>
              <w:spacing w:before="40"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bCs/>
                <w:sz w:val="24"/>
                <w:szCs w:val="24"/>
              </w:rPr>
              <w:t>Неделя труда.</w:t>
            </w:r>
          </w:p>
          <w:p w:rsidR="0040736F" w:rsidRPr="0040736F" w:rsidRDefault="0040736F" w:rsidP="00D2302F">
            <w:pPr>
              <w:widowControl w:val="0"/>
              <w:autoSpaceDE w:val="0"/>
              <w:autoSpaceDN w:val="0"/>
              <w:adjustRightInd w:val="0"/>
              <w:spacing w:before="40" w:after="0" w:line="240" w:lineRule="auto"/>
              <w:ind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 xml:space="preserve">     Субботник, генеральная уборка лицея</w:t>
            </w:r>
          </w:p>
        </w:tc>
      </w:tr>
      <w:tr w:rsidR="0040736F" w:rsidRPr="0040736F" w:rsidTr="0040736F">
        <w:trPr>
          <w:trHeight w:val="382"/>
        </w:trPr>
        <w:tc>
          <w:tcPr>
            <w:tcW w:w="2235"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Спортивно-оздоровительное</w:t>
            </w:r>
          </w:p>
        </w:tc>
        <w:tc>
          <w:tcPr>
            <w:tcW w:w="1701" w:type="dxa"/>
          </w:tcPr>
          <w:p w:rsidR="0040736F" w:rsidRPr="0040736F" w:rsidRDefault="0040736F" w:rsidP="00B172E8">
            <w:pPr>
              <w:spacing w:after="0" w:line="240" w:lineRule="auto"/>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В течение четверти</w:t>
            </w:r>
          </w:p>
        </w:tc>
        <w:tc>
          <w:tcPr>
            <w:tcW w:w="5528" w:type="dxa"/>
          </w:tcPr>
          <w:p w:rsidR="0040736F" w:rsidRPr="0040736F" w:rsidRDefault="0040736F" w:rsidP="00D2302F">
            <w:pPr>
              <w:numPr>
                <w:ilvl w:val="0"/>
                <w:numId w:val="47"/>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Лицейская спартакиада</w:t>
            </w:r>
          </w:p>
          <w:p w:rsidR="0040736F" w:rsidRPr="0040736F" w:rsidRDefault="0040736F" w:rsidP="00D2302F">
            <w:pPr>
              <w:numPr>
                <w:ilvl w:val="0"/>
                <w:numId w:val="47"/>
              </w:numPr>
              <w:spacing w:after="0" w:line="240" w:lineRule="auto"/>
              <w:ind w:left="0" w:firstLine="709"/>
              <w:jc w:val="both"/>
              <w:rPr>
                <w:rFonts w:ascii="Times New Roman" w:eastAsia="Times New Roman" w:hAnsi="Times New Roman" w:cs="Times New Roman"/>
                <w:sz w:val="24"/>
                <w:szCs w:val="24"/>
              </w:rPr>
            </w:pPr>
            <w:r w:rsidRPr="0040736F">
              <w:rPr>
                <w:rFonts w:ascii="Times New Roman" w:eastAsia="Times New Roman" w:hAnsi="Times New Roman" w:cs="Times New Roman"/>
                <w:sz w:val="24"/>
                <w:szCs w:val="24"/>
              </w:rPr>
              <w:t>Участие учащихся лицея в районных спортивных мероприятиях.</w:t>
            </w:r>
          </w:p>
          <w:p w:rsidR="0040736F" w:rsidRPr="0040736F" w:rsidRDefault="0040736F" w:rsidP="00D2302F">
            <w:pPr>
              <w:spacing w:after="0" w:line="240" w:lineRule="auto"/>
              <w:ind w:firstLine="709"/>
              <w:jc w:val="both"/>
              <w:rPr>
                <w:rFonts w:ascii="Times New Roman" w:eastAsia="Times New Roman" w:hAnsi="Times New Roman" w:cs="Times New Roman"/>
                <w:sz w:val="24"/>
                <w:szCs w:val="24"/>
              </w:rPr>
            </w:pPr>
          </w:p>
        </w:tc>
      </w:tr>
    </w:tbl>
    <w:p w:rsidR="00856C41" w:rsidRPr="0040736F" w:rsidRDefault="00856C41" w:rsidP="00D2302F">
      <w:pPr>
        <w:pStyle w:val="ParagraphStyle"/>
        <w:ind w:firstLine="709"/>
        <w:jc w:val="both"/>
        <w:rPr>
          <w:rFonts w:ascii="Times New Roman" w:hAnsi="Times New Roman" w:cs="Times New Roman"/>
        </w:rPr>
      </w:pPr>
    </w:p>
    <w:p w:rsidR="0040736F" w:rsidRPr="00B07950" w:rsidRDefault="0040736F" w:rsidP="00D2302F">
      <w:pPr>
        <w:pStyle w:val="ParagraphStyle"/>
        <w:ind w:firstLine="709"/>
        <w:jc w:val="both"/>
        <w:rPr>
          <w:rFonts w:ascii="Times New Roman" w:hAnsi="Times New Roman" w:cs="Times New Roman"/>
          <w:b/>
        </w:rPr>
      </w:pPr>
      <w:r w:rsidRPr="00B07950">
        <w:rPr>
          <w:rFonts w:ascii="Times New Roman" w:hAnsi="Times New Roman" w:cs="Times New Roman"/>
          <w:b/>
        </w:rPr>
        <w:t>Дополнительное образование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Работают5бесплатных кружков, в которых занимаются 180 человек. Большое внимание уделяется физическому воспитанию обучающихся. В рамках подготовки обучающихся к спортивным соревнования проводятся занятия по баскетболу, волейболу. В этом учебном году выпускниками нашего лицея получено 12 золотых значков ГТО.</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Развитию творческих способностей, проявлению социальной активности обучающихся, реализации их интересов и склонностей способствует сотрудничество </w:t>
      </w:r>
      <w:r w:rsidRPr="00B07950">
        <w:rPr>
          <w:rFonts w:ascii="Times New Roman" w:hAnsi="Times New Roman" w:cs="Times New Roman"/>
          <w:bCs/>
        </w:rPr>
        <w:t>лицея</w:t>
      </w:r>
      <w:r w:rsidRPr="00B07950">
        <w:rPr>
          <w:rFonts w:ascii="Times New Roman" w:hAnsi="Times New Roman" w:cs="Times New Roman"/>
        </w:rPr>
        <w:t xml:space="preserve"> с КНИТУ – КАИ им. Туполева, Казанским Моторостроительным Производственным Объединением,</w:t>
      </w:r>
      <w:r w:rsidR="00B172E8">
        <w:rPr>
          <w:rFonts w:ascii="Times New Roman" w:hAnsi="Times New Roman" w:cs="Times New Roman"/>
        </w:rPr>
        <w:t xml:space="preserve"> </w:t>
      </w:r>
      <w:r w:rsidRPr="00B07950">
        <w:rPr>
          <w:rFonts w:ascii="Times New Roman" w:hAnsi="Times New Roman" w:cs="Times New Roman"/>
        </w:rPr>
        <w:t xml:space="preserve">КАЗАНСКИМ АВИАЦИОННЫМ ЗАВОДОМ им. С.П. ГОРБУНОВА – ФИЛИАЛ ПAO «ТУПОЛЕВ». </w:t>
      </w:r>
      <w:r w:rsidRPr="00B07950">
        <w:rPr>
          <w:rFonts w:ascii="Times New Roman" w:hAnsi="Times New Roman" w:cs="Times New Roman"/>
          <w:bCs/>
        </w:rPr>
        <w:t xml:space="preserve">Педагогический </w:t>
      </w:r>
      <w:r w:rsidRPr="00B07950">
        <w:rPr>
          <w:rFonts w:ascii="Times New Roman" w:hAnsi="Times New Roman" w:cs="Times New Roman"/>
        </w:rPr>
        <w:t xml:space="preserve"> коллектив лицея стремится к своему становлению как открытой социально-педагогической системы, являясь тем важнейшим социальным институтом, который обеспечивает взаимодействие растущей личности, родителей и социума.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Педагоги </w:t>
      </w:r>
      <w:r w:rsidRPr="00B07950">
        <w:rPr>
          <w:rFonts w:ascii="Times New Roman" w:hAnsi="Times New Roman" w:cs="Times New Roman"/>
          <w:b/>
          <w:bCs/>
        </w:rPr>
        <w:t>лицея</w:t>
      </w:r>
      <w:r w:rsidRPr="00B07950">
        <w:rPr>
          <w:rFonts w:ascii="Times New Roman" w:hAnsi="Times New Roman" w:cs="Times New Roman"/>
        </w:rPr>
        <w:t xml:space="preserve"> в своей деятельности используют как проверенные временем, так и новые формы и методы воспитательной работы: это классные часы, практические занятия, деловые и ролевые игры, практикумы, тренинги, эстетические беседы, диспуты, встречи с интересными людьми, акции, экскурсии, походы, конкурсы, презентации, проекты, выставки и т. д.</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Воспитательный процесс опирается на сформировавшуюся систему управления, в которую включены: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администрация;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методические объединения классных руководителей;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педагогический совет;</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родительский комитет;</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Совет лицеистов (орган ученического самоуправления).</w:t>
      </w:r>
    </w:p>
    <w:p w:rsidR="0040736F" w:rsidRPr="0002126B" w:rsidRDefault="0040736F" w:rsidP="00D2302F">
      <w:pPr>
        <w:pStyle w:val="ac"/>
        <w:kinsoku w:val="0"/>
        <w:overflowPunct w:val="0"/>
        <w:spacing w:before="0" w:beforeAutospacing="0" w:after="0" w:afterAutospacing="0"/>
        <w:ind w:firstLine="709"/>
        <w:jc w:val="both"/>
        <w:textAlignment w:val="baseline"/>
        <w:rPr>
          <w:rFonts w:eastAsia="Arial Unicode MS"/>
          <w:color w:val="000000" w:themeColor="text1"/>
          <w:kern w:val="24"/>
          <w:lang w:val="ru-RU"/>
        </w:rPr>
      </w:pPr>
    </w:p>
    <w:p w:rsidR="00D2302F" w:rsidRDefault="00D2302F" w:rsidP="00D2302F">
      <w:pPr>
        <w:spacing w:after="0" w:line="240" w:lineRule="auto"/>
        <w:ind w:firstLine="709"/>
        <w:jc w:val="both"/>
        <w:rPr>
          <w:rFonts w:ascii="Times New Roman" w:hAnsi="Times New Roman" w:cs="Times New Roman"/>
          <w:b/>
          <w:sz w:val="24"/>
          <w:szCs w:val="24"/>
        </w:rPr>
      </w:pPr>
    </w:p>
    <w:p w:rsidR="00D2302F" w:rsidRDefault="00D2302F"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3F5C57" w:rsidP="00D2302F">
      <w:pPr>
        <w:spacing w:after="0" w:line="240" w:lineRule="auto"/>
        <w:ind w:firstLine="709"/>
        <w:jc w:val="both"/>
        <w:rPr>
          <w:rFonts w:ascii="Times New Roman" w:hAnsi="Times New Roman" w:cs="Times New Roman"/>
          <w:b/>
          <w:sz w:val="24"/>
          <w:szCs w:val="24"/>
        </w:rPr>
      </w:pPr>
    </w:p>
    <w:p w:rsidR="003F5C57" w:rsidRDefault="0040736F" w:rsidP="003F5C57">
      <w:pPr>
        <w:spacing w:after="0" w:line="240" w:lineRule="auto"/>
        <w:ind w:firstLine="709"/>
        <w:jc w:val="center"/>
        <w:rPr>
          <w:rFonts w:ascii="Times New Roman" w:hAnsi="Times New Roman" w:cs="Times New Roman"/>
          <w:b/>
          <w:sz w:val="24"/>
          <w:szCs w:val="24"/>
        </w:rPr>
      </w:pPr>
      <w:r w:rsidRPr="00B07950">
        <w:rPr>
          <w:rFonts w:ascii="Times New Roman" w:hAnsi="Times New Roman" w:cs="Times New Roman"/>
          <w:b/>
          <w:sz w:val="24"/>
          <w:szCs w:val="24"/>
        </w:rPr>
        <w:lastRenderedPageBreak/>
        <w:t>Схема внешнего взаимодействия</w:t>
      </w:r>
    </w:p>
    <w:p w:rsidR="0040736F" w:rsidRPr="00B07950" w:rsidRDefault="0040736F" w:rsidP="003F5C57">
      <w:pPr>
        <w:spacing w:after="0" w:line="240" w:lineRule="auto"/>
        <w:ind w:firstLine="709"/>
        <w:jc w:val="center"/>
        <w:rPr>
          <w:rFonts w:ascii="Times New Roman" w:hAnsi="Times New Roman" w:cs="Times New Roman"/>
          <w:b/>
          <w:sz w:val="24"/>
          <w:szCs w:val="24"/>
        </w:rPr>
      </w:pPr>
      <w:r w:rsidRPr="00B07950">
        <w:rPr>
          <w:rFonts w:ascii="Times New Roman" w:hAnsi="Times New Roman" w:cs="Times New Roman"/>
          <w:b/>
          <w:sz w:val="24"/>
          <w:szCs w:val="24"/>
        </w:rPr>
        <w:t>лицея в интересах развития</w:t>
      </w:r>
      <w:r w:rsidRPr="00B07950">
        <w:rPr>
          <w:rFonts w:ascii="Times New Roman" w:hAnsi="Times New Roman" w:cs="Times New Roman"/>
          <w:b/>
          <w:sz w:val="24"/>
          <w:szCs w:val="24"/>
        </w:rPr>
        <w:br/>
        <w:t>индивидуальных способностей обучающихся</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noProof/>
          <w:sz w:val="24"/>
          <w:szCs w:val="24"/>
        </w:rPr>
        <w:drawing>
          <wp:inline distT="0" distB="0" distL="0" distR="0">
            <wp:extent cx="5276850" cy="1828800"/>
            <wp:effectExtent l="19050" t="0" r="38100" b="0"/>
            <wp:docPr id="2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40736F" w:rsidRDefault="0040736F" w:rsidP="003F5C57">
      <w:pPr>
        <w:spacing w:after="0" w:line="240" w:lineRule="auto"/>
        <w:ind w:firstLine="709"/>
        <w:jc w:val="center"/>
        <w:rPr>
          <w:rFonts w:ascii="Times New Roman" w:hAnsi="Times New Roman" w:cs="Times New Roman"/>
          <w:b/>
          <w:sz w:val="24"/>
          <w:szCs w:val="24"/>
        </w:rPr>
      </w:pPr>
    </w:p>
    <w:p w:rsidR="003F5C57" w:rsidRPr="00B07950" w:rsidRDefault="003F5C57" w:rsidP="003F5C57">
      <w:pPr>
        <w:spacing w:after="0" w:line="240" w:lineRule="auto"/>
        <w:ind w:firstLine="709"/>
        <w:jc w:val="center"/>
        <w:rPr>
          <w:rFonts w:ascii="Times New Roman" w:hAnsi="Times New Roman" w:cs="Times New Roman"/>
          <w:b/>
          <w:sz w:val="24"/>
          <w:szCs w:val="24"/>
        </w:rPr>
      </w:pPr>
    </w:p>
    <w:p w:rsidR="0040736F" w:rsidRPr="00B07950" w:rsidRDefault="0040736F" w:rsidP="003F5C57">
      <w:pPr>
        <w:spacing w:after="0" w:line="240" w:lineRule="auto"/>
        <w:ind w:firstLine="709"/>
        <w:jc w:val="center"/>
        <w:rPr>
          <w:rFonts w:ascii="Times New Roman" w:hAnsi="Times New Roman" w:cs="Times New Roman"/>
          <w:b/>
          <w:sz w:val="24"/>
          <w:szCs w:val="24"/>
        </w:rPr>
      </w:pPr>
      <w:r w:rsidRPr="00B07950">
        <w:rPr>
          <w:rFonts w:ascii="Times New Roman" w:hAnsi="Times New Roman" w:cs="Times New Roman"/>
          <w:b/>
          <w:sz w:val="24"/>
          <w:szCs w:val="24"/>
        </w:rPr>
        <w:t>Схема внешнего взаимодействия лицея</w:t>
      </w:r>
      <w:r w:rsidRPr="00B07950">
        <w:rPr>
          <w:rFonts w:ascii="Times New Roman" w:hAnsi="Times New Roman" w:cs="Times New Roman"/>
          <w:b/>
          <w:sz w:val="24"/>
          <w:szCs w:val="24"/>
        </w:rPr>
        <w:br/>
        <w:t>в рамках обеспечения защиты прав ребенка и семьи</w:t>
      </w:r>
    </w:p>
    <w:p w:rsidR="0040736F" w:rsidRPr="00B07950" w:rsidRDefault="0040736F" w:rsidP="00D2302F">
      <w:pPr>
        <w:pStyle w:val="ac"/>
        <w:kinsoku w:val="0"/>
        <w:overflowPunct w:val="0"/>
        <w:spacing w:before="0" w:beforeAutospacing="0" w:after="0" w:afterAutospacing="0"/>
        <w:ind w:firstLine="709"/>
        <w:jc w:val="both"/>
        <w:textAlignment w:val="baseline"/>
      </w:pPr>
      <w:r w:rsidRPr="00B07950">
        <w:rPr>
          <w:noProof/>
          <w:lang w:val="ru-RU" w:eastAsia="ru-RU" w:bidi="ar-SA"/>
        </w:rPr>
        <w:drawing>
          <wp:inline distT="0" distB="0" distL="0" distR="0">
            <wp:extent cx="5943600" cy="2533650"/>
            <wp:effectExtent l="0" t="0" r="0" b="0"/>
            <wp:docPr id="2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40736F" w:rsidRPr="0040736F" w:rsidRDefault="0040736F" w:rsidP="00D2302F">
      <w:pPr>
        <w:pStyle w:val="ac"/>
        <w:kinsoku w:val="0"/>
        <w:overflowPunct w:val="0"/>
        <w:spacing w:before="0" w:beforeAutospacing="0" w:after="0" w:afterAutospacing="0"/>
        <w:ind w:firstLine="709"/>
        <w:jc w:val="both"/>
        <w:textAlignment w:val="baseline"/>
        <w:rPr>
          <w:lang w:val="ru-RU"/>
        </w:rPr>
      </w:pPr>
      <w:r w:rsidRPr="00B07950">
        <w:rPr>
          <w:rFonts w:eastAsia="Arial Unicode MS"/>
          <w:color w:val="000000" w:themeColor="text1"/>
          <w:kern w:val="24"/>
        </w:rPr>
        <w:t> </w:t>
      </w:r>
    </w:p>
    <w:p w:rsidR="0040736F" w:rsidRDefault="0040736F" w:rsidP="00840AE3">
      <w:pPr>
        <w:kinsoku w:val="0"/>
        <w:overflowPunct w:val="0"/>
        <w:spacing w:after="0" w:line="240" w:lineRule="auto"/>
        <w:ind w:firstLine="709"/>
        <w:jc w:val="center"/>
        <w:textAlignment w:val="baseline"/>
        <w:rPr>
          <w:rFonts w:ascii="Times New Roman" w:eastAsia="Arial Unicode MS" w:hAnsi="Times New Roman" w:cs="Times New Roman"/>
          <w:b/>
          <w:bCs/>
          <w:color w:val="000000" w:themeColor="text1"/>
          <w:kern w:val="24"/>
          <w:sz w:val="24"/>
          <w:szCs w:val="24"/>
        </w:rPr>
      </w:pPr>
      <w:r w:rsidRPr="00B07950">
        <w:rPr>
          <w:rFonts w:ascii="Times New Roman" w:eastAsia="Arial Unicode MS" w:hAnsi="Times New Roman" w:cs="Times New Roman"/>
          <w:b/>
          <w:bCs/>
          <w:color w:val="000000" w:themeColor="text1"/>
          <w:kern w:val="24"/>
          <w:sz w:val="24"/>
          <w:szCs w:val="24"/>
        </w:rPr>
        <w:t>РАЗДЕЛ 7.</w:t>
      </w:r>
      <w:r w:rsidR="007D39C9">
        <w:rPr>
          <w:rFonts w:ascii="Times New Roman" w:eastAsia="Arial Unicode MS" w:hAnsi="Times New Roman" w:cs="Times New Roman"/>
          <w:b/>
          <w:bCs/>
          <w:color w:val="000000" w:themeColor="text1"/>
          <w:kern w:val="24"/>
          <w:sz w:val="24"/>
          <w:szCs w:val="24"/>
        </w:rPr>
        <w:t xml:space="preserve"> </w:t>
      </w:r>
      <w:r w:rsidRPr="00B07950">
        <w:rPr>
          <w:rFonts w:ascii="Times New Roman" w:eastAsia="Arial Unicode MS" w:hAnsi="Times New Roman" w:cs="Times New Roman"/>
          <w:b/>
          <w:bCs/>
          <w:color w:val="000000" w:themeColor="text1"/>
          <w:kern w:val="24"/>
          <w:sz w:val="24"/>
          <w:szCs w:val="24"/>
        </w:rPr>
        <w:t>РЕЗУЛЬТАТИВНОСТЬ ВОСПИТАТЕЛЬНОЙ СИСТЕМЫ</w:t>
      </w:r>
      <w:r w:rsidR="007D39C9">
        <w:rPr>
          <w:rFonts w:ascii="Times New Roman" w:eastAsia="Arial Unicode MS" w:hAnsi="Times New Roman" w:cs="Times New Roman"/>
          <w:b/>
          <w:bCs/>
          <w:color w:val="000000" w:themeColor="text1"/>
          <w:kern w:val="24"/>
          <w:sz w:val="24"/>
          <w:szCs w:val="24"/>
        </w:rPr>
        <w:t xml:space="preserve"> </w:t>
      </w:r>
      <w:r w:rsidRPr="00B07950">
        <w:rPr>
          <w:rFonts w:ascii="Times New Roman" w:eastAsia="Arial Unicode MS" w:hAnsi="Times New Roman" w:cs="Times New Roman"/>
          <w:b/>
          <w:bCs/>
          <w:color w:val="000000" w:themeColor="text1"/>
          <w:kern w:val="24"/>
          <w:sz w:val="24"/>
          <w:szCs w:val="24"/>
        </w:rPr>
        <w:t>ЛИЦЕЯ</w:t>
      </w:r>
    </w:p>
    <w:p w:rsidR="007D39C9" w:rsidRPr="00B07950" w:rsidRDefault="007D39C9" w:rsidP="00D2302F">
      <w:pPr>
        <w:kinsoku w:val="0"/>
        <w:overflowPunct w:val="0"/>
        <w:spacing w:after="0" w:line="240" w:lineRule="auto"/>
        <w:ind w:firstLine="709"/>
        <w:jc w:val="both"/>
        <w:textAlignment w:val="baseline"/>
        <w:rPr>
          <w:rFonts w:ascii="Times New Roman" w:hAnsi="Times New Roman" w:cs="Times New Roman"/>
          <w:sz w:val="24"/>
          <w:szCs w:val="24"/>
        </w:rPr>
      </w:pPr>
    </w:p>
    <w:p w:rsidR="0040736F" w:rsidRPr="00B07950" w:rsidRDefault="0040736F" w:rsidP="00D2302F">
      <w:pPr>
        <w:spacing w:after="0" w:line="240" w:lineRule="auto"/>
        <w:ind w:firstLine="709"/>
        <w:jc w:val="both"/>
        <w:rPr>
          <w:rFonts w:ascii="Times New Roman" w:hAnsi="Times New Roman" w:cs="Times New Roman"/>
          <w:b/>
          <w:bCs/>
          <w:sz w:val="24"/>
          <w:szCs w:val="24"/>
        </w:rPr>
      </w:pPr>
      <w:r w:rsidRPr="00B07950">
        <w:rPr>
          <w:rFonts w:ascii="Times New Roman" w:hAnsi="Times New Roman" w:cs="Times New Roman"/>
          <w:b/>
          <w:bCs/>
          <w:sz w:val="24"/>
          <w:szCs w:val="24"/>
        </w:rPr>
        <w:t>Профилактическая работа по предупреждению асоциального поведения обучающихся</w:t>
      </w:r>
    </w:p>
    <w:p w:rsidR="0040736F" w:rsidRPr="00B07950" w:rsidRDefault="0040736F" w:rsidP="00D2302F">
      <w:pPr>
        <w:pStyle w:val="ParagraphStyle"/>
        <w:ind w:firstLine="709"/>
        <w:jc w:val="both"/>
        <w:rPr>
          <w:rFonts w:ascii="Times New Roman" w:hAnsi="Times New Roman" w:cs="Times New Roman"/>
          <w:b/>
          <w:bCs/>
        </w:rPr>
      </w:pPr>
      <w:r w:rsidRPr="00B07950">
        <w:rPr>
          <w:rFonts w:ascii="Times New Roman" w:hAnsi="Times New Roman" w:cs="Times New Roman"/>
          <w:b/>
          <w:bCs/>
        </w:rPr>
        <w:t>7.1. Профилактическая работа по предупреждению асоциального поведения обучающихся.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Обеспечение прав и свобод несовершеннолетних, формирование у них законопослушного поведения, оказание психолого-педагогической помощи обучающимся является одним из приоритетных направлений деятельности образовательной организации.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Работа осуществляется в рамках комплексной воспитательной программы «Программа воспитания и социализации обучающихся» и регламентирована нормативно-правовой базой:</w:t>
      </w:r>
    </w:p>
    <w:p w:rsidR="0040736F" w:rsidRPr="00B07950" w:rsidRDefault="0040736F" w:rsidP="00D2302F">
      <w:pPr>
        <w:pStyle w:val="ParagraphStyle"/>
        <w:ind w:firstLine="709"/>
        <w:jc w:val="both"/>
        <w:rPr>
          <w:rFonts w:ascii="Times New Roman" w:hAnsi="Times New Roman" w:cs="Times New Roman"/>
          <w:i/>
          <w:iCs/>
        </w:rPr>
      </w:pPr>
      <w:r w:rsidRPr="00B07950">
        <w:rPr>
          <w:rFonts w:ascii="Times New Roman" w:hAnsi="Times New Roman" w:cs="Times New Roman"/>
        </w:rPr>
        <w:t xml:space="preserve">– </w:t>
      </w:r>
      <w:r w:rsidRPr="00B07950">
        <w:rPr>
          <w:rFonts w:ascii="Times New Roman" w:hAnsi="Times New Roman" w:cs="Times New Roman"/>
          <w:i/>
          <w:iCs/>
        </w:rPr>
        <w:t>Должностная инструкция заместителя директора по воспитательной работе.</w:t>
      </w:r>
    </w:p>
    <w:p w:rsidR="0040736F" w:rsidRPr="00B07950" w:rsidRDefault="0040736F" w:rsidP="00D2302F">
      <w:pPr>
        <w:pStyle w:val="ParagraphStyle"/>
        <w:ind w:firstLine="709"/>
        <w:jc w:val="both"/>
        <w:rPr>
          <w:rFonts w:ascii="Times New Roman" w:hAnsi="Times New Roman" w:cs="Times New Roman"/>
          <w:i/>
          <w:iCs/>
        </w:rPr>
      </w:pPr>
      <w:r w:rsidRPr="00B07950">
        <w:rPr>
          <w:rFonts w:ascii="Times New Roman" w:hAnsi="Times New Roman" w:cs="Times New Roman"/>
        </w:rPr>
        <w:t xml:space="preserve">– </w:t>
      </w:r>
      <w:r w:rsidRPr="00B07950">
        <w:rPr>
          <w:rFonts w:ascii="Times New Roman" w:hAnsi="Times New Roman" w:cs="Times New Roman"/>
          <w:i/>
          <w:iCs/>
        </w:rPr>
        <w:t>Должностная инструкция педагога-психолога.</w:t>
      </w:r>
    </w:p>
    <w:p w:rsidR="0040736F" w:rsidRPr="00B07950" w:rsidRDefault="0040736F" w:rsidP="00D2302F">
      <w:pPr>
        <w:pStyle w:val="ParagraphStyle"/>
        <w:ind w:firstLine="709"/>
        <w:jc w:val="both"/>
        <w:rPr>
          <w:rFonts w:ascii="Times New Roman" w:hAnsi="Times New Roman" w:cs="Times New Roman"/>
          <w:i/>
          <w:iCs/>
        </w:rPr>
      </w:pPr>
      <w:r w:rsidRPr="00B07950">
        <w:rPr>
          <w:rFonts w:ascii="Times New Roman" w:hAnsi="Times New Roman" w:cs="Times New Roman"/>
        </w:rPr>
        <w:t xml:space="preserve">– </w:t>
      </w:r>
      <w:r w:rsidRPr="00B07950">
        <w:rPr>
          <w:rFonts w:ascii="Times New Roman" w:hAnsi="Times New Roman" w:cs="Times New Roman"/>
          <w:i/>
          <w:iCs/>
        </w:rPr>
        <w:t>Положение о социально-психологической службе.</w:t>
      </w:r>
    </w:p>
    <w:p w:rsidR="0040736F" w:rsidRPr="00B07950" w:rsidRDefault="0040736F" w:rsidP="00D2302F">
      <w:pPr>
        <w:pStyle w:val="ParagraphStyle"/>
        <w:keepLines/>
        <w:ind w:firstLine="709"/>
        <w:jc w:val="both"/>
        <w:rPr>
          <w:rFonts w:ascii="Times New Roman" w:hAnsi="Times New Roman" w:cs="Times New Roman"/>
          <w:i/>
          <w:iCs/>
        </w:rPr>
      </w:pPr>
      <w:r w:rsidRPr="00B07950">
        <w:rPr>
          <w:rFonts w:ascii="Times New Roman" w:hAnsi="Times New Roman" w:cs="Times New Roman"/>
        </w:rPr>
        <w:t xml:space="preserve">– </w:t>
      </w:r>
      <w:r w:rsidRPr="00B07950">
        <w:rPr>
          <w:rFonts w:ascii="Times New Roman" w:hAnsi="Times New Roman" w:cs="Times New Roman"/>
          <w:i/>
          <w:iCs/>
        </w:rPr>
        <w:t>Положение о работе психолого-медико-педагогического консилиума (ПМПк).</w:t>
      </w:r>
    </w:p>
    <w:p w:rsidR="0040736F" w:rsidRPr="00B07950" w:rsidRDefault="0040736F" w:rsidP="00D2302F">
      <w:pPr>
        <w:pStyle w:val="ParagraphStyle"/>
        <w:ind w:firstLine="709"/>
        <w:jc w:val="both"/>
        <w:rPr>
          <w:rFonts w:ascii="Times New Roman" w:hAnsi="Times New Roman" w:cs="Times New Roman"/>
          <w:i/>
          <w:iCs/>
        </w:rPr>
      </w:pPr>
      <w:r w:rsidRPr="00B07950">
        <w:rPr>
          <w:rFonts w:ascii="Times New Roman" w:hAnsi="Times New Roman" w:cs="Times New Roman"/>
        </w:rPr>
        <w:t xml:space="preserve">– </w:t>
      </w:r>
      <w:r w:rsidRPr="00B07950">
        <w:rPr>
          <w:rFonts w:ascii="Times New Roman" w:hAnsi="Times New Roman" w:cs="Times New Roman"/>
          <w:i/>
          <w:iCs/>
        </w:rPr>
        <w:t>Положение об общественном инспекторе по охране детства.</w:t>
      </w:r>
    </w:p>
    <w:p w:rsidR="0040736F" w:rsidRPr="00B07950" w:rsidRDefault="0040736F" w:rsidP="00D2302F">
      <w:pPr>
        <w:pStyle w:val="ParagraphStyle"/>
        <w:ind w:firstLine="709"/>
        <w:jc w:val="both"/>
        <w:rPr>
          <w:rFonts w:ascii="Times New Roman" w:hAnsi="Times New Roman" w:cs="Times New Roman"/>
          <w:i/>
          <w:iCs/>
        </w:rPr>
      </w:pPr>
      <w:r w:rsidRPr="00B07950">
        <w:rPr>
          <w:rFonts w:ascii="Times New Roman" w:hAnsi="Times New Roman" w:cs="Times New Roman"/>
        </w:rPr>
        <w:t xml:space="preserve">– </w:t>
      </w:r>
      <w:r w:rsidRPr="00B07950">
        <w:rPr>
          <w:rFonts w:ascii="Times New Roman" w:hAnsi="Times New Roman" w:cs="Times New Roman"/>
          <w:i/>
          <w:iCs/>
        </w:rPr>
        <w:t>Положение об уполномоченном по защите прав и законных интересов ребенка.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сложилась система работы по профилактике: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 пропусков занятий обучающимися без уважительной причины;</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преступлений против несовершеннолетних, насилия и жестокого обращения с ними;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травматизма среди обучающихся;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правонарушений, девиантного поведения, бродяжничества, безнадзорности в детской среде, раннего семейного неблагополучия.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 образовательной организации реализуются программы «Здоровье», «Человек», «Семья».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spacing w:val="45"/>
        </w:rPr>
        <w:t>Цели программ</w:t>
      </w:r>
      <w:r w:rsidRPr="00B07950">
        <w:rPr>
          <w:rFonts w:ascii="Times New Roman" w:hAnsi="Times New Roman" w:cs="Times New Roman"/>
        </w:rPr>
        <w:t>:</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обеспечение единого комплексного подхода к разрешению ситуаций, связанных с проблемами безнадзорности, правонарушений и девиантного поведения;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организация взаимодействия семьи и школы, создание благоприятных условий для полноценного социального становления, воспитания и обучения детей.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spacing w:val="45"/>
        </w:rPr>
        <w:t>Задачи программ</w:t>
      </w:r>
      <w:r w:rsidRPr="00B07950">
        <w:rPr>
          <w:rFonts w:ascii="Times New Roman" w:hAnsi="Times New Roman" w:cs="Times New Roman"/>
        </w:rPr>
        <w:t xml:space="preserve">: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координация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педагогическая поддержка обучающимся в деятельности по самопознанию и самостроительству своих личностей;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социально-психологическая помощь детям в решении наиболее актуальных и сложных проблем в их жизнедеятельности;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методическая и практическая помощь в построении позитивных взаимоотношений в семье между детьми и взрослыми.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Большую роль в формировании законопослушного поведения обучающихся и в оказании им психолого-педагогической помощи играет социально-психологическая служба образовательной организации. Сотрудниками социально-психологической службы являются: педагог-психолог (1 чел.), заместитель директора по воспитательной работе (1чел.), медицинский работник </w:t>
      </w:r>
      <w:r w:rsidRPr="00B07950">
        <w:rPr>
          <w:rFonts w:ascii="Times New Roman" w:hAnsi="Times New Roman" w:cs="Times New Roman"/>
          <w:b/>
          <w:bCs/>
        </w:rPr>
        <w:t>лицея</w:t>
      </w:r>
      <w:r w:rsidRPr="00B07950">
        <w:rPr>
          <w:rFonts w:ascii="Times New Roman" w:hAnsi="Times New Roman" w:cs="Times New Roman"/>
        </w:rPr>
        <w:t xml:space="preserve"> (1 чел.).</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 xml:space="preserve">Деятельности СПС способствует формированию единого детско-взрослого сообщества </w:t>
      </w:r>
      <w:r w:rsidRPr="00B07950">
        <w:rPr>
          <w:rFonts w:ascii="Times New Roman" w:hAnsi="Times New Roman" w:cs="Times New Roman"/>
          <w:b/>
          <w:bCs/>
        </w:rPr>
        <w:t>лицея</w:t>
      </w:r>
      <w:r w:rsidRPr="00B07950">
        <w:rPr>
          <w:rFonts w:ascii="Times New Roman" w:hAnsi="Times New Roman" w:cs="Times New Roman"/>
        </w:rPr>
        <w:t>, нормализует взаимоотношения детей и взрослых. С помощью специалистов службы решаются задачи включения родителей, представителей общественности, жителей микрорайона в воспитательную систему образовательной организации в качестве полноправных ее субъектов. Особое значение подобные действия имеют в отношении социально уязвимых семей и семей, оказавшихся в трудной жизненной ситуации.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b/>
          <w:bCs/>
        </w:rPr>
        <w:t>Основная деятельность СПС</w:t>
      </w:r>
      <w:r w:rsidRPr="00B07950">
        <w:rPr>
          <w:rFonts w:ascii="Times New Roman" w:hAnsi="Times New Roman" w:cs="Times New Roman"/>
        </w:rPr>
        <w:t xml:space="preserve"> направлена на коррекционную работу с детьми, требующими повышенного педагогического внимания и состоящими на различных видах профилактического учета. Эта работа осуществляется через организацию:</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мероприятий по выявлению обучающихся, склонных к правонарушениям, курению, употреблению алкоголя, наркотических и психотропных веществ;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совместное участие с педагогами в межведомственных комплексных операциях:</w:t>
      </w:r>
    </w:p>
    <w:p w:rsidR="0040736F" w:rsidRPr="00B07950" w:rsidRDefault="0040736F" w:rsidP="00D2302F">
      <w:pPr>
        <w:pStyle w:val="ParagraphStyle"/>
        <w:tabs>
          <w:tab w:val="left" w:pos="180"/>
        </w:tabs>
        <w:ind w:firstLine="709"/>
        <w:jc w:val="both"/>
        <w:rPr>
          <w:rFonts w:ascii="Times New Roman" w:hAnsi="Times New Roman" w:cs="Times New Roman"/>
        </w:rPr>
      </w:pPr>
      <w:r w:rsidRPr="00B07950">
        <w:rPr>
          <w:rFonts w:ascii="Times New Roman" w:hAnsi="Times New Roman" w:cs="Times New Roman"/>
        </w:rPr>
        <w:t>•  месячник «Всеобуч» (сентябрь, апрель);</w:t>
      </w:r>
    </w:p>
    <w:p w:rsidR="0040736F" w:rsidRPr="00B07950" w:rsidRDefault="0040736F" w:rsidP="00D2302F">
      <w:pPr>
        <w:pStyle w:val="ParagraphStyle"/>
        <w:tabs>
          <w:tab w:val="left" w:pos="180"/>
        </w:tabs>
        <w:ind w:firstLine="709"/>
        <w:jc w:val="both"/>
        <w:rPr>
          <w:rFonts w:ascii="Times New Roman" w:hAnsi="Times New Roman" w:cs="Times New Roman"/>
        </w:rPr>
      </w:pPr>
      <w:r w:rsidRPr="00B07950">
        <w:rPr>
          <w:rFonts w:ascii="Times New Roman" w:hAnsi="Times New Roman" w:cs="Times New Roman"/>
        </w:rPr>
        <w:t>•  межведомственные рейды в семьи, находящиеся в социально опасном положении (сентябрь – август);</w:t>
      </w:r>
    </w:p>
    <w:p w:rsidR="0040736F" w:rsidRPr="00B07950" w:rsidRDefault="0040736F" w:rsidP="00D2302F">
      <w:pPr>
        <w:pStyle w:val="ParagraphStyle"/>
        <w:tabs>
          <w:tab w:val="left" w:pos="180"/>
        </w:tabs>
        <w:ind w:firstLine="709"/>
        <w:jc w:val="both"/>
        <w:rPr>
          <w:rFonts w:ascii="Times New Roman" w:hAnsi="Times New Roman" w:cs="Times New Roman"/>
        </w:rPr>
      </w:pPr>
      <w:r w:rsidRPr="00B07950">
        <w:rPr>
          <w:rFonts w:ascii="Times New Roman" w:hAnsi="Times New Roman" w:cs="Times New Roman"/>
        </w:rPr>
        <w:t>•  месячник профилактики правонарушений и безнадзорности среди обучающихся (апрель);</w:t>
      </w:r>
    </w:p>
    <w:p w:rsidR="0040736F" w:rsidRPr="00B07950" w:rsidRDefault="0040736F" w:rsidP="00D2302F">
      <w:pPr>
        <w:pStyle w:val="ParagraphStyle"/>
        <w:tabs>
          <w:tab w:val="left" w:pos="180"/>
        </w:tabs>
        <w:ind w:firstLine="709"/>
        <w:jc w:val="both"/>
        <w:rPr>
          <w:rFonts w:ascii="Times New Roman" w:hAnsi="Times New Roman" w:cs="Times New Roman"/>
        </w:rPr>
      </w:pPr>
      <w:r w:rsidRPr="00B07950">
        <w:rPr>
          <w:rFonts w:ascii="Times New Roman" w:hAnsi="Times New Roman" w:cs="Times New Roman"/>
        </w:rPr>
        <w:t>•  Дни профилактики;</w:t>
      </w:r>
    </w:p>
    <w:p w:rsidR="0040736F" w:rsidRPr="00B07950" w:rsidRDefault="0040736F" w:rsidP="00D2302F">
      <w:pPr>
        <w:pStyle w:val="ParagraphStyle"/>
        <w:tabs>
          <w:tab w:val="left" w:pos="180"/>
        </w:tabs>
        <w:ind w:firstLine="709"/>
        <w:jc w:val="both"/>
        <w:rPr>
          <w:rFonts w:ascii="Times New Roman" w:hAnsi="Times New Roman" w:cs="Times New Roman"/>
        </w:rPr>
      </w:pPr>
      <w:r w:rsidRPr="00B07950">
        <w:rPr>
          <w:rFonts w:ascii="Times New Roman" w:hAnsi="Times New Roman" w:cs="Times New Roman"/>
        </w:rPr>
        <w:t>•  День здоровья;</w:t>
      </w:r>
    </w:p>
    <w:p w:rsidR="0040736F" w:rsidRPr="00B07950" w:rsidRDefault="0040736F" w:rsidP="00D2302F">
      <w:pPr>
        <w:pStyle w:val="ParagraphStyle"/>
        <w:tabs>
          <w:tab w:val="left" w:pos="180"/>
        </w:tabs>
        <w:ind w:firstLine="709"/>
        <w:jc w:val="both"/>
        <w:rPr>
          <w:rFonts w:ascii="Times New Roman" w:hAnsi="Times New Roman" w:cs="Times New Roman"/>
        </w:rPr>
      </w:pPr>
      <w:r w:rsidRPr="00B07950">
        <w:rPr>
          <w:rFonts w:ascii="Times New Roman" w:hAnsi="Times New Roman" w:cs="Times New Roman"/>
        </w:rPr>
        <w:t>•  День защиты детей;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диагностику детей, требующих повышенного педагогического внимания, включение их во внеурочную деятельность в соответствии с их склонностями и интересами;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организацию интересного и полезного каникулярного отдыха обучающихся;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 оказание помощи в решении вопросов временного трудоустройства и летней занятости несовершеннолетних;</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 выявление и постановку на учет семей, находящихся в социально опасном положении;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оказание социальной защиты и помощи детям, оставшимся без попечения родителей или самовольно покинувшим свои семьи.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течение года социальными педагогами осуществляется строгий учет посещаемости обучающимися уроков и принимаются срочные меры по пресечению пропусков уроков без уважительной причины. В результате принятых мер в </w:t>
      </w:r>
      <w:r w:rsidRPr="00B07950">
        <w:rPr>
          <w:rFonts w:ascii="Times New Roman" w:hAnsi="Times New Roman" w:cs="Times New Roman"/>
          <w:b/>
          <w:bCs/>
        </w:rPr>
        <w:t>лицее</w:t>
      </w:r>
      <w:r w:rsidRPr="00B07950">
        <w:rPr>
          <w:rFonts w:ascii="Times New Roman" w:hAnsi="Times New Roman" w:cs="Times New Roman"/>
        </w:rPr>
        <w:t xml:space="preserve"> случаи длительного отсутствия обучающихся без уважительной причины отсутствуют.</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Ежегодно обучающиеся принимают участие в городских и районных социологических опросах с целью выявления: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факторов риска наркотизации;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уровня удовлетворенности качеством образования среди родителей (законных представителей) и обучающихся;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занятости во внеурочное время;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степени осознания подростками проблемы физического, психологического, эмоционального насилия в семье;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отношения к своему классному руководителю;</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отношения детей к ценности здоровья и здорового образа жизни и др.</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Результаты проводимых опросов выносятся на обсуждение педагогического коллектива с целью принятия дополнительных мер по организации воспитательной работы.</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Взаимодействие с различными службами и ведомствами позволяют организовать действительно эффективную помощь детям, нуждающимся в опеке и попечительстве, трудоустройстве, лечении, отдыхе, материальной помощи, психокоррекции, в обеспечении пособиями, пенсиями и другими видами социальной помощи.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С большим успехом проходят в </w:t>
      </w:r>
      <w:r w:rsidRPr="00B07950">
        <w:rPr>
          <w:rFonts w:ascii="Times New Roman" w:hAnsi="Times New Roman" w:cs="Times New Roman"/>
          <w:b/>
          <w:bCs/>
        </w:rPr>
        <w:t>лицее</w:t>
      </w:r>
      <w:r w:rsidRPr="00B07950">
        <w:rPr>
          <w:rFonts w:ascii="Times New Roman" w:hAnsi="Times New Roman" w:cs="Times New Roman"/>
        </w:rPr>
        <w:t xml:space="preserve"> традиционные неделя психологии. Дети с удовольствием принимают участие в тренингах, играх, конкурсах.</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b/>
          <w:bCs/>
        </w:rPr>
        <w:t xml:space="preserve">Деятельность педагога-психолога осуществляется </w:t>
      </w:r>
      <w:r w:rsidRPr="00B07950">
        <w:rPr>
          <w:rFonts w:ascii="Times New Roman" w:hAnsi="Times New Roman" w:cs="Times New Roman"/>
        </w:rPr>
        <w:t>по следующим направлениям: психопрофилактика и психопросвещение, психодиагностика, консультирование, коррекционно-развивающая работа.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 течение года специалист проводит беседы на родительских собраниях по темам:«Подросток в мире вредных привычек», «Мой ребенок становится трудным», «Причины и последствия детской агрессии», «Информирование о результатах фронтальной диагностики по профориентации».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С большим успехом проходят в </w:t>
      </w:r>
      <w:r w:rsidRPr="00B07950">
        <w:rPr>
          <w:rFonts w:ascii="Times New Roman" w:hAnsi="Times New Roman" w:cs="Times New Roman"/>
          <w:b/>
          <w:bCs/>
        </w:rPr>
        <w:t>лицее</w:t>
      </w:r>
      <w:r w:rsidRPr="00B07950">
        <w:rPr>
          <w:rFonts w:ascii="Times New Roman" w:hAnsi="Times New Roman" w:cs="Times New Roman"/>
        </w:rPr>
        <w:t xml:space="preserve"> традиционные Недели психологии и социальной активности «Радуга толерантности». Цель: активизация познавательного интереса обучающихся; расширение представлений о понятии «толерантность» и роли психологических знаний в жизни человека; содействие развитию чувства единения, эмпатии. Для достижения поставленной цели используются различные формы работы: игры «Радуга настроений», «Волшебный кристалл»; психологические акции:«Волшебная шкатулка», «Надписи на заборе» на тему «Лучший друг – это…», «Дерево пожеланий»; социологические опросы «Мои ценности»; «Следопыт»; классные часы «Сила улыбки», «А без друзей на свете трудно жить»; выставки рисунков «Мы все разные, но интересные», «Давайте дружить».</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соответствии с годовым планом и в связи с запросами педагогов, обучающихся и родителей педагог-психолог проводит групповые и индивидуальные обследования детей, анкетирование с целью выявления уровня тревожности, адаптации в </w:t>
      </w:r>
      <w:r w:rsidRPr="00B07950">
        <w:rPr>
          <w:rFonts w:ascii="Times New Roman" w:hAnsi="Times New Roman" w:cs="Times New Roman"/>
          <w:b/>
          <w:bCs/>
        </w:rPr>
        <w:t>лицее</w:t>
      </w:r>
      <w:r w:rsidRPr="00B07950">
        <w:rPr>
          <w:rFonts w:ascii="Times New Roman" w:hAnsi="Times New Roman" w:cs="Times New Roman"/>
        </w:rPr>
        <w:t>, мотивации и готовности к обучению и др.</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На основе полученных результатов классным руководителям и родителям даются рекомендации по организации воспитательной работы с детьми.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 xml:space="preserve">При работе с детьми, имеющими выраженные проблемы в обучении, общении, собственном развитии, начинается в </w:t>
      </w:r>
      <w:r w:rsidRPr="00B07950">
        <w:rPr>
          <w:rFonts w:ascii="Times New Roman" w:hAnsi="Times New Roman" w:cs="Times New Roman"/>
          <w:b/>
          <w:bCs/>
        </w:rPr>
        <w:t>лицее</w:t>
      </w:r>
      <w:r w:rsidRPr="00B07950">
        <w:rPr>
          <w:rFonts w:ascii="Times New Roman" w:hAnsi="Times New Roman" w:cs="Times New Roman"/>
        </w:rPr>
        <w:t xml:space="preserve"> с совместной работы на психолого-медико-педагогическом консилиуме. В ходе консилиума принимаются конкретные рекомендации по психолого-педагогическому и медико-педагогическому, медико-социальному сопровождению ребенка.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Содействие правовому просвещению участников образовательного процесса классные руководители осуществляют через участие в организации и проведении воспитательных мероприятий:</w:t>
      </w:r>
    </w:p>
    <w:p w:rsidR="0040736F" w:rsidRPr="00B07950" w:rsidRDefault="0040736F" w:rsidP="00D2302F">
      <w:pPr>
        <w:pStyle w:val="ParagraphStyle"/>
        <w:shd w:val="clear" w:color="auto" w:fill="FFFFFF"/>
        <w:tabs>
          <w:tab w:val="left" w:pos="1065"/>
        </w:tabs>
        <w:ind w:firstLine="709"/>
        <w:jc w:val="both"/>
        <w:rPr>
          <w:rFonts w:ascii="Times New Roman" w:hAnsi="Times New Roman" w:cs="Times New Roman"/>
        </w:rPr>
      </w:pPr>
      <w:r w:rsidRPr="00B07950">
        <w:rPr>
          <w:rFonts w:ascii="Times New Roman" w:hAnsi="Times New Roman" w:cs="Times New Roman"/>
        </w:rPr>
        <w:t>•  Классные часы: «Право и ответственность», «Мои права», «Сделай счастье  своими  руками»,  «Для  чего  нужны  правила  поведения  в лицее», «Профилактика правонарушений», «Конвенция о правах ребенка», «Что такое толерантность», «Что такое права человека и как ими пользоваться», «Об ответственности подростков за участие в деятельности неформальных объединениях экстремистской направленности».</w:t>
      </w:r>
    </w:p>
    <w:p w:rsidR="0040736F" w:rsidRPr="00B07950" w:rsidRDefault="0040736F" w:rsidP="00D2302F">
      <w:pPr>
        <w:pStyle w:val="ParagraphStyle"/>
        <w:shd w:val="clear" w:color="auto" w:fill="FFFFFF"/>
        <w:tabs>
          <w:tab w:val="left" w:pos="1065"/>
        </w:tabs>
        <w:ind w:firstLine="709"/>
        <w:jc w:val="both"/>
        <w:rPr>
          <w:rFonts w:ascii="Times New Roman" w:hAnsi="Times New Roman" w:cs="Times New Roman"/>
        </w:rPr>
      </w:pPr>
      <w:r w:rsidRPr="00B07950">
        <w:rPr>
          <w:rFonts w:ascii="Times New Roman" w:hAnsi="Times New Roman" w:cs="Times New Roman"/>
        </w:rPr>
        <w:t>•  Видеолекторий: «Знать, чтобы жить» лекции Жданова «О вреде курения» и др.</w:t>
      </w:r>
    </w:p>
    <w:p w:rsidR="0040736F" w:rsidRPr="00B07950" w:rsidRDefault="0040736F" w:rsidP="00D2302F">
      <w:pPr>
        <w:pStyle w:val="ParagraphStyle"/>
        <w:shd w:val="clear" w:color="auto" w:fill="FFFFFF"/>
        <w:tabs>
          <w:tab w:val="left" w:pos="1065"/>
        </w:tabs>
        <w:ind w:firstLine="709"/>
        <w:jc w:val="both"/>
        <w:rPr>
          <w:rFonts w:ascii="Times New Roman" w:hAnsi="Times New Roman" w:cs="Times New Roman"/>
        </w:rPr>
      </w:pPr>
      <w:r w:rsidRPr="00B07950">
        <w:rPr>
          <w:rFonts w:ascii="Times New Roman" w:hAnsi="Times New Roman" w:cs="Times New Roman"/>
        </w:rPr>
        <w:t>•  Правовая викторина «Права человека».</w:t>
      </w:r>
    </w:p>
    <w:p w:rsidR="0040736F" w:rsidRPr="00B07950" w:rsidRDefault="0040736F" w:rsidP="00D2302F">
      <w:pPr>
        <w:pStyle w:val="ParagraphStyle"/>
        <w:shd w:val="clear" w:color="auto" w:fill="FFFFFF"/>
        <w:tabs>
          <w:tab w:val="left" w:pos="1065"/>
        </w:tabs>
        <w:ind w:firstLine="709"/>
        <w:jc w:val="both"/>
        <w:rPr>
          <w:rFonts w:ascii="Times New Roman" w:hAnsi="Times New Roman" w:cs="Times New Roman"/>
        </w:rPr>
      </w:pPr>
      <w:r w:rsidRPr="00B07950">
        <w:rPr>
          <w:rFonts w:ascii="Times New Roman" w:hAnsi="Times New Roman" w:cs="Times New Roman"/>
        </w:rPr>
        <w:t>•  Конкурсы: газет и плакатов «Закон и мы»; презентаций «Расскажи о правах и обязанностях», сочинений «Если бы я был президентом».</w:t>
      </w:r>
    </w:p>
    <w:p w:rsidR="0040736F" w:rsidRPr="00B07950" w:rsidRDefault="0040736F" w:rsidP="00D2302F">
      <w:pPr>
        <w:pStyle w:val="ParagraphStyle"/>
        <w:shd w:val="clear" w:color="auto" w:fill="FFFFFF"/>
        <w:tabs>
          <w:tab w:val="left" w:pos="1065"/>
        </w:tabs>
        <w:ind w:firstLine="709"/>
        <w:jc w:val="both"/>
        <w:rPr>
          <w:rFonts w:ascii="Times New Roman" w:hAnsi="Times New Roman" w:cs="Times New Roman"/>
        </w:rPr>
      </w:pPr>
      <w:r w:rsidRPr="00B07950">
        <w:rPr>
          <w:rFonts w:ascii="Times New Roman" w:hAnsi="Times New Roman" w:cs="Times New Roman"/>
        </w:rPr>
        <w:t>•  Деловая игра для учителей по Конвенции по правам ребенка.</w:t>
      </w:r>
    </w:p>
    <w:p w:rsidR="0040736F" w:rsidRPr="00B07950" w:rsidRDefault="0040736F" w:rsidP="00D2302F">
      <w:pPr>
        <w:pStyle w:val="ParagraphStyle"/>
        <w:shd w:val="clear" w:color="auto" w:fill="FFFFFF"/>
        <w:tabs>
          <w:tab w:val="left" w:pos="1065"/>
        </w:tabs>
        <w:ind w:firstLine="709"/>
        <w:jc w:val="both"/>
        <w:rPr>
          <w:rFonts w:ascii="Times New Roman" w:hAnsi="Times New Roman" w:cs="Times New Roman"/>
        </w:rPr>
      </w:pPr>
      <w:r w:rsidRPr="00B07950">
        <w:rPr>
          <w:rFonts w:ascii="Times New Roman" w:hAnsi="Times New Roman" w:cs="Times New Roman"/>
        </w:rPr>
        <w:t>•  Выставка рисунков на темы: «Давайте дружить», «Мои права».</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Достижение реальных результатов в профилактикеправонарушений, бродяжничества, безнадзорности, асоциального поведения зависит от многих условий, среди которых ведущим выступает профессионализм классного руководителя, слаженность его работы со специалистами психолого-социального сопровождения, взаимодействие специалистов образовательной организации со всеми заинтересованными службами.</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 xml:space="preserve">Среди основных партнеров образовательной организации следует отметить КДН и ЗП Авиастроительного района и ПДН ОП-1 по г. Казани. За годы взаимодействия сложилась система работы с обучающимися </w:t>
      </w:r>
      <w:r w:rsidRPr="00B07950">
        <w:rPr>
          <w:rFonts w:ascii="Times New Roman" w:hAnsi="Times New Roman" w:cs="Times New Roman"/>
          <w:b/>
          <w:bCs/>
        </w:rPr>
        <w:t>лицея</w:t>
      </w:r>
      <w:r w:rsidRPr="00B07950">
        <w:rPr>
          <w:rFonts w:ascii="Times New Roman" w:hAnsi="Times New Roman" w:cs="Times New Roman"/>
        </w:rPr>
        <w:t xml:space="preserve"> и их семьями.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Семейное неблагополучие – одна из основных причин, определяющая состояние и динамику девиантного поведения подростков.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настоящее время сложилась такая жизненная ситуация, что свыше 40 миллионов неблагополучных семей нуждаются в эффективной реализации государственной семейной политики. В трудные жизненные условия попадают неполные семьи, семье беженцев, малообеспеченные семьи, безработные, семьи с инвалидами, многодетные семьи, неблагополучные семьи.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Особо внимание в системе целенаправленной профилактической деятельности с неблагополучной семьей специалистами образовательной организации уделяется: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активизации жизненного потенциала семьи, направленного на благополучие детей;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воспитанию у подрастающего поколения позитивных стандартов здорового образа жизни, сознательного отношения к родительству;</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психолого-педагогическому сопровождению родительства на разных стадиях его становления;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раннему  выявлению  и  предупреждению  неблагоприятных  воздействий со стороны семьи (в кризисные для нее моменты) на развитие ребенка;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пропаганде позитивного образа современной семьи, материнства и отцовства. </w:t>
      </w:r>
    </w:p>
    <w:p w:rsidR="0040736F" w:rsidRPr="00B07950" w:rsidRDefault="0040736F" w:rsidP="00D2302F">
      <w:pPr>
        <w:pStyle w:val="ParagraphStyle"/>
        <w:ind w:firstLine="709"/>
        <w:jc w:val="both"/>
        <w:rPr>
          <w:rFonts w:ascii="Times New Roman" w:hAnsi="Times New Roman" w:cs="Times New Roman"/>
        </w:rPr>
      </w:pPr>
    </w:p>
    <w:p w:rsidR="0040736F" w:rsidRPr="00B07950" w:rsidRDefault="0040736F" w:rsidP="00D2302F">
      <w:pPr>
        <w:spacing w:after="0" w:line="240" w:lineRule="auto"/>
        <w:ind w:firstLine="709"/>
        <w:jc w:val="both"/>
        <w:rPr>
          <w:rFonts w:ascii="Times New Roman" w:hAnsi="Times New Roman" w:cs="Times New Roman"/>
          <w:b/>
          <w:bCs/>
          <w:sz w:val="24"/>
          <w:szCs w:val="24"/>
        </w:rPr>
      </w:pPr>
    </w:p>
    <w:p w:rsidR="0040736F" w:rsidRPr="00B07950" w:rsidRDefault="0040736F" w:rsidP="00D2302F">
      <w:pPr>
        <w:spacing w:after="0" w:line="240" w:lineRule="auto"/>
        <w:ind w:firstLine="709"/>
        <w:jc w:val="both"/>
        <w:rPr>
          <w:rFonts w:ascii="Times New Roman" w:hAnsi="Times New Roman" w:cs="Times New Roman"/>
          <w:b/>
          <w:bCs/>
          <w:sz w:val="24"/>
          <w:szCs w:val="24"/>
        </w:rPr>
      </w:pPr>
      <w:r w:rsidRPr="00B07950">
        <w:rPr>
          <w:rFonts w:ascii="Times New Roman" w:hAnsi="Times New Roman" w:cs="Times New Roman"/>
          <w:noProof/>
          <w:sz w:val="24"/>
          <w:szCs w:val="24"/>
        </w:rPr>
        <w:lastRenderedPageBreak/>
        <w:drawing>
          <wp:inline distT="0" distB="0" distL="0" distR="0">
            <wp:extent cx="4332475" cy="3595565"/>
            <wp:effectExtent l="0" t="0" r="0" b="5080"/>
            <wp:docPr id="307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Рисунок 2"/>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014" cy="3596012"/>
                    </a:xfrm>
                    <a:prstGeom prst="rect">
                      <a:avLst/>
                    </a:prstGeom>
                    <a:noFill/>
                    <a:ln>
                      <a:noFill/>
                    </a:ln>
                    <a:extLst/>
                  </pic:spPr>
                </pic:pic>
              </a:graphicData>
            </a:graphic>
          </wp:inline>
        </w:drawing>
      </w:r>
    </w:p>
    <w:p w:rsidR="0040736F" w:rsidRPr="00B07950" w:rsidRDefault="0040736F" w:rsidP="00D2302F">
      <w:pPr>
        <w:kinsoku w:val="0"/>
        <w:overflowPunct w:val="0"/>
        <w:spacing w:after="0" w:line="240" w:lineRule="auto"/>
        <w:ind w:firstLine="709"/>
        <w:jc w:val="both"/>
        <w:textAlignment w:val="baseline"/>
        <w:rPr>
          <w:rFonts w:ascii="Times New Roman" w:eastAsia="Arial Unicode MS" w:hAnsi="Times New Roman" w:cs="Times New Roman"/>
          <w:b/>
          <w:bCs/>
          <w:color w:val="000000" w:themeColor="text1"/>
          <w:kern w:val="24"/>
          <w:sz w:val="24"/>
          <w:szCs w:val="24"/>
        </w:rPr>
      </w:pPr>
    </w:p>
    <w:p w:rsidR="00D2302F" w:rsidRDefault="00D2302F" w:rsidP="00D2302F">
      <w:pPr>
        <w:kinsoku w:val="0"/>
        <w:overflowPunct w:val="0"/>
        <w:spacing w:after="0" w:line="240" w:lineRule="auto"/>
        <w:ind w:firstLine="709"/>
        <w:jc w:val="both"/>
        <w:textAlignment w:val="baseline"/>
        <w:rPr>
          <w:rFonts w:ascii="Times New Roman" w:eastAsia="Arial Unicode MS" w:hAnsi="Times New Roman" w:cs="Times New Roman"/>
          <w:b/>
          <w:bCs/>
          <w:color w:val="000000" w:themeColor="text1"/>
          <w:kern w:val="24"/>
          <w:sz w:val="24"/>
          <w:szCs w:val="24"/>
        </w:rPr>
      </w:pPr>
    </w:p>
    <w:p w:rsidR="0040736F" w:rsidRPr="00B07950" w:rsidRDefault="0040736F" w:rsidP="00D2302F">
      <w:pPr>
        <w:kinsoku w:val="0"/>
        <w:overflowPunct w:val="0"/>
        <w:spacing w:after="0" w:line="240" w:lineRule="auto"/>
        <w:ind w:firstLine="709"/>
        <w:jc w:val="both"/>
        <w:textAlignment w:val="baseline"/>
        <w:rPr>
          <w:rFonts w:ascii="Times New Roman" w:eastAsia="Times New Roman" w:hAnsi="Times New Roman" w:cs="Times New Roman"/>
          <w:sz w:val="24"/>
          <w:szCs w:val="24"/>
        </w:rPr>
      </w:pPr>
      <w:r w:rsidRPr="00B07950">
        <w:rPr>
          <w:rFonts w:ascii="Times New Roman" w:eastAsia="Arial Unicode MS" w:hAnsi="Times New Roman" w:cs="Times New Roman"/>
          <w:b/>
          <w:bCs/>
          <w:color w:val="000000" w:themeColor="text1"/>
          <w:kern w:val="24"/>
          <w:sz w:val="24"/>
          <w:szCs w:val="24"/>
        </w:rPr>
        <w:t>Результативность принимаемых мер по выявлению семейного неблагополучия</w:t>
      </w:r>
    </w:p>
    <w:p w:rsidR="0040736F" w:rsidRPr="00B07950" w:rsidRDefault="0040736F" w:rsidP="00D2302F">
      <w:pPr>
        <w:kinsoku w:val="0"/>
        <w:overflowPunct w:val="0"/>
        <w:spacing w:after="0" w:line="240" w:lineRule="auto"/>
        <w:ind w:firstLine="709"/>
        <w:jc w:val="both"/>
        <w:textAlignment w:val="baseline"/>
        <w:rPr>
          <w:rFonts w:ascii="Times New Roman" w:eastAsia="Times New Roman" w:hAnsi="Times New Roman" w:cs="Times New Roman"/>
          <w:sz w:val="24"/>
          <w:szCs w:val="24"/>
        </w:rPr>
      </w:pPr>
      <w:r w:rsidRPr="00B07950">
        <w:rPr>
          <w:rFonts w:ascii="Times New Roman" w:eastAsia="Arial Unicode MS" w:hAnsi="Times New Roman" w:cs="Times New Roman"/>
          <w:b/>
          <w:bCs/>
          <w:i/>
          <w:iCs/>
          <w:color w:val="000000" w:themeColor="text1"/>
          <w:kern w:val="24"/>
          <w:sz w:val="24"/>
          <w:szCs w:val="24"/>
        </w:rPr>
        <w:t>Количество обучающихся и семей, состоящих на различных видах профилактического учета в 2018–2019 учебном году:</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600"/>
      </w:tblPr>
      <w:tblGrid>
        <w:gridCol w:w="2666"/>
        <w:gridCol w:w="2286"/>
        <w:gridCol w:w="2286"/>
        <w:gridCol w:w="2603"/>
      </w:tblGrid>
      <w:tr w:rsidR="0040736F" w:rsidRPr="00B07950" w:rsidTr="00C6384D">
        <w:trPr>
          <w:trHeight w:val="496"/>
        </w:trPr>
        <w:tc>
          <w:tcPr>
            <w:tcW w:w="2666" w:type="dxa"/>
            <w:shd w:val="clear" w:color="auto" w:fill="FFFFFF" w:themeFill="background1"/>
            <w:tcMar>
              <w:top w:w="60" w:type="dxa"/>
              <w:left w:w="60" w:type="dxa"/>
              <w:bottom w:w="60" w:type="dxa"/>
              <w:right w:w="60" w:type="dxa"/>
            </w:tcMar>
            <w:vAlign w:val="cente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Вид учета</w:t>
            </w:r>
          </w:p>
        </w:tc>
        <w:tc>
          <w:tcPr>
            <w:tcW w:w="2286" w:type="dxa"/>
            <w:shd w:val="clear" w:color="auto" w:fill="FFFFFF" w:themeFill="background1"/>
            <w:tcMar>
              <w:top w:w="60" w:type="dxa"/>
              <w:left w:w="60" w:type="dxa"/>
              <w:bottom w:w="60" w:type="dxa"/>
              <w:right w:w="60" w:type="dxa"/>
            </w:tcMar>
            <w:vAlign w:val="cente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КДН и ЗП</w:t>
            </w:r>
          </w:p>
        </w:tc>
        <w:tc>
          <w:tcPr>
            <w:tcW w:w="2286" w:type="dxa"/>
            <w:shd w:val="clear" w:color="auto" w:fill="FFFFFF" w:themeFill="background1"/>
            <w:tcMar>
              <w:top w:w="60" w:type="dxa"/>
              <w:left w:w="60" w:type="dxa"/>
              <w:bottom w:w="60" w:type="dxa"/>
              <w:right w:w="60" w:type="dxa"/>
            </w:tcMar>
            <w:vAlign w:val="cente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ПДН</w:t>
            </w:r>
          </w:p>
        </w:tc>
        <w:tc>
          <w:tcPr>
            <w:tcW w:w="2603" w:type="dxa"/>
            <w:shd w:val="clear" w:color="auto" w:fill="FFFFFF" w:themeFill="background1"/>
            <w:tcMar>
              <w:top w:w="60" w:type="dxa"/>
              <w:left w:w="60" w:type="dxa"/>
              <w:bottom w:w="60" w:type="dxa"/>
              <w:right w:w="60" w:type="dxa"/>
            </w:tcMar>
            <w:vAlign w:val="cente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ВШУ</w:t>
            </w:r>
          </w:p>
        </w:tc>
      </w:tr>
      <w:tr w:rsidR="0040736F" w:rsidRPr="00B07950" w:rsidTr="00C6384D">
        <w:trPr>
          <w:trHeight w:val="448"/>
        </w:trPr>
        <w:tc>
          <w:tcPr>
            <w:tcW w:w="2666"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Обучающихся</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2603"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r>
      <w:tr w:rsidR="0040736F" w:rsidRPr="00B07950" w:rsidTr="00C6384D">
        <w:trPr>
          <w:trHeight w:val="427"/>
        </w:trPr>
        <w:tc>
          <w:tcPr>
            <w:tcW w:w="2666"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Семьи</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2603" w:type="dxa"/>
            <w:shd w:val="clear" w:color="auto" w:fill="FFFFFF" w:themeFill="background1"/>
            <w:tcMar>
              <w:top w:w="60" w:type="dxa"/>
              <w:left w:w="60" w:type="dxa"/>
              <w:bottom w:w="60" w:type="dxa"/>
              <w:right w:w="60" w:type="dxa"/>
            </w:tcMar>
            <w:hideMark/>
          </w:tcPr>
          <w:p w:rsidR="0040736F" w:rsidRPr="00B07950" w:rsidRDefault="0040736F" w:rsidP="00D2302F">
            <w:pPr>
              <w:tabs>
                <w:tab w:val="left" w:pos="117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r>
    </w:tbl>
    <w:p w:rsidR="0040736F" w:rsidRPr="00B07950" w:rsidRDefault="0040736F" w:rsidP="00D2302F">
      <w:pPr>
        <w:tabs>
          <w:tab w:val="left" w:pos="1170"/>
        </w:tabs>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Динамика постановки на профилактический учет</w:t>
      </w:r>
    </w:p>
    <w:p w:rsidR="0040736F" w:rsidRPr="00B07950" w:rsidRDefault="0040736F" w:rsidP="00D2302F">
      <w:pPr>
        <w:tabs>
          <w:tab w:val="left" w:pos="1170"/>
        </w:tabs>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обучающихся и их семей за 2016–2019 годы:</w:t>
      </w: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tblPr>
      <w:tblGrid>
        <w:gridCol w:w="3746"/>
        <w:gridCol w:w="1843"/>
        <w:gridCol w:w="1984"/>
        <w:gridCol w:w="2286"/>
      </w:tblGrid>
      <w:tr w:rsidR="0040736F" w:rsidRPr="00B07950" w:rsidTr="00C6384D">
        <w:trPr>
          <w:trHeight w:val="595"/>
        </w:trPr>
        <w:tc>
          <w:tcPr>
            <w:tcW w:w="3746" w:type="dxa"/>
            <w:shd w:val="clear" w:color="auto" w:fill="FFFFFF" w:themeFill="background1"/>
            <w:tcMar>
              <w:top w:w="60" w:type="dxa"/>
              <w:left w:w="60" w:type="dxa"/>
              <w:bottom w:w="60" w:type="dxa"/>
              <w:right w:w="60" w:type="dxa"/>
            </w:tcMar>
            <w:vAlign w:val="center"/>
            <w:hideMark/>
          </w:tcPr>
          <w:p w:rsidR="0040736F" w:rsidRPr="00B07950" w:rsidRDefault="0040736F" w:rsidP="003F5C57">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 Вид учета</w:t>
            </w:r>
          </w:p>
        </w:tc>
        <w:tc>
          <w:tcPr>
            <w:tcW w:w="1843" w:type="dxa"/>
            <w:shd w:val="clear" w:color="auto" w:fill="FFFFFF" w:themeFill="background1"/>
            <w:tcMar>
              <w:top w:w="60" w:type="dxa"/>
              <w:left w:w="60" w:type="dxa"/>
              <w:bottom w:w="60" w:type="dxa"/>
              <w:right w:w="60" w:type="dxa"/>
            </w:tcMar>
            <w:vAlign w:val="center"/>
            <w:hideMark/>
          </w:tcPr>
          <w:p w:rsidR="0040736F" w:rsidRPr="00B07950" w:rsidRDefault="0040736F" w:rsidP="003F5C57">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2016–2017</w:t>
            </w:r>
          </w:p>
        </w:tc>
        <w:tc>
          <w:tcPr>
            <w:tcW w:w="1984" w:type="dxa"/>
            <w:shd w:val="clear" w:color="auto" w:fill="FFFFFF" w:themeFill="background1"/>
            <w:tcMar>
              <w:top w:w="60" w:type="dxa"/>
              <w:left w:w="60" w:type="dxa"/>
              <w:bottom w:w="60" w:type="dxa"/>
              <w:right w:w="60" w:type="dxa"/>
            </w:tcMar>
            <w:vAlign w:val="center"/>
            <w:hideMark/>
          </w:tcPr>
          <w:p w:rsidR="0040736F" w:rsidRPr="00B07950" w:rsidRDefault="0040736F" w:rsidP="003F5C57">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2017–2018</w:t>
            </w:r>
          </w:p>
        </w:tc>
        <w:tc>
          <w:tcPr>
            <w:tcW w:w="2286" w:type="dxa"/>
            <w:shd w:val="clear" w:color="auto" w:fill="FFFFFF" w:themeFill="background1"/>
            <w:tcMar>
              <w:top w:w="60" w:type="dxa"/>
              <w:left w:w="60" w:type="dxa"/>
              <w:bottom w:w="60" w:type="dxa"/>
              <w:right w:w="60" w:type="dxa"/>
            </w:tcMar>
            <w:vAlign w:val="center"/>
            <w:hideMark/>
          </w:tcPr>
          <w:p w:rsidR="0040736F" w:rsidRPr="00B07950" w:rsidRDefault="0040736F" w:rsidP="003F5C57">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2018–2019</w:t>
            </w:r>
          </w:p>
        </w:tc>
      </w:tr>
      <w:tr w:rsidR="0040736F" w:rsidRPr="00B07950" w:rsidTr="00C6384D">
        <w:trPr>
          <w:trHeight w:val="316"/>
        </w:trPr>
        <w:tc>
          <w:tcPr>
            <w:tcW w:w="3746"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ВШУ</w:t>
            </w:r>
          </w:p>
        </w:tc>
        <w:tc>
          <w:tcPr>
            <w:tcW w:w="1843"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1</w:t>
            </w:r>
          </w:p>
        </w:tc>
        <w:tc>
          <w:tcPr>
            <w:tcW w:w="1984"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r>
      <w:tr w:rsidR="0040736F" w:rsidRPr="00B07950" w:rsidTr="00C6384D">
        <w:trPr>
          <w:trHeight w:val="865"/>
        </w:trPr>
        <w:tc>
          <w:tcPr>
            <w:tcW w:w="3746"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КДН и ЗП:</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семей;</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в них детей</w:t>
            </w:r>
          </w:p>
        </w:tc>
        <w:tc>
          <w:tcPr>
            <w:tcW w:w="1843"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1984"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                              -   </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r>
      <w:tr w:rsidR="0040736F" w:rsidRPr="00B07950" w:rsidTr="00C6384D">
        <w:trPr>
          <w:trHeight w:val="870"/>
        </w:trPr>
        <w:tc>
          <w:tcPr>
            <w:tcW w:w="3746"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ПДН:</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семей;</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в них детей</w:t>
            </w:r>
          </w:p>
        </w:tc>
        <w:tc>
          <w:tcPr>
            <w:tcW w:w="1843"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1984"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w:t>
            </w:r>
          </w:p>
        </w:tc>
        <w:tc>
          <w:tcPr>
            <w:tcW w:w="2286" w:type="dxa"/>
            <w:shd w:val="clear" w:color="auto" w:fill="FFFFFF" w:themeFill="background1"/>
            <w:tcMar>
              <w:top w:w="60" w:type="dxa"/>
              <w:left w:w="60" w:type="dxa"/>
              <w:bottom w:w="60" w:type="dxa"/>
              <w:right w:w="60"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w:t>
            </w:r>
          </w:p>
        </w:tc>
      </w:tr>
    </w:tbl>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Существенным признаком организованного воспитательного процесса является вовлеченность обучающихся в дополнительную развивающую деятельность, как в образовательной организации, так и за ее пределами.</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Образовательный процесс во всех объединениях дополнительного образования строится на основе массовости, добровольности и свободного выбора детьми видов занятий, их инициативы и самостоятельности.</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lastRenderedPageBreak/>
        <w:t>На базе образовательной организации работают 5 кружков различной направленности, спортивные секции, проводились спортивные занятия:</w:t>
      </w:r>
    </w:p>
    <w:p w:rsidR="00D2302F" w:rsidRDefault="00D2302F" w:rsidP="00D2302F">
      <w:pPr>
        <w:spacing w:after="0" w:line="240" w:lineRule="auto"/>
        <w:ind w:firstLine="709"/>
        <w:jc w:val="both"/>
        <w:rPr>
          <w:rFonts w:ascii="Times New Roman" w:hAnsi="Times New Roman" w:cs="Times New Roman"/>
          <w:b/>
          <w:sz w:val="24"/>
          <w:szCs w:val="24"/>
        </w:rPr>
      </w:pP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Охват обучающихсялицея дополнительным образованием</w:t>
      </w:r>
    </w:p>
    <w:tbl>
      <w:tblPr>
        <w:tblW w:w="8755" w:type="dxa"/>
        <w:tblCellMar>
          <w:left w:w="0" w:type="dxa"/>
          <w:right w:w="0" w:type="dxa"/>
        </w:tblCellMar>
        <w:tblLook w:val="0600"/>
      </w:tblPr>
      <w:tblGrid>
        <w:gridCol w:w="4077"/>
        <w:gridCol w:w="1701"/>
        <w:gridCol w:w="2977"/>
      </w:tblGrid>
      <w:tr w:rsidR="0040736F" w:rsidRPr="00B07950" w:rsidTr="00C6384D">
        <w:trPr>
          <w:trHeight w:val="873"/>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Название кружка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Кол-во детей</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 от числа обучающихся</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лицея</w:t>
            </w:r>
          </w:p>
        </w:tc>
      </w:tr>
      <w:tr w:rsidR="0040736F" w:rsidRPr="00B07950" w:rsidTr="00C6384D">
        <w:trPr>
          <w:trHeight w:val="739"/>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«Рукодельница»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60</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15 %</w:t>
            </w:r>
          </w:p>
        </w:tc>
      </w:tr>
      <w:tr w:rsidR="0040736F" w:rsidRPr="00B07950" w:rsidTr="00C6384D">
        <w:trPr>
          <w:trHeight w:val="599"/>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«Вокально-инструментальный»</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60</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15%</w:t>
            </w:r>
          </w:p>
        </w:tc>
      </w:tr>
      <w:tr w:rsidR="0040736F" w:rsidRPr="00B07950" w:rsidTr="00C6384D">
        <w:trPr>
          <w:trHeight w:val="679"/>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Танцевальная студия «Ассорти»</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30</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7,5%</w:t>
            </w:r>
          </w:p>
        </w:tc>
      </w:tr>
      <w:tr w:rsidR="0040736F" w:rsidRPr="00B07950" w:rsidTr="00C6384D">
        <w:trPr>
          <w:trHeight w:val="681"/>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 xml:space="preserve">Интеллект-клуб «Эрудит» </w:t>
            </w:r>
            <w:r w:rsidRPr="00B07950">
              <w:rPr>
                <w:rFonts w:ascii="Times New Roman" w:hAnsi="Times New Roman" w:cs="Times New Roman"/>
                <w:sz w:val="24"/>
                <w:szCs w:val="24"/>
              </w:rPr>
              <w:tab/>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15</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3,75%</w:t>
            </w:r>
          </w:p>
        </w:tc>
      </w:tr>
      <w:tr w:rsidR="0040736F" w:rsidRPr="00B07950" w:rsidTr="00C6384D">
        <w:trPr>
          <w:trHeight w:val="739"/>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840AE3">
            <w:pPr>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 xml:space="preserve">«Робототехника»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15</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3,75%</w:t>
            </w:r>
          </w:p>
        </w:tc>
      </w:tr>
    </w:tbl>
    <w:p w:rsidR="0040736F" w:rsidRPr="00B07950" w:rsidRDefault="0040736F" w:rsidP="00D2302F">
      <w:pPr>
        <w:spacing w:after="0" w:line="240" w:lineRule="auto"/>
        <w:ind w:firstLine="709"/>
        <w:jc w:val="both"/>
        <w:rPr>
          <w:rFonts w:ascii="Times New Roman" w:hAnsi="Times New Roman" w:cs="Times New Roman"/>
          <w:i/>
          <w:sz w:val="24"/>
          <w:szCs w:val="24"/>
        </w:rPr>
      </w:pPr>
      <w:r w:rsidRPr="00B07950">
        <w:rPr>
          <w:rFonts w:ascii="Times New Roman" w:hAnsi="Times New Roman" w:cs="Times New Roman"/>
          <w:i/>
          <w:sz w:val="24"/>
          <w:szCs w:val="24"/>
        </w:rPr>
        <w:t xml:space="preserve">В 2018–2019 учебном году доля охвата обучающихся системой дополнительного образования составила – 180 чел., что составляет 45 % от общего числа обучающихся.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Следует отметить, что в лицее организованы все основные виды деятельности обучающихся (коммуникативная, спортивная, трудовая, познавательная, эстетическая, образовательная и т. д.). Педагоги стремятся создать условия для многогранного развития и социализации каждого обучающегося в свободное от учёбы время. Анализируя данные по критериям и показателям оценки ожидаемых результатов, можно утверждать,что воспитательная система образовательной организации является результативной: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Самочувствие обучающихся в </w:t>
      </w:r>
      <w:r w:rsidRPr="00B07950">
        <w:rPr>
          <w:rFonts w:ascii="Times New Roman" w:hAnsi="Times New Roman" w:cs="Times New Roman"/>
          <w:b/>
          <w:bCs/>
        </w:rPr>
        <w:t>лицее</w:t>
      </w:r>
      <w:r w:rsidRPr="00B07950">
        <w:rPr>
          <w:rFonts w:ascii="Times New Roman" w:hAnsi="Times New Roman" w:cs="Times New Roman"/>
        </w:rPr>
        <w:t xml:space="preserve"> стало более комфортным.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Опыт самостоятельной деятельности изменился в сторону его обогащения.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Увеличилась доля обучающихся, осознающих свои достижения в школьной деятельности, меняется характер достижений – обучающиеся называют больше достижений, связанных с опытом новой социальной роли, опытом самостоятельной организации деятельности, новым уровнем взаимоотношений со сверстниками и педагогами.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Меняется  характер  отношений  между  обучающимися  и  педагогами. Значимая позитивная роль принадлежит классному руководителю. Отмечают, что преобладают добрые отношения с классным руководителем 80  % обучающихся.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Активность в школьной деятельности в роли организатора и активного добровольца проявляют 40 %, что можно оценить, как недостаточный уровень для компетентного решения социальных проблем выпускниками </w:t>
      </w:r>
      <w:r w:rsidRPr="00B07950">
        <w:rPr>
          <w:rFonts w:ascii="Times New Roman" w:hAnsi="Times New Roman" w:cs="Times New Roman"/>
          <w:b/>
          <w:bCs/>
        </w:rPr>
        <w:t>лицея</w:t>
      </w:r>
      <w:r w:rsidRPr="00B07950">
        <w:rPr>
          <w:rFonts w:ascii="Times New Roman" w:hAnsi="Times New Roman" w:cs="Times New Roman"/>
        </w:rPr>
        <w:t>.</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Обучающиеся в последние 3 года выделяют больше общешкольных  и  классных  дел – значимых,  интересных  для  них,  что  свидетельствует об обновлении содержания, технологий, форм воспитательного процесса.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Прослеживаются более позитивные результаты, свидетельствующие о включенности родителей как субъектов воспитательной системы </w:t>
      </w:r>
      <w:r w:rsidRPr="00B07950">
        <w:rPr>
          <w:rFonts w:ascii="Times New Roman" w:hAnsi="Times New Roman" w:cs="Times New Roman"/>
          <w:b/>
          <w:bCs/>
        </w:rPr>
        <w:t>лицея</w:t>
      </w:r>
      <w:r w:rsidRPr="00B07950">
        <w:rPr>
          <w:rFonts w:ascii="Times New Roman" w:hAnsi="Times New Roman" w:cs="Times New Roman"/>
        </w:rPr>
        <w:t xml:space="preserve">. В последние годы родители лучше информированы о достижениях и затруднениях ребенка, результатах </w:t>
      </w:r>
      <w:r w:rsidRPr="00B07950">
        <w:rPr>
          <w:rFonts w:ascii="Times New Roman" w:hAnsi="Times New Roman" w:cs="Times New Roman"/>
          <w:b/>
          <w:bCs/>
        </w:rPr>
        <w:t>лицея</w:t>
      </w:r>
      <w:r w:rsidRPr="00B07950">
        <w:rPr>
          <w:rFonts w:ascii="Times New Roman" w:hAnsi="Times New Roman" w:cs="Times New Roman"/>
        </w:rPr>
        <w:t xml:space="preserve"> в сфере обучения и воспитания.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Мониторинг также позволяет обнаружить, что практика представления результатов деятельности </w:t>
      </w:r>
      <w:r w:rsidRPr="00B07950">
        <w:rPr>
          <w:rFonts w:ascii="Times New Roman" w:hAnsi="Times New Roman" w:cs="Times New Roman"/>
          <w:b/>
          <w:bCs/>
        </w:rPr>
        <w:t>лицея</w:t>
      </w:r>
      <w:r w:rsidRPr="00B07950">
        <w:rPr>
          <w:rFonts w:ascii="Times New Roman" w:hAnsi="Times New Roman" w:cs="Times New Roman"/>
        </w:rPr>
        <w:t xml:space="preserve"> как воспитательной системы родителям, общественности, социальным партнерам позволяет педагогическому коллективу легче обнаруживать сильные стороны и проблемы своей деятельности.</w:t>
      </w:r>
    </w:p>
    <w:p w:rsidR="0040736F" w:rsidRPr="0040736F" w:rsidRDefault="0040736F" w:rsidP="00840AE3">
      <w:pPr>
        <w:pStyle w:val="ParagraphStyle"/>
        <w:ind w:firstLine="709"/>
        <w:jc w:val="center"/>
        <w:rPr>
          <w:rFonts w:ascii="Times New Roman" w:hAnsi="Times New Roman" w:cs="Times New Roman"/>
          <w:b/>
        </w:rPr>
      </w:pPr>
      <w:r w:rsidRPr="0073062C">
        <w:rPr>
          <w:rFonts w:ascii="Times New Roman" w:hAnsi="Times New Roman" w:cs="Times New Roman"/>
          <w:b/>
          <w:caps/>
        </w:rPr>
        <w:lastRenderedPageBreak/>
        <w:t xml:space="preserve">Раздел 8. Организация профориентационной работы </w:t>
      </w:r>
    </w:p>
    <w:p w:rsidR="0040736F" w:rsidRPr="0040736F" w:rsidRDefault="0040736F" w:rsidP="00D2302F">
      <w:pPr>
        <w:pStyle w:val="ParagraphStyle"/>
        <w:ind w:firstLine="709"/>
        <w:jc w:val="both"/>
        <w:rPr>
          <w:rFonts w:ascii="Times New Roman" w:hAnsi="Times New Roman" w:cs="Times New Roman"/>
        </w:rPr>
      </w:pP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В Концепции профильного обучения отмечается, что «реализация идеи профилизации обучения на II и III уровнях обучения ставит выпускника образовательной организации перед необходимостью совершения ответственного выбора – предварительного самоопределения в отношении профилирующего направления собственной деятельности»</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Важность подготовки к ответственному выбору – профиля обучения, а в перспективе – и будущей профессии – определяет серьезное значение предпрофильной подготовки на II и III уровнях обучения.</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На сегодняшний день можно сказать, что предпрофильная подготовка – это система педагогической, психолого-педагогической, информационной и организационной деятельности, содействующая самоопределению обучающихся старших классов основной школы относительно избираемых ими профилирующих направлений будущего обучения и широкой сферы последующей профессиональной деятельности, в том числе в отношении выбора профиля и конкретного места обучения на II и III уровнях обучения или иных путей продолжения образования. Чем точнее будет сделан выбор, тем меньше разочарований и трудностей ждет молодого человека и тем больше вероятность, что общество в будущем получит хорошего профессионала.</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Работа в направлении профориентации в лицее ведется администрацией, классными руководителями, педагогом-психологом. Основная образовательная программа основного общего образования включает в себя Программу социализации обучающихся, одной из частей которой является организация профориентационной работы.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Наиболее актуальными в работе педагога-психолога с подростками являются </w:t>
      </w:r>
      <w:r w:rsidRPr="0040736F">
        <w:rPr>
          <w:rFonts w:ascii="Times New Roman" w:hAnsi="Times New Roman" w:cs="Times New Roman"/>
          <w:bCs/>
          <w:iCs/>
        </w:rPr>
        <w:t>следующие направления</w:t>
      </w:r>
      <w:r w:rsidRPr="0040736F">
        <w:rPr>
          <w:rFonts w:ascii="Times New Roman" w:hAnsi="Times New Roman" w:cs="Times New Roman"/>
        </w:rPr>
        <w:t>:</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 предоставление информации об особенностях выбора профиля обучения и обо всех возможных путях продолжения образования и обучения выбранной профессии после окончания основной школы; по проблеме выбора профессии: о мире профессий, о самом себе и о потребности в кадрах в своем регионе, основных перспективах его развития;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формирование оптимистического отношения к своему профессиональному будущему;</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воспитание уважительного отношения к разным видам профессионального труда как социально равноценным;</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позитивное влияние на целостное становление личности  учащихся (способность к самопознанию и самоизменению, независимость, доверие к себе, умение делать выбор и нести за него ответственность, целенаправленность, самокритичность, компетентность, коммуникабельность, самостоятельность, эмоциональная и поведенческая гибкость, мобильность, сила воли);</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формирование комплекса мотивов выбора профессии, где бы оптимально сочетались: самореализация и самоутверждение, желание принести пользу  семье  и  близким  людям  (обществу), зарабатывать на жизнь (удовлетворение материальных потребностей).</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К сожалению, чаще всего старшеклассники недостаточно осознают свой профессиональный выбор – руководствуются примером друзей, советом родителей, выбирают или учебное заведение, «куда проще поступить», или  «где престижнее учиться» и т. п.</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Старшая школа – завершающий III уровень обучения общего образования обучающихся. Именно она призвана обеспечить предметную и социальную адаптацию старшеклассников, содействовать их общественному и гражданскому самоопределению. </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Введение в старших классах средней школы профильного обучения является одним из важнейших направлений обновления отечественного образования, позволяющим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w:t>
      </w:r>
      <w:r w:rsidRPr="0040736F">
        <w:rPr>
          <w:rFonts w:ascii="Times New Roman" w:hAnsi="Times New Roman" w:cs="Times New Roman"/>
        </w:rPr>
        <w:lastRenderedPageBreak/>
        <w:t>обучения старшеклассников в соответствии с их профессиональными интересами и намерениями в отношении продолжения образования.</w:t>
      </w:r>
    </w:p>
    <w:p w:rsidR="0040736F" w:rsidRPr="0040736F" w:rsidRDefault="0040736F"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В период с октября по ноябрь была проведена фронтальная диагностика профессиональных интересов и склонностей обучающихся 8-9 классов. В исследовании приняло участие 198 человек. Исследование проводилось при помощи методик: дифференциально-диагностический опросник Е.А. Климова и «Карта интересов» (в модификации Жбановой П.).</w:t>
      </w:r>
    </w:p>
    <w:p w:rsidR="0040736F" w:rsidRPr="0040736F" w:rsidRDefault="0040736F"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 xml:space="preserve">В результате диагностики было выявлено, что преобладающими сферами профессиональных интересов обучающихся являются сферы «Человек-техника» (41% обучающихся) и «Человек-знак» (39% обучающихся). Из этого можно сделать выводы о преобладающем физико-математическом профиле мышления большинства учащихся лицея. </w:t>
      </w:r>
    </w:p>
    <w:p w:rsidR="0040736F" w:rsidRPr="0040736F" w:rsidRDefault="0040736F" w:rsidP="00D2302F">
      <w:pPr>
        <w:spacing w:after="0" w:line="240" w:lineRule="auto"/>
        <w:ind w:firstLine="709"/>
        <w:jc w:val="both"/>
        <w:rPr>
          <w:rFonts w:ascii="Times New Roman" w:hAnsi="Times New Roman" w:cs="Times New Roman"/>
          <w:sz w:val="24"/>
          <w:szCs w:val="24"/>
        </w:rPr>
      </w:pPr>
      <w:r w:rsidRPr="0040736F">
        <w:rPr>
          <w:rFonts w:ascii="Times New Roman" w:hAnsi="Times New Roman" w:cs="Times New Roman"/>
          <w:sz w:val="24"/>
          <w:szCs w:val="24"/>
        </w:rPr>
        <w:t>Каждому учащемуся, прошедшему диагностику, были подготовлены индивидуальные рекомендации по выбору будущей профессии, основываясь на индивидуальных склонностях и интересах.</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Лицей – однопрофильное образовательное учреждение. В связи с этим предпрофильная подготовка в 7-9-х классах представляет собой предоставление возможности примерить на себя не только учебные предметы физико-математического цикла, но и попробовать свои силы во внеклассных мероприятиях, в олимпиадах и конкурсах как по профильным, так и непрофильным предметам.</w:t>
      </w:r>
    </w:p>
    <w:p w:rsidR="0040736F" w:rsidRPr="0040736F" w:rsidRDefault="0040736F" w:rsidP="00D2302F">
      <w:pPr>
        <w:pStyle w:val="ParagraphStyle"/>
        <w:ind w:firstLine="709"/>
        <w:jc w:val="both"/>
        <w:rPr>
          <w:rFonts w:ascii="Times New Roman" w:hAnsi="Times New Roman" w:cs="Times New Roman"/>
        </w:rPr>
      </w:pPr>
      <w:r w:rsidRPr="0040736F">
        <w:rPr>
          <w:rFonts w:ascii="Times New Roman" w:hAnsi="Times New Roman" w:cs="Times New Roman"/>
        </w:rPr>
        <w:t xml:space="preserve">Таким образом, большинство обучающихся к моменту поступления на уровень среднего образования четко представляют себе особенности физико-математического профиля и могут оценить свои предпочтения. Большинство выпускников продолжают обучение по профилю обучения. </w:t>
      </w:r>
    </w:p>
    <w:p w:rsidR="0040736F" w:rsidRDefault="0040736F" w:rsidP="00D2302F">
      <w:pPr>
        <w:pStyle w:val="ParagraphStyle"/>
        <w:ind w:firstLine="709"/>
        <w:jc w:val="both"/>
        <w:rPr>
          <w:rFonts w:ascii="Times New Roman" w:hAnsi="Times New Roman" w:cs="Times New Roman"/>
          <w:i/>
        </w:rPr>
      </w:pPr>
      <w:r w:rsidRPr="0040736F">
        <w:rPr>
          <w:rFonts w:ascii="Times New Roman" w:hAnsi="Times New Roman" w:cs="Times New Roman"/>
        </w:rPr>
        <w:t>Успешной профориентации способствует проведение таких внеклассных мероприятий, как занятия научно-технического общества лицеистов, технических кружков на базе АО КМПО, конкурсов «Мое семейное древо профессий», сочинений о профессиях и других.</w:t>
      </w:r>
      <w:r w:rsidR="0073062C">
        <w:rPr>
          <w:rFonts w:ascii="Times New Roman" w:hAnsi="Times New Roman" w:cs="Times New Roman"/>
        </w:rPr>
        <w:t xml:space="preserve"> Большое внимание в 2018-2019 учебном году уделяется целевому поступлению выпускников лицея в вузы по направлению АО КМПО – неоднократно проводились встречи руководства предприятия с обучающимися 10 и 11 классов, их родителями.</w:t>
      </w:r>
    </w:p>
    <w:p w:rsidR="0040736F" w:rsidRPr="0040736F" w:rsidRDefault="0040736F" w:rsidP="00D2302F">
      <w:pPr>
        <w:spacing w:after="0" w:line="240" w:lineRule="auto"/>
        <w:ind w:firstLine="709"/>
        <w:jc w:val="both"/>
        <w:rPr>
          <w:rFonts w:ascii="Times New Roman" w:hAnsi="Times New Roman" w:cs="Times New Roman"/>
          <w:i/>
          <w:sz w:val="24"/>
          <w:szCs w:val="24"/>
        </w:rPr>
      </w:pPr>
    </w:p>
    <w:p w:rsidR="0040736F" w:rsidRDefault="0040736F" w:rsidP="00D2302F">
      <w:pPr>
        <w:pStyle w:val="ac"/>
        <w:kinsoku w:val="0"/>
        <w:overflowPunct w:val="0"/>
        <w:spacing w:before="0" w:beforeAutospacing="0" w:after="0" w:afterAutospacing="0"/>
        <w:ind w:firstLine="709"/>
        <w:jc w:val="center"/>
        <w:textAlignment w:val="baseline"/>
        <w:rPr>
          <w:rFonts w:eastAsia="Arial Unicode MS"/>
          <w:b/>
          <w:color w:val="000000" w:themeColor="text1"/>
          <w:kern w:val="24"/>
          <w:lang w:val="ru-RU"/>
        </w:rPr>
      </w:pPr>
      <w:r w:rsidRPr="0040736F">
        <w:rPr>
          <w:rFonts w:eastAsia="Arial Unicode MS"/>
          <w:b/>
          <w:color w:val="000000" w:themeColor="text1"/>
          <w:kern w:val="24"/>
          <w:lang w:val="ru-RU"/>
        </w:rPr>
        <w:t>РАЗДЕЛ 9. ОРГАНИЗАЦИЯ РАБОТЫ</w:t>
      </w:r>
      <w:r w:rsidRPr="0040736F">
        <w:rPr>
          <w:rFonts w:eastAsia="Arial Unicode MS"/>
          <w:b/>
          <w:color w:val="000000" w:themeColor="text1"/>
          <w:kern w:val="24"/>
          <w:lang w:val="ru-RU"/>
        </w:rPr>
        <w:br/>
        <w:t>ЛИЦЕЯ В ОБЛАСТИ СБЕРЕЖЕНИЯ ЗДОРОВЬЯ</w:t>
      </w:r>
    </w:p>
    <w:p w:rsidR="007D39C9" w:rsidRPr="0040736F" w:rsidRDefault="007D39C9" w:rsidP="00D2302F">
      <w:pPr>
        <w:pStyle w:val="ac"/>
        <w:kinsoku w:val="0"/>
        <w:overflowPunct w:val="0"/>
        <w:spacing w:before="0" w:beforeAutospacing="0" w:after="0" w:afterAutospacing="0"/>
        <w:ind w:firstLine="709"/>
        <w:jc w:val="both"/>
        <w:textAlignment w:val="baseline"/>
        <w:rPr>
          <w:rFonts w:eastAsia="Arial Unicode MS"/>
          <w:b/>
          <w:color w:val="000000" w:themeColor="text1"/>
          <w:kern w:val="24"/>
          <w:lang w:val="ru-RU"/>
        </w:rPr>
      </w:pPr>
    </w:p>
    <w:p w:rsidR="0040736F" w:rsidRPr="00B07950" w:rsidRDefault="0040736F" w:rsidP="00D2302F">
      <w:pPr>
        <w:pStyle w:val="ParagraphStyle"/>
        <w:ind w:firstLine="709"/>
        <w:jc w:val="both"/>
        <w:rPr>
          <w:rFonts w:ascii="Times New Roman" w:hAnsi="Times New Roman" w:cs="Times New Roman"/>
          <w:b/>
          <w:bCs/>
        </w:rPr>
      </w:pPr>
      <w:r w:rsidRPr="00B07950">
        <w:rPr>
          <w:rFonts w:ascii="Times New Roman" w:hAnsi="Times New Roman" w:cs="Times New Roman"/>
          <w:b/>
          <w:bCs/>
        </w:rPr>
        <w:t>9.1. Основы работы образовательной организации по сохранению физического и психологического здоровья обучающихся.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 лицее проведена значительная работа по созданию необходимых условий для сохранения и укрепления здоровья обучающихся и всех участников образовательного процесса.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b/>
          <w:bCs/>
        </w:rPr>
        <w:t>Экологически безопасная здоровьесберегающая инфраструктураобразовательной организации</w:t>
      </w:r>
      <w:r w:rsidRPr="00B07950">
        <w:rPr>
          <w:rFonts w:ascii="Times New Roman" w:hAnsi="Times New Roman" w:cs="Times New Roman"/>
        </w:rPr>
        <w:t xml:space="preserve"> включает комплекс организационных мероприятий, обеспечивающих условия здоровьесбережения обучающихся, педагогических и других работников.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соответствии с требованиями СанПиН, нормам пожарной безопасности, требованиям охраны здоровья и охраны труда обучающихся в </w:t>
      </w:r>
      <w:r w:rsidRPr="00B07950">
        <w:rPr>
          <w:rFonts w:ascii="Times New Roman" w:hAnsi="Times New Roman" w:cs="Times New Roman"/>
          <w:b/>
          <w:bCs/>
        </w:rPr>
        <w:t>лицее</w:t>
      </w:r>
      <w:r w:rsidRPr="00B07950">
        <w:rPr>
          <w:rFonts w:ascii="Times New Roman" w:hAnsi="Times New Roman" w:cs="Times New Roman"/>
        </w:rPr>
        <w:t xml:space="preserve"> осуществляется организация горячего питания; оснащены игровым и спортивным оборудованием и инвентарем,  физкультурный  зал; оснащен медицинский кабинет, работают специалисты (учителя физической культуры – 4, педагог-психолог – 1, социальный педагог – 1, медицинские работники – 2).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Педагогические работники владеют знаниями и умениями по вопросам использования здоровьесберегающих методов и технологий. В </w:t>
      </w:r>
      <w:r w:rsidRPr="00B07950">
        <w:rPr>
          <w:rFonts w:ascii="Times New Roman" w:hAnsi="Times New Roman" w:cs="Times New Roman"/>
          <w:b/>
          <w:bCs/>
        </w:rPr>
        <w:t>лицее</w:t>
      </w:r>
      <w:r w:rsidRPr="00B07950">
        <w:rPr>
          <w:rFonts w:ascii="Times New Roman" w:hAnsi="Times New Roman" w:cs="Times New Roman"/>
        </w:rPr>
        <w:t xml:space="preserve"> практикуется здоровьесберегающий стиль общения.</w:t>
      </w:r>
    </w:p>
    <w:p w:rsidR="0040736F" w:rsidRPr="00B07950" w:rsidRDefault="0040736F" w:rsidP="00D2302F">
      <w:pPr>
        <w:pStyle w:val="ParagraphStyle"/>
        <w:ind w:firstLine="709"/>
        <w:jc w:val="both"/>
        <w:rPr>
          <w:rFonts w:ascii="Times New Roman" w:hAnsi="Times New Roman" w:cs="Times New Roman"/>
          <w:b/>
          <w:bCs/>
        </w:rPr>
      </w:pPr>
      <w:r w:rsidRPr="00B07950">
        <w:rPr>
          <w:rFonts w:ascii="Times New Roman" w:hAnsi="Times New Roman" w:cs="Times New Roman"/>
        </w:rPr>
        <w:lastRenderedPageBreak/>
        <w:t xml:space="preserve">На основе существующей нормативной базы, в рамках локальной программы «Здоровье» сложилась </w:t>
      </w:r>
      <w:r w:rsidRPr="00B07950">
        <w:rPr>
          <w:rFonts w:ascii="Times New Roman" w:hAnsi="Times New Roman" w:cs="Times New Roman"/>
          <w:b/>
          <w:bCs/>
        </w:rPr>
        <w:t xml:space="preserve">модель деятельности </w:t>
      </w:r>
      <w:r w:rsidRPr="00B07950">
        <w:rPr>
          <w:rFonts w:ascii="Times New Roman" w:hAnsi="Times New Roman" w:cs="Times New Roman"/>
        </w:rPr>
        <w:t>образовательной организации</w:t>
      </w:r>
      <w:r w:rsidRPr="00B07950">
        <w:rPr>
          <w:rFonts w:ascii="Times New Roman" w:hAnsi="Times New Roman" w:cs="Times New Roman"/>
          <w:b/>
          <w:bCs/>
        </w:rPr>
        <w:t xml:space="preserve"> в этом направлении:</w:t>
      </w:r>
    </w:p>
    <w:p w:rsidR="0040736F" w:rsidRPr="0002126B" w:rsidRDefault="0040736F" w:rsidP="00D2302F">
      <w:pPr>
        <w:pStyle w:val="ac"/>
        <w:kinsoku w:val="0"/>
        <w:overflowPunct w:val="0"/>
        <w:spacing w:before="0" w:beforeAutospacing="0" w:after="0" w:afterAutospacing="0"/>
        <w:ind w:firstLine="709"/>
        <w:jc w:val="both"/>
        <w:textAlignment w:val="baseline"/>
        <w:rPr>
          <w:b/>
          <w:lang w:val="ru-RU"/>
        </w:rPr>
      </w:pP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noProof/>
          <w:sz w:val="24"/>
          <w:szCs w:val="24"/>
        </w:rPr>
        <w:drawing>
          <wp:inline distT="0" distB="0" distL="0" distR="0">
            <wp:extent cx="5524500" cy="4171950"/>
            <wp:effectExtent l="0" t="0" r="0" b="0"/>
            <wp:docPr id="29"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Просветительская работа с родителями</w:t>
      </w:r>
    </w:p>
    <w:tbl>
      <w:tblPr>
        <w:tblW w:w="9822" w:type="dxa"/>
        <w:tblCellMar>
          <w:left w:w="0" w:type="dxa"/>
          <w:right w:w="0" w:type="dxa"/>
        </w:tblCellMar>
        <w:tblLook w:val="0600"/>
      </w:tblPr>
      <w:tblGrid>
        <w:gridCol w:w="2876"/>
        <w:gridCol w:w="6946"/>
      </w:tblGrid>
      <w:tr w:rsidR="0040736F" w:rsidRPr="00B07950" w:rsidTr="00840AE3">
        <w:trPr>
          <w:trHeight w:val="1009"/>
        </w:trPr>
        <w:tc>
          <w:tcPr>
            <w:tcW w:w="287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vAlign w:val="center"/>
            <w:hideMark/>
          </w:tcPr>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Форма работы</w:t>
            </w:r>
            <w:r w:rsidRPr="00B07950">
              <w:rPr>
                <w:rFonts w:ascii="Times New Roman" w:eastAsia="Times New Roman" w:hAnsi="Times New Roman" w:cs="Times New Roman"/>
                <w:color w:val="000000"/>
                <w:kern w:val="24"/>
                <w:sz w:val="24"/>
                <w:szCs w:val="24"/>
              </w:rPr>
              <w:br/>
              <w:t>с родительской общественностью</w:t>
            </w:r>
          </w:p>
        </w:tc>
        <w:tc>
          <w:tcPr>
            <w:tcW w:w="69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vAlign w:val="center"/>
            <w:hideMark/>
          </w:tcPr>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Темы мероприятий</w:t>
            </w:r>
          </w:p>
        </w:tc>
      </w:tr>
      <w:tr w:rsidR="0040736F" w:rsidRPr="00B07950" w:rsidTr="00840AE3">
        <w:trPr>
          <w:trHeight w:val="1181"/>
        </w:trPr>
        <w:tc>
          <w:tcPr>
            <w:tcW w:w="287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 xml:space="preserve">Родительские </w:t>
            </w:r>
            <w:r w:rsidRPr="00B07950">
              <w:rPr>
                <w:rFonts w:ascii="Times New Roman" w:eastAsia="Times New Roman" w:hAnsi="Times New Roman" w:cs="Times New Roman"/>
                <w:color w:val="000000"/>
                <w:kern w:val="24"/>
                <w:sz w:val="24"/>
                <w:szCs w:val="24"/>
              </w:rPr>
              <w:br/>
              <w:t>собрания</w:t>
            </w:r>
          </w:p>
        </w:tc>
        <w:tc>
          <w:tcPr>
            <w:tcW w:w="69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Трудности адаптации семиклассников в лицее.</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Адаптация семиклассников и десятиклассников к новым условиям учебы.</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Физическое здоровье ребенка – залог успешной учебной деятельности.</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Разговор о правильном питании</w:t>
            </w:r>
          </w:p>
        </w:tc>
      </w:tr>
      <w:tr w:rsidR="0040736F" w:rsidRPr="00B07950" w:rsidTr="00840AE3">
        <w:trPr>
          <w:trHeight w:val="3156"/>
        </w:trPr>
        <w:tc>
          <w:tcPr>
            <w:tcW w:w="287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Беседы</w:t>
            </w:r>
          </w:p>
        </w:tc>
        <w:tc>
          <w:tcPr>
            <w:tcW w:w="69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Режим труда и учёбы.</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Секреты здоровья ребёнка.</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Психологические особенности подростков.</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Организация рационального питания подростков.</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Компьютер в жизни обучающихся.</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Наркотики в зеркале статистики.</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Роль и ответственность семьи в профилактике табакокурения</w:t>
            </w:r>
            <w:r w:rsidRPr="00B07950">
              <w:rPr>
                <w:rFonts w:ascii="Times New Roman" w:eastAsia="Times New Roman" w:hAnsi="Times New Roman" w:cs="Times New Roman"/>
                <w:color w:val="000000"/>
                <w:kern w:val="24"/>
                <w:sz w:val="24"/>
                <w:szCs w:val="24"/>
              </w:rPr>
              <w:br/>
              <w:t>и алкоголизма.</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СПИД – реальность или миф?</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Родителям о безопасности дорожного движения.</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Иммунизация – плюсы и минусы</w:t>
            </w:r>
          </w:p>
        </w:tc>
      </w:tr>
      <w:tr w:rsidR="0040736F" w:rsidRPr="00B07950" w:rsidTr="00840AE3">
        <w:trPr>
          <w:trHeight w:val="750"/>
        </w:trPr>
        <w:tc>
          <w:tcPr>
            <w:tcW w:w="287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lastRenderedPageBreak/>
              <w:t>Консультации</w:t>
            </w:r>
          </w:p>
        </w:tc>
        <w:tc>
          <w:tcPr>
            <w:tcW w:w="69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Профилактика гриппа и ОРВИ.</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Профилактика острых кишечных инфекций.</w:t>
            </w:r>
          </w:p>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Психология курения</w:t>
            </w:r>
          </w:p>
        </w:tc>
      </w:tr>
      <w:tr w:rsidR="0040736F" w:rsidRPr="00B07950" w:rsidTr="00840AE3">
        <w:trPr>
          <w:trHeight w:val="1222"/>
        </w:trPr>
        <w:tc>
          <w:tcPr>
            <w:tcW w:w="287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840AE3">
            <w:pPr>
              <w:shd w:val="clear" w:color="auto" w:fill="FFFFFF" w:themeFill="background1"/>
              <w:spacing w:after="0" w:line="240" w:lineRule="auto"/>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 xml:space="preserve">Совместная организация и </w:t>
            </w:r>
            <w:r w:rsidRPr="00B07950">
              <w:rPr>
                <w:rFonts w:ascii="Times New Roman" w:eastAsia="Times New Roman" w:hAnsi="Times New Roman" w:cs="Times New Roman"/>
                <w:color w:val="000000"/>
                <w:kern w:val="24"/>
                <w:sz w:val="24"/>
                <w:szCs w:val="24"/>
                <w:shd w:val="clear" w:color="auto" w:fill="FFFFFF" w:themeFill="background1"/>
              </w:rPr>
              <w:t>проведение воспитательных мероприятий</w:t>
            </w:r>
          </w:p>
        </w:tc>
        <w:tc>
          <w:tcPr>
            <w:tcW w:w="69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41" w:type="dxa"/>
              <w:left w:w="41" w:type="dxa"/>
              <w:bottom w:w="41" w:type="dxa"/>
              <w:right w:w="41" w:type="dxa"/>
            </w:tcMar>
            <w:hideMark/>
          </w:tcPr>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  Спортивная игра «Мама, папа, я – спортивная семья»;</w:t>
            </w:r>
          </w:p>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  Спортивныесоревнования;</w:t>
            </w:r>
          </w:p>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B07950">
              <w:rPr>
                <w:rFonts w:ascii="Times New Roman" w:eastAsia="Times New Roman" w:hAnsi="Times New Roman" w:cs="Times New Roman"/>
                <w:color w:val="000000"/>
                <w:kern w:val="24"/>
                <w:sz w:val="24"/>
                <w:szCs w:val="24"/>
              </w:rPr>
              <w:t>•  День здоровья;</w:t>
            </w:r>
          </w:p>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color w:val="000000"/>
                <w:kern w:val="24"/>
                <w:sz w:val="24"/>
                <w:szCs w:val="24"/>
              </w:rPr>
            </w:pPr>
            <w:r w:rsidRPr="00B07950">
              <w:rPr>
                <w:rFonts w:ascii="Times New Roman" w:eastAsia="Times New Roman" w:hAnsi="Times New Roman" w:cs="Times New Roman"/>
                <w:color w:val="000000"/>
                <w:kern w:val="24"/>
                <w:sz w:val="24"/>
                <w:szCs w:val="24"/>
              </w:rPr>
              <w:t>•  урок «Здоровые дети – в здоровой семье»</w:t>
            </w:r>
          </w:p>
          <w:p w:rsidR="0040736F" w:rsidRPr="00B07950" w:rsidRDefault="0040736F" w:rsidP="00D2302F">
            <w:pPr>
              <w:shd w:val="clear" w:color="auto" w:fill="FFFFFF" w:themeFill="background1"/>
              <w:spacing w:after="0" w:line="240" w:lineRule="auto"/>
              <w:ind w:firstLine="709"/>
              <w:jc w:val="both"/>
              <w:rPr>
                <w:rFonts w:ascii="Times New Roman" w:eastAsia="Times New Roman" w:hAnsi="Times New Roman" w:cs="Times New Roman"/>
                <w:sz w:val="24"/>
                <w:szCs w:val="24"/>
              </w:rPr>
            </w:pPr>
          </w:p>
        </w:tc>
      </w:tr>
    </w:tbl>
    <w:p w:rsidR="0040736F" w:rsidRPr="00B07950" w:rsidRDefault="0040736F" w:rsidP="00D2302F">
      <w:pPr>
        <w:shd w:val="clear" w:color="auto" w:fill="FFFFFF" w:themeFill="background1"/>
        <w:spacing w:after="0" w:line="240" w:lineRule="auto"/>
        <w:ind w:firstLine="709"/>
        <w:jc w:val="both"/>
        <w:rPr>
          <w:rFonts w:ascii="Times New Roman" w:hAnsi="Times New Roman" w:cs="Times New Roman"/>
          <w:sz w:val="24"/>
          <w:szCs w:val="24"/>
        </w:rPr>
      </w:pP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Динамика количества заболеваний, приходящихся на одного учащегося</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2016–2017 г. – 25 % заболеваний на одного обучающегося.</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2017-2018 г.- 25 % заболеваний на одного обучающегося.</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2018-2019 г. – 22 %заболеваний на одного обучающегося.</w:t>
      </w:r>
    </w:p>
    <w:p w:rsidR="0040736F" w:rsidRPr="00B07950" w:rsidRDefault="0040736F" w:rsidP="00D2302F">
      <w:pPr>
        <w:spacing w:after="0" w:line="240" w:lineRule="auto"/>
        <w:ind w:firstLine="709"/>
        <w:jc w:val="both"/>
        <w:rPr>
          <w:rFonts w:ascii="Times New Roman" w:hAnsi="Times New Roman" w:cs="Times New Roman"/>
          <w:i/>
          <w:sz w:val="24"/>
          <w:szCs w:val="24"/>
        </w:rPr>
      </w:pPr>
      <w:r w:rsidRPr="00B07950">
        <w:rPr>
          <w:rFonts w:ascii="Times New Roman" w:hAnsi="Times New Roman" w:cs="Times New Roman"/>
          <w:i/>
          <w:sz w:val="24"/>
          <w:szCs w:val="24"/>
        </w:rPr>
        <w:t>15 основным патологиям</w:t>
      </w:r>
    </w:p>
    <w:p w:rsidR="007D39C9" w:rsidRDefault="007D39C9" w:rsidP="00D2302F">
      <w:pPr>
        <w:spacing w:after="0" w:line="240" w:lineRule="auto"/>
        <w:ind w:firstLine="709"/>
        <w:jc w:val="both"/>
        <w:rPr>
          <w:rFonts w:ascii="Times New Roman" w:hAnsi="Times New Roman" w:cs="Times New Roman"/>
          <w:b/>
          <w:sz w:val="24"/>
          <w:szCs w:val="24"/>
        </w:rPr>
      </w:pPr>
    </w:p>
    <w:p w:rsidR="0040736F" w:rsidRPr="00B07950" w:rsidRDefault="0040736F" w:rsidP="00D2302F">
      <w:pPr>
        <w:spacing w:after="0" w:line="240" w:lineRule="auto"/>
        <w:ind w:firstLine="709"/>
        <w:jc w:val="center"/>
        <w:rPr>
          <w:rFonts w:ascii="Times New Roman" w:hAnsi="Times New Roman" w:cs="Times New Roman"/>
          <w:b/>
          <w:sz w:val="24"/>
          <w:szCs w:val="24"/>
        </w:rPr>
      </w:pPr>
      <w:r w:rsidRPr="00B07950">
        <w:rPr>
          <w:rFonts w:ascii="Times New Roman" w:hAnsi="Times New Roman" w:cs="Times New Roman"/>
          <w:b/>
          <w:sz w:val="24"/>
          <w:szCs w:val="24"/>
        </w:rPr>
        <w:t>РАЗДЕЛ 10. АНАЛИЗ ОБЕСПЕЧЕНИЯ УСЛОВИЙ БЕЗОПАСНОСТИ</w:t>
      </w:r>
      <w:r w:rsidRPr="00B07950">
        <w:rPr>
          <w:rFonts w:ascii="Times New Roman" w:hAnsi="Times New Roman" w:cs="Times New Roman"/>
          <w:b/>
          <w:sz w:val="24"/>
          <w:szCs w:val="24"/>
        </w:rPr>
        <w:br/>
        <w:t>В ОБРАЗОВАТЕЛЬНОЙ ОРГАНИЗАЦИИ</w:t>
      </w:r>
    </w:p>
    <w:p w:rsidR="0040736F" w:rsidRPr="00B07950" w:rsidRDefault="0040736F" w:rsidP="00D2302F">
      <w:pPr>
        <w:pStyle w:val="ParagraphStyle"/>
        <w:ind w:firstLine="709"/>
        <w:jc w:val="both"/>
        <w:rPr>
          <w:rFonts w:ascii="Times New Roman" w:hAnsi="Times New Roman" w:cs="Times New Roman"/>
          <w:b/>
          <w:bCs/>
        </w:rPr>
      </w:pPr>
      <w:r w:rsidRPr="00B07950">
        <w:rPr>
          <w:rFonts w:ascii="Times New Roman" w:hAnsi="Times New Roman" w:cs="Times New Roman"/>
          <w:b/>
          <w:bCs/>
        </w:rPr>
        <w:t>10.1. Организация работы по охране труда и техники безопасности, по предупреждению детского травматизма и производственного травматизма работающих.</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Безопасность труда – состояние условий труда, при котором исключено воздействие на работающих опасных и вредных факторов.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Комплекс мер по обеспечению безопасных условий учебного процесса должны отвечать требованиям государственного стандарта «ССБТ Общие требования к системе управления охраной труда  в организации» (ГОСТ Р 12.0.006-2002).</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Наличие Правил и журналов инструктажа обучающихся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не должны допускать травматизма детей в образовательном учреждении.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Законодательной и нормативной основой деятельности службы охраны труда является: Конституция Российской Федерации; ФЗ «Об основах охраны труда в РФ»; Рекомендации по организации работы службы охраны труда в организации, утвержденные Постановлением Министерства труда России от 8 февраля 2000 года № 14; Приказ Министерства общего и профессионального образования Российской Федерации «О службе охраны труда образовательного учреждения» от 11 марта 1998 года № 662; Приказ Министерства образования Российской Федерации «О службе охраны труда» от 27 февраля 1995 года № 92; Трудовой кодекс РФ. С изменениями и дополнениями (раздел «Охрана труда»).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На основе этих документов 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разработаны документы по охране труда: Положение о службе охраны труда в образовательном учреждении; Положение о комиссии по охране труда; Положение о работе уполномоченного лица по охране труда; Положение об административно-общественном контроле за охраной труда.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Изданы организационные приказы по охране труда: «О назначении ответственных лиц за организацию безопасной работы»; «О назначении комиссии по проверке знаний по охране труда»; «О назначении лица, ответственного за электрохозяйство»; приказ «О пожарной безопасности ОУ в 2018–2019 учебном году»; приказ «Об организации дежурства по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Разработаны следующие планы: план организационно-технических мероприятий по улучшению условий охраны труда, здоровья работающих и детей; план мероприятий по предупреждению детского дорожно-транспортного травматизма; план мероприятий по противопожарной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Составлены акты, соглашения, программы, инструкции по охране труда, должностные обязанности работников по охране труда.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Со всеми сотрудниками образовательного учреждения, в соответствии с законодательством, требованиями ГОСТ 120. 004-90 проводятся инструктажи по охране труда и пожарной безопасности (вводный при приеме на работу), первичный инструктаж на рабочем месте (до начала производственной деятельности), повторный (по программе первичного инструктажа на рабочем месте, по должностным обязанностям по охране труда, инструкциям по охране труда на рабочем месте, 1 раз в 6 месяцев), внеплановый (при введении в действие новых или переработанных инструкций по охране труда, при нарушении требований безопасности труда, которые привели к травме, аварии,  пожару), целевой (перед выполнением разовых поручений, мероприятий).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Организовано обучение и проверка знаний по охране труда, которая проводится один раз в три года, а для вновь принятых – в течение месяца со дня принятия на работу.</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 xml:space="preserve">Обучение по охране труда является одним из важнейших моментов в деле обеспечения безопасности и гигиены труда, предупреждения производственного травматизма и профессиональных заболеваний. Статьей 225 ТК РФ предусмотрено, что «все работники организации, в том числе ее руководитель, обязаны проходить обучение по охране труда и проверку знаний требований охраны труда в порядке, установленном Правительством Российской Федерации.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Деятельность администрации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направлена на создание безопасных условий для участников образовательного процесса, профилактику и предупреждение детского травматизма во время образовательного процесса, детского дорожно-транспортного травматизма, производственного травматизма работающих. </w:t>
      </w: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Результативность профилактической работы по предупреждению детского и производственного травматизма за прошедший 2018–2019 учебный год</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Количество обучающихся, получивших травмы во время образовательного процесса, составило 0  человек.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Случаев производственного травматизма с работающими нет.</w:t>
      </w: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 xml:space="preserve">Обучающих, ставших участниками ДТП в 2018–2019 учебном году, нет.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С целью предупреждения ДДТТ в лицее создан отряд ЮИД  (10 В класс), члены которого проводят разъяснительную работу по изучению и соблюдению правил дорожного движения с обучающимися 7–11 классов.</w:t>
      </w: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Организация работы по обучению обучающихся правилам безопасной жизнедеятельности</w:t>
      </w:r>
    </w:p>
    <w:p w:rsidR="0040736F" w:rsidRPr="00B07950" w:rsidRDefault="0040736F" w:rsidP="00D2302F">
      <w:pPr>
        <w:tabs>
          <w:tab w:val="left" w:pos="108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ab/>
        <w:t>Формирование культуры безопасности строится на основе:</w:t>
      </w:r>
    </w:p>
    <w:p w:rsidR="0040736F" w:rsidRPr="00B07950" w:rsidRDefault="0040736F" w:rsidP="00D2302F">
      <w:pPr>
        <w:tabs>
          <w:tab w:val="left" w:pos="108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программ интегрированного обучения основам безопасности;</w:t>
      </w:r>
    </w:p>
    <w:p w:rsidR="0040736F" w:rsidRPr="00B07950" w:rsidRDefault="0040736F" w:rsidP="00D2302F">
      <w:pPr>
        <w:tabs>
          <w:tab w:val="left" w:pos="108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учебных предметов, комплексного изучения проблем безопасности (ОБЖ, биология в разделе - экология, при реализации программы «Здоровье»);</w:t>
      </w:r>
    </w:p>
    <w:p w:rsidR="0040736F" w:rsidRPr="00B07950" w:rsidRDefault="0040736F" w:rsidP="00D2302F">
      <w:pPr>
        <w:tabs>
          <w:tab w:val="left" w:pos="1080"/>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личности педагога, владеющего культурой безопасности.</w:t>
      </w:r>
    </w:p>
    <w:p w:rsidR="0040736F" w:rsidRPr="00B07950" w:rsidRDefault="0040736F" w:rsidP="00D2302F">
      <w:pPr>
        <w:pStyle w:val="ParagraphStyle"/>
        <w:spacing w:before="150"/>
        <w:ind w:firstLine="709"/>
        <w:jc w:val="both"/>
        <w:rPr>
          <w:rFonts w:ascii="Times New Roman" w:hAnsi="Times New Roman" w:cs="Times New Roman"/>
          <w:b/>
          <w:bCs/>
        </w:rPr>
      </w:pPr>
      <w:r w:rsidRPr="00B07950">
        <w:rPr>
          <w:rFonts w:ascii="Times New Roman" w:hAnsi="Times New Roman" w:cs="Times New Roman"/>
          <w:b/>
          <w:bCs/>
        </w:rPr>
        <w:t>10.2. Организация работы по обучению обучающихся правилам безопасной жизнедеятельности.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Работа по правовому всеобучу организуется и проводится на всех стадиях образования с целью формирования у обучающихся сознательного и ответственного отношения к вопросам личной безопасности и безопасности окружающих.</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Для образовательного учреждения приоритетом является развитие личности, устойчивой к антисоциальным проявлениям в обществе; формирование основ первичной профилактики в решении проблем наркомании и злоупотребления табаком и алкоголем.</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Активные профилактические мероприятия формируют у несовершеннолетних умения и навыки активной психологической защиты от вовлечения в асоциальную деятельность, мотивы отказа от «пробы» табака и алкоголя.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Обучающимся прививаются основополагающие знания и умения по вопросам безопасности в процессе изучения учебных дисциплин, на уроках ОБЖ, во время проведения Дня защиты детей.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 учебные занятия; трудовая подготовка; экскурсии, походы; спортивные занятия, соревнования; кружковые занятия и другие внешкольные и внеклассные мероприятия.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Формирование культуры безопасности строится на основе: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программ интегрированного обучения основам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учебных предметов, комплексного изучения проблем безопасности (ОБЖ, биология в разделе - экология, при реализации программы «Здоровье»);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личности педагога, владеющего культурой безопасности. </w:t>
      </w:r>
    </w:p>
    <w:p w:rsidR="0040736F" w:rsidRPr="00B07950" w:rsidRDefault="0040736F" w:rsidP="00D2302F">
      <w:pPr>
        <w:pStyle w:val="ParagraphStyle"/>
        <w:spacing w:before="150"/>
        <w:ind w:firstLine="709"/>
        <w:jc w:val="both"/>
        <w:rPr>
          <w:rFonts w:ascii="Times New Roman" w:hAnsi="Times New Roman" w:cs="Times New Roman"/>
          <w:b/>
          <w:bCs/>
        </w:rPr>
      </w:pPr>
      <w:r w:rsidRPr="00B07950">
        <w:rPr>
          <w:rFonts w:ascii="Times New Roman" w:hAnsi="Times New Roman" w:cs="Times New Roman"/>
          <w:b/>
          <w:bCs/>
        </w:rPr>
        <w:t>10.3. Организация работы по антитеррористической защищенности и противодействию терроризму и экстремизму.</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Данное направление работы включает в себя: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проведение совещаний, инструктажей и планерок по вопросам противодействия терроризму и экстремизму;</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непрерывный контроль выполнения мероприятий по обеспечению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организация взаимодействия с правоохранительными органами и другими службами, с родительской общественностью.</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Организация противодействия терроризму регламентируется основными законодательными актами и иными нормативными правовыми документами: Закон Российской Федерации от 05 марта 1992 года № 2446-1 «О безопасности»; Федеральный закон от 25 июля 1998 года № 130-ФЗ «О борьбе с терроризмом»; Федеральный закон от 06 марта 2006 года № 35-ФЗ «О противодействии терроризму»; Указ Президента Российской Федерации от 15 февраля 2006 года № 116 «О мерах по противодействию терроризму»; Постановление Правительства Российской Федерации от 15 сентября 1999 года № 1040 «О мерах по противодействию терроризму»; и другие федеральные законынормативные правовые акты Президента Российской Федерации, нормативные правовые акты Правительства Российской Федерации.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С опорой на федеральные и региональные документы в </w:t>
      </w:r>
      <w:r w:rsidRPr="00B07950">
        <w:rPr>
          <w:rFonts w:ascii="Times New Roman" w:hAnsi="Times New Roman" w:cs="Times New Roman"/>
          <w:b/>
          <w:bCs/>
        </w:rPr>
        <w:t>лицее</w:t>
      </w:r>
      <w:r w:rsidRPr="00B07950">
        <w:rPr>
          <w:rFonts w:ascii="Times New Roman" w:hAnsi="Times New Roman" w:cs="Times New Roman"/>
        </w:rPr>
        <w:t xml:space="preserve"> разработаны локальные нормативные акты для организации работы по антитеррористической защищенности образовательного учреждения: план антитеррористической защищенности образовательного учреждения; паспорт безопасности и антитеррористической защищенности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пожарная декларация; инструкции, памятки.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 2011 году в образовательном учреждении установлено видеонаблюдение. Систематически проводятся объектовые тренировки по эвакуации в случае чрезвычайной ситуации.</w:t>
      </w:r>
    </w:p>
    <w:p w:rsidR="0040736F" w:rsidRPr="00B07950" w:rsidRDefault="0040736F" w:rsidP="00D2302F">
      <w:pPr>
        <w:pStyle w:val="ParagraphStyle"/>
        <w:spacing w:before="150"/>
        <w:ind w:firstLine="709"/>
        <w:jc w:val="both"/>
        <w:rPr>
          <w:rFonts w:ascii="Times New Roman" w:hAnsi="Times New Roman" w:cs="Times New Roman"/>
          <w:b/>
          <w:bCs/>
        </w:rPr>
      </w:pPr>
      <w:r w:rsidRPr="00B07950">
        <w:rPr>
          <w:rFonts w:ascii="Times New Roman" w:hAnsi="Times New Roman" w:cs="Times New Roman"/>
          <w:b/>
          <w:bCs/>
        </w:rPr>
        <w:t>10.4. Организация работы по обеспечению охраны образовательного учреждения.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организована сторожевая форма охраны (в ночное время). Во время пребывания обучающихся 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обеспечение безопасности осуществляется дежурной сменой (вахтер, дежурный учитель) под руководством дежурного администратора, ЧОО «Ватан».  Согласно приказу по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разработана и введена в действие инструкция о контрольно-пропускном режиме.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Организован внутриобъектовый режим с пакетом документов, который находится на вахте: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инструкция по охране объекта;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схема обхода объекта;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 инструкция сторожу, дежурному администратору по пожарной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инструкция сторожу, дежурному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инструкция по оказанию первой медицинской помощи;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журнал учета посетителей;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журнал приема и сдачи дежурства и контроля за несением службы;</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расписание уроков;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расписание работы кружков (секций);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расписание звонков;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график дежурства должностных лиц и учителей;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график дежурства сторожей;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список телефонов экстренной помощи, правоохранительных органов, аварийных служб.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На специально оборудованном месте имеются: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1. Кнопка тревожной сигнализации.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2. Система оповещения о пожаре (АПС).</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3. Система видеонаблюдения.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4. Фонарь.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 приемной директора, куда сторожа имеют свободный доступ, находятся: ящик с ключами от дверей запасных выходов, помещений образовательного учреждения, закрывающихся на замок; телефон (стационарный).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Обеспечение поста охраны справочными, инструктивными и методическими документами позволяет оперативно и правильно выполнять охранные функции.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Организация инженерно-технической укрепленности объекта: по периметру территории в прошлом году установлено ограждение, представляющее препятствие для автомобилей, решетки на окнах первого этажа, металлические двери, запоры, освещение пришкольной территории.</w:t>
      </w:r>
    </w:p>
    <w:p w:rsidR="0040736F" w:rsidRPr="00B07950" w:rsidRDefault="0040736F" w:rsidP="00D2302F">
      <w:pPr>
        <w:pStyle w:val="ParagraphStyle"/>
        <w:spacing w:before="150"/>
        <w:ind w:firstLine="709"/>
        <w:jc w:val="both"/>
        <w:rPr>
          <w:rFonts w:ascii="Times New Roman" w:hAnsi="Times New Roman" w:cs="Times New Roman"/>
          <w:b/>
          <w:bCs/>
        </w:rPr>
      </w:pPr>
      <w:r w:rsidRPr="00B07950">
        <w:rPr>
          <w:rFonts w:ascii="Times New Roman" w:hAnsi="Times New Roman" w:cs="Times New Roman"/>
          <w:b/>
          <w:bCs/>
        </w:rPr>
        <w:t>10.5.Организация работы по пожарной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Основная концепция и требования по пожарной безопасности определены и сформулированы в Федеральном законе Российской Федерации от 21 декабря 1994 года № 63-ФЗ «О пожарной безопасности» и Указом Президента Российской Федерации от 21 сентября 2002 года № 1011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Обеспечение пожарной безопасности в </w:t>
      </w:r>
      <w:r w:rsidRPr="00B07950">
        <w:rPr>
          <w:rFonts w:ascii="Times New Roman" w:hAnsi="Times New Roman" w:cs="Times New Roman"/>
          <w:bCs/>
        </w:rPr>
        <w:t>лицее</w:t>
      </w:r>
      <w:r w:rsidRPr="00B07950">
        <w:rPr>
          <w:rFonts w:ascii="Times New Roman" w:hAnsi="Times New Roman" w:cs="Times New Roman"/>
        </w:rPr>
        <w:t xml:space="preserve"> включает в себя:</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 соблюдение нормативно-правовых актов, правил и требований пожарной безопасности, а также проведение противопожарных мероприятий;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обеспечение образовательного учреждения первичными средствами пожаротушения в соответствии с нормами, установленными Правилами противопожарного режима в Российской Федерации;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неукоснительное выполнение требований Госпожнадзора по устранению недостатков по пожарной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совершенствование системы оповещения о пожаре и эвакуации людей при пожаре;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перезарядку огнетушителей (в сроки согласно паспорту) или ремонт при падении давления в огнетушителе ниже допустимого уровня по показаниям манометра;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защита от пожара электросетей и электроустановок, приведение их в противопожарное состояние;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поддержание в надлежащем состоянии путей эвакуации и запасных выходов;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содержание подвальных и чердачных помещений в противопожарном состоянии.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lastRenderedPageBreak/>
        <w:t xml:space="preserve">Пожарная безопасность не является формальной: первостепенное условие – 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практически реализуются противопожарные мероприятия, предписанные Законом Российской Федерации о пожарной безопасности и Правилами противопожарного режима в Российской Федерации, разработанными в образовательном учреждении локальными нормативными актами и методическими документами по пожарной 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Наиболее важными локальными нормативно-правовыми документами в школе являются:</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приказ «О назначении ответственных за противопожарное состояние помещений»;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инструкция «О мерах пожарной безопасности 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которая является основным рабочим документом для пользования, в ней отражены практически все вопросы пожарной безопасности и действия в случае возникновения пожара;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инструкция «Действия при возникновении пожара».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план эвакуации обучающихся и сотрудников при возникновении пожара 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памятка о действиях при пожаре.</w:t>
      </w:r>
    </w:p>
    <w:p w:rsidR="0040736F" w:rsidRPr="00B07950" w:rsidRDefault="0040736F" w:rsidP="00D2302F">
      <w:pPr>
        <w:pStyle w:val="ParagraphStyle"/>
        <w:keepLines/>
        <w:ind w:firstLine="709"/>
        <w:jc w:val="both"/>
        <w:rPr>
          <w:rFonts w:ascii="Times New Roman" w:hAnsi="Times New Roman" w:cs="Times New Roman"/>
        </w:rPr>
      </w:pPr>
      <w:r w:rsidRPr="00B07950">
        <w:rPr>
          <w:rFonts w:ascii="Times New Roman" w:hAnsi="Times New Roman" w:cs="Times New Roman"/>
        </w:rPr>
        <w:t xml:space="preserve">Обеспечение пожарной безопасности конкретизируется в приказах директора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по вопросам обеспечения безопасности в течение всего учебного года в зависимости от конкретной обстановки.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Главная цель по обеспечению пожарной безопасности 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 сохранение жизни и здоровья обучающихся и персонала за счет высокой степени противопожарного состояния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исключения предпосылок к возгоранию и возникновению пожара. Регулярно проводятся занятия по основам пожарной безопасности, тренировки по эвакуации обучающихся и персонала.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За последние годы наметилась положительная динамика по улучшению материально-технического обеспечения антитеррористических и противопожарных мероприятий. Приобретены огнетушители, регулярно проводится их перезаправка, обслуживается автоматическая пожарная сигнализация, пожарный водопровод.</w:t>
      </w:r>
    </w:p>
    <w:p w:rsidR="0040736F" w:rsidRPr="00B07950" w:rsidRDefault="0040736F" w:rsidP="00D2302F">
      <w:pPr>
        <w:pStyle w:val="ParagraphStyle"/>
        <w:spacing w:before="150"/>
        <w:ind w:firstLine="709"/>
        <w:jc w:val="both"/>
        <w:rPr>
          <w:rFonts w:ascii="Times New Roman" w:hAnsi="Times New Roman" w:cs="Times New Roman"/>
          <w:b/>
          <w:bCs/>
        </w:rPr>
      </w:pPr>
      <w:r w:rsidRPr="00B07950">
        <w:rPr>
          <w:rFonts w:ascii="Times New Roman" w:hAnsi="Times New Roman" w:cs="Times New Roman"/>
          <w:b/>
          <w:bCs/>
        </w:rPr>
        <w:t>10.6. Организация работы по электробезопасности.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Основными нормативными документами, регламентирующими требования по электробезопасности, являются правила устройства электроустановок (ПУЭ) и Правил технической эксплуатации электроустановок потребителей (ПТЭЭП).</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Состояние  электрощитовой  (ЩС)  и  электрических  щитов  освещения (ЩО) в образовательной организации.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Входная дверь в электрощитовую комнату постоянно закрыта на замок, обита с обеих сторон жестью с загибом жести на торец двери. На наружной стороне входной двери обозначено назначение помещения, место хранения ключей и нанесен предупреждающий знак «Осторожно! Электрическое напряжение».</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В помещении электрощитовой не находится посторонних предметов, на полу около электрощитов лежат диэлектрические резиновые коврики. Электрощитовая комната оснащена порошковым огнетушителем и одной парой диэлектрических перчаток. Все электрические щиты освещения (ЩО) постоянно закрыты на замки. На наружной стороне дверей электрощитов нанесено: порядковый номер щита, подаваемое на щит напряжение и предупреждающий знак «Осторожно! Электрическое напряжение», а на внутренней стороне дверей электрощитов обозначена однолинейная схема электроснабжения потребителя. Внутри электрощитов нет мусора, скопления пыли и паутины.</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Светильники надежно подвешены к потолку.</w:t>
      </w:r>
    </w:p>
    <w:p w:rsidR="0040736F" w:rsidRPr="00B07950" w:rsidRDefault="0040736F" w:rsidP="00D2302F">
      <w:pPr>
        <w:pStyle w:val="ParagraphStyle"/>
        <w:spacing w:before="150"/>
        <w:ind w:firstLine="709"/>
        <w:jc w:val="both"/>
        <w:rPr>
          <w:rFonts w:ascii="Times New Roman" w:hAnsi="Times New Roman" w:cs="Times New Roman"/>
          <w:b/>
          <w:bCs/>
        </w:rPr>
      </w:pPr>
      <w:r w:rsidRPr="00B07950">
        <w:rPr>
          <w:rFonts w:ascii="Times New Roman" w:hAnsi="Times New Roman" w:cs="Times New Roman"/>
          <w:b/>
          <w:bCs/>
        </w:rPr>
        <w:t>10.7. Организация работы по</w:t>
      </w:r>
      <w:r w:rsidR="00C6384D">
        <w:rPr>
          <w:rFonts w:ascii="Times New Roman" w:hAnsi="Times New Roman" w:cs="Times New Roman"/>
          <w:b/>
          <w:bCs/>
        </w:rPr>
        <w:t xml:space="preserve"> </w:t>
      </w:r>
      <w:r w:rsidRPr="00B07950">
        <w:rPr>
          <w:rFonts w:ascii="Times New Roman" w:hAnsi="Times New Roman" w:cs="Times New Roman"/>
          <w:b/>
          <w:bCs/>
        </w:rPr>
        <w:t>ГО и ЧС.</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Возрастание масштабов техногенной деятельности современного общества, увеличение частоты проявления разрушительных сил природы крайне обострили </w:t>
      </w:r>
      <w:r w:rsidRPr="00B07950">
        <w:rPr>
          <w:rFonts w:ascii="Times New Roman" w:hAnsi="Times New Roman" w:cs="Times New Roman"/>
        </w:rPr>
        <w:lastRenderedPageBreak/>
        <w:t>проблемы, связанные с обеспечением безопасности населения, сохранением экономического потенциала и окружающей среды в условиях возникновения чрезвычайных ситуаций.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Системное изучение наиболее вероятных чрезвычайных ситуаций, их особенностей и возможных последствий,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Так, в </w:t>
      </w:r>
      <w:r w:rsidRPr="00B07950">
        <w:rPr>
          <w:rFonts w:ascii="Times New Roman" w:hAnsi="Times New Roman" w:cs="Times New Roman"/>
          <w:bCs/>
        </w:rPr>
        <w:t>образовательной организации</w:t>
      </w:r>
      <w:r w:rsidRPr="00B07950">
        <w:rPr>
          <w:rFonts w:ascii="Times New Roman" w:hAnsi="Times New Roman" w:cs="Times New Roman"/>
        </w:rPr>
        <w:t xml:space="preserve"> проводится плановая работа по вопросам ГО и ЧС, а также обучение сотрудников образовательного учреждения по ГО и ЧС по 19-часовой программе.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В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оформлен «Уголок гражданской обороны», который помогает сотрудникам разобраться в сигналах оповещения, порядке действий при возникновении ЧС как мирного, так и военного времени; дает информацию о тех ЧС, которые могут возникнуть на территории области, города, района, на своем объекте; знакомит со способами и порядком защиты работников образовательного учреждения при возникновении ЧС; напоминает об основных способах оказания первой медицинской помощи пострадавшим; знакомит со структурой ГО, должностными лицами учреждения, которые отвечают за ее мероприятия, организуют работу по ГО и ЧС.</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Два раза в год проводятся объектовые тренировки по эвакуации постоянного состава.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Один раз в год – объектовая тренировка «День защиты детей».</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На основании выше изложенного определены следующие основные направления работы на 2018–2019 учебный год:</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совершенствование работы по антитеррористической защищенности и противодействию терроризму и экстремизму;</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усиление контроля за безопасным поведением обучающихся до начала занятий и после их окончания, а также в перерывах между ними;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контроль за исполнением дежурными педагогами и членами администрации своих должностных обязанностей по охране труда и технике безопасности в рамках предупреждения детского травматизма во время образовательного процесса;</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принятие дополнительных мер по предупреждению детского травматизма на занятиях физической культурой, на тренировках и спортивных соревнованиях;</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проведение первичных, повторных, внеплановых инструктажей с обучающимися по 9 направлениям;</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совместная работа с ГАИ БДД и родителями по привитию навыков безопасного поведения детей на улицах и дорогах, на транспорте с целью предотвращения ДДТТ;</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разъяснительная работа среди родителей-водителей автомобилей по предупреждению ДДТТ при перевозке детей в личных автомобилях;</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организация работы по предупреждению ДДТТ среди обучающихся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 водителей велосипедов, мопедов и мотоциклов (выявление обучающихся, имеющих данный вид транспортных средств; проведение инструктажей с данной категорией обучающихся-водителей; организация практических навыков вождения и закрепление знаний ПДД);</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соблюдение  Положения  о  расследовании  и  учете  несчастных случаев;</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приведение в соответствие с требованием нормативных документов по пожарной безопасности дорог, проезда и подъезда к зданию </w:t>
      </w:r>
      <w:r w:rsidRPr="00B07950">
        <w:rPr>
          <w:rFonts w:ascii="Times New Roman" w:hAnsi="Times New Roman" w:cs="Times New Roman"/>
          <w:b/>
          <w:bCs/>
        </w:rPr>
        <w:t>образовательной организации</w:t>
      </w:r>
      <w:r w:rsidRPr="00B07950">
        <w:rPr>
          <w:rFonts w:ascii="Times New Roman" w:hAnsi="Times New Roman" w:cs="Times New Roman"/>
        </w:rPr>
        <w:t xml:space="preserve">, пожарным водоисточникам, а также доступа к пожарному инвентарю, замена средств пожаротушения, </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обработка огнезащитным составом деревянных конструкций, организация работы по электробезопасности;</w:t>
      </w:r>
    </w:p>
    <w:p w:rsidR="0040736F" w:rsidRPr="00B07950" w:rsidRDefault="0040736F" w:rsidP="00D2302F">
      <w:pPr>
        <w:pStyle w:val="ParagraphStyle"/>
        <w:ind w:firstLine="709"/>
        <w:jc w:val="both"/>
        <w:rPr>
          <w:rFonts w:ascii="Times New Roman" w:hAnsi="Times New Roman" w:cs="Times New Roman"/>
        </w:rPr>
      </w:pPr>
      <w:r w:rsidRPr="00B07950">
        <w:rPr>
          <w:rFonts w:ascii="Times New Roman" w:hAnsi="Times New Roman" w:cs="Times New Roman"/>
        </w:rPr>
        <w:t xml:space="preserve">– дооборудование кабинета ОБЖ наглядными пособиями и использование информационных технологий в обучении безопасности жизнедеятельности. </w:t>
      </w:r>
    </w:p>
    <w:p w:rsidR="0040736F" w:rsidRPr="00B07950" w:rsidRDefault="0040736F" w:rsidP="00D2302F">
      <w:pPr>
        <w:spacing w:after="0" w:line="240" w:lineRule="auto"/>
        <w:ind w:firstLine="709"/>
        <w:jc w:val="both"/>
        <w:rPr>
          <w:rFonts w:ascii="Times New Roman" w:hAnsi="Times New Roman" w:cs="Times New Roman"/>
          <w:b/>
          <w:sz w:val="24"/>
          <w:szCs w:val="24"/>
        </w:rPr>
      </w:pPr>
    </w:p>
    <w:p w:rsidR="0040736F" w:rsidRPr="00B07950" w:rsidRDefault="0040736F" w:rsidP="00D2302F">
      <w:pPr>
        <w:spacing w:after="0" w:line="240" w:lineRule="auto"/>
        <w:ind w:firstLine="709"/>
        <w:jc w:val="center"/>
        <w:rPr>
          <w:rFonts w:ascii="Times New Roman" w:hAnsi="Times New Roman" w:cs="Times New Roman"/>
          <w:b/>
          <w:sz w:val="24"/>
          <w:szCs w:val="24"/>
        </w:rPr>
      </w:pPr>
      <w:r w:rsidRPr="00B07950">
        <w:rPr>
          <w:rFonts w:ascii="Times New Roman" w:hAnsi="Times New Roman" w:cs="Times New Roman"/>
          <w:b/>
          <w:sz w:val="24"/>
          <w:szCs w:val="24"/>
        </w:rPr>
        <w:lastRenderedPageBreak/>
        <w:t>РАЗДЕЛ 11. СОЦИАЛЬНО-БЫТОВАЯ ОБЕСПЕЧЕННОСТЬ</w:t>
      </w:r>
      <w:r w:rsidRPr="00B07950">
        <w:rPr>
          <w:rFonts w:ascii="Times New Roman" w:hAnsi="Times New Roman" w:cs="Times New Roman"/>
          <w:b/>
          <w:sz w:val="24"/>
          <w:szCs w:val="24"/>
        </w:rPr>
        <w:br/>
        <w:t>ОБУЧАЮЩИХСЯ И СОТРУДНИКОВ</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Здание лицея введено в эксплуатацию в 1991 году.</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Площадь здания – основное строение – 6944,7 кв. м.</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Для организации образовательного процесса имеются:</w:t>
      </w:r>
    </w:p>
    <w:p w:rsidR="0040736F" w:rsidRPr="00B07950" w:rsidRDefault="003F5C57"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40736F" w:rsidRPr="00B07950">
        <w:rPr>
          <w:rFonts w:ascii="Times New Roman" w:hAnsi="Times New Roman" w:cs="Times New Roman"/>
          <w:sz w:val="24"/>
          <w:szCs w:val="24"/>
        </w:rPr>
        <w:t xml:space="preserve">  учебны</w:t>
      </w:r>
      <w:r>
        <w:rPr>
          <w:rFonts w:ascii="Times New Roman" w:hAnsi="Times New Roman" w:cs="Times New Roman"/>
          <w:sz w:val="24"/>
          <w:szCs w:val="24"/>
        </w:rPr>
        <w:t>й кабинет</w:t>
      </w:r>
      <w:r w:rsidR="0040736F" w:rsidRPr="00B07950">
        <w:rPr>
          <w:rFonts w:ascii="Times New Roman" w:hAnsi="Times New Roman" w:cs="Times New Roman"/>
          <w:sz w:val="24"/>
          <w:szCs w:val="24"/>
        </w:rPr>
        <w:t>,</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2 мастерские по технологии;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класс информатики и ИКТ-2;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кабинеты психологической службы-2;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столовая на 160 посадочных мест,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библиотека, медицинский и кабинет врача.</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Организация питания в образовательной организации имеет непосредственное влияние на сохранение здоровья обучающихся, поэтому указанному направлению уделяется в образовательной организации особое внимание. Организована сбалансированное по содержанию основных питательных веществ питание учащихся в МБОУ «Лицей «145» в соответствии с постановлением Исполнительного комитета г. Казани от 30.01.2017 №158 «Об обеспечении питанием учащихся муниципальных общеобразовательных учреждений г. Казани в 2017 году». Организация питания в лицее осуществляется на основании требований СанПиН 2.4.5.2409-08. в части организации здорового питания, а также для осуществления дополнительных мер социальной поддержки отдельных категорий учащихся, рационального использования бюджетных средств и на основании приказа отдела образования Управления образования Исполнительного комитета муниципального образования города Казани по Авиастроительному и Ново-Савиновскому районам от  04. 09.2017 г.  № 369-О «Об организации питания учащихся общеобразовательных учреждений в 2017/2018 учебном году».</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Бесплатным питанием обеспечиваются обучающиеся из малообеспеченных семей- 63 человека. Всего охвачено горячим питанием – 340 обучающихся, что составляет 86%. Покупают буфетную продукцию – 200 человек.</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Основными направлениями работы коллектива образовательной организации по организации питания обучающихся в 2018–2019 учебном году было обеспечение обучающихся полноценным горячим питанием в соответствии с требованиями нормативов СанПиН; воспитание потребности в здоровом образе жизни; формирование культуры питания и развитие навыков самообслуживания.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Вопросы контроля за организацией школьного питания рассматривались в рамках ВШК:</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1.</w:t>
      </w:r>
      <w:r w:rsidRPr="00B07950">
        <w:rPr>
          <w:rFonts w:ascii="Times New Roman" w:hAnsi="Times New Roman" w:cs="Times New Roman"/>
          <w:sz w:val="24"/>
          <w:szCs w:val="24"/>
        </w:rPr>
        <w:tab/>
        <w:t>Организация питания обучающихся (август, май).</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2. Качество продукции для питания обучающихся (сентябрь, март).</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3. Качество питания, выполнение требований СанПиН (октябрь, февраль).</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4. Техническое состояние холодильного и технологического оборудования, санитарного состояния пищеблока (декабрь).</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5. Деятельность ответственного за организацию питания (ежедневно).</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6. Деятельность бракеражной комиссии.</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Вопросы организации школьного питания были рассмотрены на совещании при директоре: «Организация питания в столовой» (сентябрь), «Анализ санитарно-гигиенического режима и питания школьников (ноябрь); на инструктивно-методическом совещании «Обеспечение обучающихся льготным питанием» (август, сентябрь, январь, февраль) обсуждались на  родительских собраниях.</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Проводились проверки независимой комиссий качества организации школьного питания и соблюдения требований СанПиН 2.4.5.2409-08.</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Педагогическим коллективом лицея велась работа по пропаганде здорового питания, привитию навыков культуры у обучающихся образовательной организации на уроках и классных часах.</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lastRenderedPageBreak/>
        <w:t>Пищеблок.</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Пищеблок расположен на первом этаже.</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Перед входом в обеденный зал расположены 8 раковин для мытья рук с подводкой холодной воды, для сушки рук используются 1 электрополотенце.</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Обеденный зал рассчитан на 160 посадочных мест.</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В состав пищеблока входят варочный цех, моечная для мытья столовой и кухонной посуды, складское помещение с холодильным оборудованием для скоропортящейся продукции и для хранения сыпучих продуктов.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Организация питания обучающихся осуществляется на договорной основе с Департаментом продовольствия и социального питания города Казани. Приготовление блюд производится непосредственно в образовательной организации.</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Медицинский пункт расположен на первом этаже и состоит из кабинета врача, процедурного кабинета. Оснащение кабинета врача: шкаф для документов, два стола, кушетка, весы напольные медицинские, ростомер, раковина. Оснащение процедурного кабинета: бактерицидная лампа, кушетки, два медицинских столика, холодильник, раковина, шкаф для лекарственных препаратов, ширма. Стены и пол - плитка, потолок в процедурном кабинете окрашены водоэмульсионной краской. Медицинское обслуживание обучающихся образовательной организации осуществляется по договору с ГУЗ «Детская поликлиника № 7 » от 3 июня 2016 г. Лицензия № ЛО-16-01-005179.</w:t>
      </w:r>
    </w:p>
    <w:p w:rsidR="00D2302F" w:rsidRDefault="00D2302F" w:rsidP="00D2302F">
      <w:pPr>
        <w:spacing w:after="0" w:line="240" w:lineRule="auto"/>
        <w:ind w:firstLine="709"/>
        <w:jc w:val="both"/>
        <w:rPr>
          <w:rFonts w:ascii="Times New Roman" w:hAnsi="Times New Roman" w:cs="Times New Roman"/>
          <w:b/>
          <w:sz w:val="24"/>
          <w:szCs w:val="24"/>
        </w:rPr>
      </w:pPr>
    </w:p>
    <w:p w:rsidR="0040736F" w:rsidRPr="00B07950" w:rsidRDefault="0040736F" w:rsidP="00D2302F">
      <w:pPr>
        <w:spacing w:after="0" w:line="240" w:lineRule="auto"/>
        <w:ind w:firstLine="709"/>
        <w:jc w:val="both"/>
        <w:rPr>
          <w:rFonts w:ascii="Times New Roman" w:hAnsi="Times New Roman" w:cs="Times New Roman"/>
          <w:b/>
          <w:sz w:val="24"/>
          <w:szCs w:val="24"/>
        </w:rPr>
      </w:pPr>
      <w:r w:rsidRPr="00B07950">
        <w:rPr>
          <w:rFonts w:ascii="Times New Roman" w:hAnsi="Times New Roman" w:cs="Times New Roman"/>
          <w:b/>
          <w:sz w:val="24"/>
          <w:szCs w:val="24"/>
        </w:rPr>
        <w:t>Состояние службы психолого-педагогического сопровождения в лицее</w:t>
      </w:r>
    </w:p>
    <w:p w:rsidR="0040736F" w:rsidRPr="00B07950" w:rsidRDefault="0040736F" w:rsidP="00D2302F">
      <w:pPr>
        <w:tabs>
          <w:tab w:val="left" w:pos="975"/>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Проведены беседы на общих родительских собраниях:</w:t>
      </w:r>
    </w:p>
    <w:p w:rsidR="0040736F" w:rsidRPr="00B07950" w:rsidRDefault="0040736F" w:rsidP="00D2302F">
      <w:pPr>
        <w:tabs>
          <w:tab w:val="left" w:pos="975"/>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«Профилактика увлеченности подростков «группами-смерти», «Помощь в психологической адаптации учащихся 7-ых и 8-ых классов».</w:t>
      </w:r>
    </w:p>
    <w:p w:rsidR="0040736F" w:rsidRPr="00B07950" w:rsidRDefault="0040736F" w:rsidP="00D2302F">
      <w:pPr>
        <w:tabs>
          <w:tab w:val="left" w:pos="975"/>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 В период с 1 ноября по 24 декабря была проведена психологическая работа, направленная на адаптацию  учащихся и классных руководителей седьмых и восьмых классов.</w:t>
      </w:r>
    </w:p>
    <w:p w:rsidR="0040736F" w:rsidRPr="00B07950" w:rsidRDefault="0040736F" w:rsidP="00D2302F">
      <w:pPr>
        <w:tabs>
          <w:tab w:val="left" w:pos="975"/>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Коррекционно-профилактические занятия по адаптации учащихся были направлены на снижение уровня школьной тревожности  и повышение сплоченности класса.</w:t>
      </w:r>
    </w:p>
    <w:p w:rsidR="0040736F" w:rsidRPr="00B07950" w:rsidRDefault="0040736F" w:rsidP="00D2302F">
      <w:pPr>
        <w:tabs>
          <w:tab w:val="left" w:pos="975"/>
        </w:tabs>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В целях углубленного психологического исследования учащихся и выявления среди них психологической «группы-риска», в период с ноября по март 2019 года педагогом-психологом Михайловой Мариной Олеговной было проведено диагностическое исследование учащихся лицея с 7 по 11 класс</w:t>
      </w:r>
      <w:r w:rsidR="007D39C9">
        <w:rPr>
          <w:rFonts w:ascii="Times New Roman" w:hAnsi="Times New Roman" w:cs="Times New Roman"/>
          <w:sz w:val="24"/>
          <w:szCs w:val="24"/>
        </w:rPr>
        <w:t>.</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412"/>
        <w:gridCol w:w="4253"/>
        <w:gridCol w:w="2693"/>
      </w:tblGrid>
      <w:tr w:rsidR="0040736F" w:rsidRPr="00B07950" w:rsidTr="00C6384D">
        <w:trPr>
          <w:trHeight w:val="679"/>
        </w:trPr>
        <w:tc>
          <w:tcPr>
            <w:tcW w:w="2412" w:type="dxa"/>
            <w:shd w:val="clear" w:color="auto" w:fill="FFFFFF" w:themeFill="background1"/>
            <w:tcMar>
              <w:top w:w="72" w:type="dxa"/>
              <w:left w:w="144" w:type="dxa"/>
              <w:bottom w:w="72" w:type="dxa"/>
              <w:right w:w="144" w:type="dxa"/>
            </w:tcMar>
            <w:hideMark/>
          </w:tcPr>
          <w:p w:rsidR="0040736F" w:rsidRPr="00B07950" w:rsidRDefault="0040736F" w:rsidP="00D2302F">
            <w:pPr>
              <w:shd w:val="clear" w:color="auto" w:fill="FFFFFF" w:themeFill="background1"/>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b/>
                <w:bCs/>
                <w:sz w:val="24"/>
                <w:szCs w:val="24"/>
              </w:rPr>
              <w:t>Класс</w:t>
            </w:r>
          </w:p>
        </w:tc>
        <w:tc>
          <w:tcPr>
            <w:tcW w:w="4253" w:type="dxa"/>
            <w:shd w:val="clear" w:color="auto" w:fill="FFFFFF" w:themeFill="background1"/>
            <w:tcMar>
              <w:top w:w="72" w:type="dxa"/>
              <w:left w:w="144" w:type="dxa"/>
              <w:bottom w:w="72" w:type="dxa"/>
              <w:right w:w="144" w:type="dxa"/>
            </w:tcMar>
            <w:hideMark/>
          </w:tcPr>
          <w:p w:rsidR="0040736F" w:rsidRPr="00B07950" w:rsidRDefault="0040736F" w:rsidP="00D2302F">
            <w:pPr>
              <w:shd w:val="clear" w:color="auto" w:fill="FFFFFF" w:themeFill="background1"/>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b/>
                <w:bCs/>
                <w:sz w:val="24"/>
                <w:szCs w:val="24"/>
              </w:rPr>
              <w:t>Диагностическая методика</w:t>
            </w:r>
          </w:p>
        </w:tc>
        <w:tc>
          <w:tcPr>
            <w:tcW w:w="2693" w:type="dxa"/>
            <w:shd w:val="clear" w:color="auto" w:fill="FFFFFF" w:themeFill="background1"/>
            <w:tcMar>
              <w:top w:w="72" w:type="dxa"/>
              <w:left w:w="144" w:type="dxa"/>
              <w:bottom w:w="72" w:type="dxa"/>
              <w:right w:w="144" w:type="dxa"/>
            </w:tcMar>
            <w:hideMark/>
          </w:tcPr>
          <w:p w:rsidR="0040736F" w:rsidRPr="00B07950" w:rsidRDefault="0040736F" w:rsidP="00D2302F">
            <w:pPr>
              <w:shd w:val="clear" w:color="auto" w:fill="FFFFFF" w:themeFill="background1"/>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b/>
                <w:bCs/>
                <w:sz w:val="24"/>
                <w:szCs w:val="24"/>
              </w:rPr>
              <w:t>Сроки проведения</w:t>
            </w:r>
          </w:p>
        </w:tc>
      </w:tr>
      <w:tr w:rsidR="0040736F" w:rsidRPr="00B07950" w:rsidTr="00840AE3">
        <w:trPr>
          <w:trHeight w:val="645"/>
        </w:trPr>
        <w:tc>
          <w:tcPr>
            <w:tcW w:w="2412" w:type="dxa"/>
            <w:shd w:val="clear" w:color="auto" w:fill="FFFFFF" w:themeFill="background1"/>
            <w:tcMar>
              <w:top w:w="72" w:type="dxa"/>
              <w:left w:w="144" w:type="dxa"/>
              <w:bottom w:w="72" w:type="dxa"/>
              <w:right w:w="144" w:type="dxa"/>
            </w:tcMar>
            <w:hideMark/>
          </w:tcPr>
          <w:p w:rsidR="0040736F" w:rsidRPr="00B07950" w:rsidRDefault="00840AE3" w:rsidP="00840AE3">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0736F" w:rsidRPr="00B07950">
              <w:rPr>
                <w:rFonts w:ascii="Times New Roman" w:hAnsi="Times New Roman" w:cs="Times New Roman"/>
                <w:sz w:val="24"/>
                <w:szCs w:val="24"/>
              </w:rPr>
              <w:t xml:space="preserve"> и 8 классы</w:t>
            </w:r>
          </w:p>
        </w:tc>
        <w:tc>
          <w:tcPr>
            <w:tcW w:w="4253"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 xml:space="preserve"> </w:t>
            </w:r>
            <w:r w:rsidR="00840AE3">
              <w:rPr>
                <w:rFonts w:ascii="Times New Roman" w:hAnsi="Times New Roman" w:cs="Times New Roman"/>
                <w:sz w:val="24"/>
                <w:szCs w:val="24"/>
              </w:rPr>
              <w:t>Д</w:t>
            </w:r>
            <w:r w:rsidRPr="00B07950">
              <w:rPr>
                <w:rFonts w:ascii="Times New Roman" w:hAnsi="Times New Roman" w:cs="Times New Roman"/>
                <w:sz w:val="24"/>
                <w:szCs w:val="24"/>
              </w:rPr>
              <w:t>иагностика уровня школьной тревожности Филлипса</w:t>
            </w:r>
          </w:p>
        </w:tc>
        <w:tc>
          <w:tcPr>
            <w:tcW w:w="2693"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Ноябрь, Декабрь, 2018</w:t>
            </w:r>
          </w:p>
        </w:tc>
      </w:tr>
      <w:tr w:rsidR="0040736F" w:rsidRPr="00B07950" w:rsidTr="00840AE3">
        <w:trPr>
          <w:trHeight w:val="698"/>
        </w:trPr>
        <w:tc>
          <w:tcPr>
            <w:tcW w:w="2412"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 xml:space="preserve">8 и 10 классы </w:t>
            </w:r>
          </w:p>
        </w:tc>
        <w:tc>
          <w:tcPr>
            <w:tcW w:w="4253"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Диагностика подверженности депрессии Зунга</w:t>
            </w:r>
          </w:p>
        </w:tc>
        <w:tc>
          <w:tcPr>
            <w:tcW w:w="2693"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Январь, Март, 2019</w:t>
            </w:r>
          </w:p>
        </w:tc>
      </w:tr>
      <w:tr w:rsidR="0040736F" w:rsidRPr="00B07950" w:rsidTr="00840AE3">
        <w:trPr>
          <w:trHeight w:val="697"/>
        </w:trPr>
        <w:tc>
          <w:tcPr>
            <w:tcW w:w="2412"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9 и 11 классы</w:t>
            </w:r>
          </w:p>
        </w:tc>
        <w:tc>
          <w:tcPr>
            <w:tcW w:w="4253"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Диагностика уровня экзаменационной  тревожности</w:t>
            </w:r>
          </w:p>
        </w:tc>
        <w:tc>
          <w:tcPr>
            <w:tcW w:w="2693" w:type="dxa"/>
            <w:shd w:val="clear" w:color="auto" w:fill="FFFFFF" w:themeFill="background1"/>
            <w:tcMar>
              <w:top w:w="72" w:type="dxa"/>
              <w:left w:w="144" w:type="dxa"/>
              <w:bottom w:w="72" w:type="dxa"/>
              <w:right w:w="144" w:type="dxa"/>
            </w:tcMar>
            <w:hideMark/>
          </w:tcPr>
          <w:p w:rsidR="0040736F" w:rsidRPr="00B07950" w:rsidRDefault="0040736F" w:rsidP="00840AE3">
            <w:pPr>
              <w:shd w:val="clear" w:color="auto" w:fill="FFFFFF" w:themeFill="background1"/>
              <w:spacing w:after="0" w:line="240" w:lineRule="auto"/>
              <w:jc w:val="both"/>
              <w:rPr>
                <w:rFonts w:ascii="Times New Roman" w:hAnsi="Times New Roman" w:cs="Times New Roman"/>
                <w:sz w:val="24"/>
                <w:szCs w:val="24"/>
              </w:rPr>
            </w:pPr>
            <w:r w:rsidRPr="00B07950">
              <w:rPr>
                <w:rFonts w:ascii="Times New Roman" w:hAnsi="Times New Roman" w:cs="Times New Roman"/>
                <w:sz w:val="24"/>
                <w:szCs w:val="24"/>
              </w:rPr>
              <w:t>Март-апрель, 2019</w:t>
            </w:r>
          </w:p>
        </w:tc>
      </w:tr>
    </w:tbl>
    <w:p w:rsidR="0040736F" w:rsidRPr="0040736F" w:rsidRDefault="0040736F" w:rsidP="00D2302F">
      <w:pPr>
        <w:pStyle w:val="ac"/>
        <w:kinsoku w:val="0"/>
        <w:overflowPunct w:val="0"/>
        <w:spacing w:before="0" w:beforeAutospacing="0" w:after="0" w:afterAutospacing="0"/>
        <w:ind w:firstLine="709"/>
        <w:jc w:val="both"/>
        <w:textAlignment w:val="baseline"/>
        <w:rPr>
          <w:i/>
          <w:lang w:val="ru-RU"/>
        </w:rPr>
      </w:pPr>
      <w:r w:rsidRPr="0040736F">
        <w:rPr>
          <w:rFonts w:eastAsia="Arial Unicode MS"/>
          <w:b/>
          <w:bCs/>
          <w:i/>
          <w:color w:val="000000" w:themeColor="text1"/>
          <w:kern w:val="24"/>
          <w:lang w:val="ru-RU"/>
        </w:rPr>
        <w:t xml:space="preserve">Педагогом-психологом были составлены психологические рекомендации </w:t>
      </w:r>
    </w:p>
    <w:p w:rsidR="0040736F" w:rsidRPr="0002126B" w:rsidRDefault="0040736F" w:rsidP="00D2302F">
      <w:pPr>
        <w:pStyle w:val="ac"/>
        <w:kinsoku w:val="0"/>
        <w:overflowPunct w:val="0"/>
        <w:spacing w:before="0" w:beforeAutospacing="0" w:after="0" w:afterAutospacing="0"/>
        <w:ind w:firstLine="709"/>
        <w:jc w:val="both"/>
        <w:textAlignment w:val="baseline"/>
        <w:rPr>
          <w:i/>
          <w:lang w:val="ru-RU"/>
        </w:rPr>
      </w:pPr>
      <w:r w:rsidRPr="0002126B">
        <w:rPr>
          <w:rFonts w:eastAsia="Arial Unicode MS"/>
          <w:b/>
          <w:bCs/>
          <w:i/>
          <w:color w:val="000000" w:themeColor="text1"/>
          <w:kern w:val="24"/>
          <w:lang w:val="ru-RU"/>
        </w:rPr>
        <w:t>для классных руководителей</w:t>
      </w:r>
    </w:p>
    <w:p w:rsidR="0040736F" w:rsidRPr="00B07950" w:rsidRDefault="0040736F" w:rsidP="00D2302F">
      <w:pPr>
        <w:shd w:val="clear" w:color="auto" w:fill="FFFFFF" w:themeFill="background1"/>
        <w:spacing w:after="0" w:line="240" w:lineRule="auto"/>
        <w:ind w:firstLine="709"/>
        <w:jc w:val="both"/>
        <w:rPr>
          <w:rFonts w:ascii="Times New Roman" w:hAnsi="Times New Roman" w:cs="Times New Roman"/>
          <w:sz w:val="24"/>
          <w:szCs w:val="24"/>
        </w:rPr>
      </w:pPr>
    </w:p>
    <w:p w:rsidR="0040736F" w:rsidRPr="00B07950" w:rsidRDefault="00A406D7" w:rsidP="00D2302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Проведено 20 групповых </w:t>
      </w:r>
      <w:r w:rsidR="0040736F" w:rsidRPr="00B07950">
        <w:rPr>
          <w:rFonts w:ascii="Times New Roman" w:hAnsi="Times New Roman" w:cs="Times New Roman"/>
          <w:sz w:val="24"/>
          <w:szCs w:val="24"/>
        </w:rPr>
        <w:t>коррекционных развивающих занятий.</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Также проводились индивидуальные консультации с обучающимися по запросам родителей, классных руководителей.  </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 Проведено 106 индивидуальных занятий, из них:</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lastRenderedPageBreak/>
        <w:t xml:space="preserve"> - 68 индивидуальных консультаций с учащимися лицея с 7-11 классов,</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- 13 консультаций с родителями учащихся,</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- 25 индивидуальных консультаций с классными руководителями и учителями-предметниками.</w:t>
      </w:r>
    </w:p>
    <w:p w:rsidR="0040736F" w:rsidRPr="00B07950" w:rsidRDefault="0040736F" w:rsidP="00D2302F">
      <w:pPr>
        <w:spacing w:after="0" w:line="240" w:lineRule="auto"/>
        <w:ind w:firstLine="709"/>
        <w:jc w:val="both"/>
        <w:rPr>
          <w:rFonts w:ascii="Times New Roman" w:hAnsi="Times New Roman" w:cs="Times New Roman"/>
          <w:sz w:val="24"/>
          <w:szCs w:val="24"/>
        </w:rPr>
      </w:pPr>
      <w:r w:rsidRPr="00B07950">
        <w:rPr>
          <w:rFonts w:ascii="Times New Roman" w:hAnsi="Times New Roman" w:cs="Times New Roman"/>
          <w:sz w:val="24"/>
          <w:szCs w:val="24"/>
        </w:rPr>
        <w:t xml:space="preserve">   По запросу родителей педагогов и самих обучающихся проводились индивидуальные обследования</w:t>
      </w:r>
    </w:p>
    <w:p w:rsidR="001E5763" w:rsidRDefault="001E5763" w:rsidP="00D2302F">
      <w:pPr>
        <w:spacing w:after="0" w:line="240" w:lineRule="auto"/>
        <w:ind w:firstLine="709"/>
        <w:jc w:val="both"/>
        <w:rPr>
          <w:rFonts w:ascii="Times New Roman" w:hAnsi="Times New Roman" w:cs="Times New Roman"/>
          <w:b/>
          <w:sz w:val="24"/>
          <w:szCs w:val="24"/>
        </w:rPr>
      </w:pPr>
    </w:p>
    <w:p w:rsidR="00122D3A" w:rsidRPr="00396A02" w:rsidRDefault="00122D3A" w:rsidP="00D2302F">
      <w:pPr>
        <w:pStyle w:val="ParagraphStyle"/>
        <w:spacing w:before="150" w:after="75" w:line="264" w:lineRule="auto"/>
        <w:ind w:firstLine="709"/>
        <w:jc w:val="both"/>
        <w:rPr>
          <w:rFonts w:ascii="Times New Roman" w:hAnsi="Times New Roman" w:cs="Times New Roman"/>
          <w:b/>
          <w:bCs/>
        </w:rPr>
      </w:pPr>
      <w:r w:rsidRPr="00396A02">
        <w:rPr>
          <w:rFonts w:ascii="Times New Roman" w:hAnsi="Times New Roman" w:cs="Times New Roman"/>
          <w:b/>
          <w:bCs/>
        </w:rPr>
        <w:t>Общие выводы и предложения по результатам самообследования.</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w:t>
      </w:r>
      <w:r w:rsidRPr="00396A02">
        <w:rPr>
          <w:rFonts w:ascii="Times New Roman" w:hAnsi="Times New Roman" w:cs="Times New Roman"/>
          <w:b/>
          <w:bCs/>
        </w:rPr>
        <w:t>Лицей</w:t>
      </w:r>
      <w:r w:rsidRPr="00396A02">
        <w:rPr>
          <w:rFonts w:ascii="Times New Roman" w:hAnsi="Times New Roman" w:cs="Times New Roman"/>
        </w:rPr>
        <w:t xml:space="preserve"> функционирует стабильно в режиме развития.</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Деятельность </w:t>
      </w:r>
      <w:r w:rsidRPr="00396A02">
        <w:rPr>
          <w:rFonts w:ascii="Times New Roman" w:hAnsi="Times New Roman" w:cs="Times New Roman"/>
          <w:b/>
          <w:bCs/>
        </w:rPr>
        <w:t>лицея</w:t>
      </w:r>
      <w:r w:rsidRPr="00396A02">
        <w:rPr>
          <w:rFonts w:ascii="Times New Roman" w:hAnsi="Times New Roman" w:cs="Times New Roman"/>
        </w:rPr>
        <w:t xml:space="preserve"> строится в соответствии с государственной законодательной базой и программно-целевыми установками региона.</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w:t>
      </w:r>
      <w:r w:rsidRPr="00396A02">
        <w:rPr>
          <w:rFonts w:ascii="Times New Roman" w:hAnsi="Times New Roman" w:cs="Times New Roman"/>
          <w:b/>
          <w:bCs/>
        </w:rPr>
        <w:t xml:space="preserve">Лицей </w:t>
      </w:r>
      <w:r w:rsidRPr="00396A02">
        <w:rPr>
          <w:rFonts w:ascii="Times New Roman" w:hAnsi="Times New Roman" w:cs="Times New Roman"/>
        </w:rPr>
        <w:t>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122D3A" w:rsidRPr="00396A02" w:rsidRDefault="00122D3A" w:rsidP="00D2302F">
      <w:pPr>
        <w:pStyle w:val="ParagraphStyle"/>
        <w:keepLines/>
        <w:spacing w:line="264" w:lineRule="auto"/>
        <w:ind w:firstLine="709"/>
        <w:jc w:val="both"/>
        <w:rPr>
          <w:rFonts w:ascii="Times New Roman" w:hAnsi="Times New Roman" w:cs="Times New Roman"/>
        </w:rPr>
      </w:pPr>
      <w:r w:rsidRPr="00396A02">
        <w:rPr>
          <w:rFonts w:ascii="Times New Roman" w:hAnsi="Times New Roman" w:cs="Times New Roman"/>
        </w:rPr>
        <w:t>•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В управлении </w:t>
      </w:r>
      <w:r w:rsidRPr="00396A02">
        <w:rPr>
          <w:rFonts w:ascii="Times New Roman" w:hAnsi="Times New Roman" w:cs="Times New Roman"/>
          <w:b/>
          <w:bCs/>
        </w:rPr>
        <w:t>лицея</w:t>
      </w:r>
      <w:r w:rsidRPr="00396A02">
        <w:rPr>
          <w:rFonts w:ascii="Times New Roman" w:hAnsi="Times New Roman" w:cs="Times New Roman"/>
        </w:rPr>
        <w:t xml:space="preserve"> сочетаются принципы единоначалия с демократичностью школьного уклада.</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w:t>
      </w:r>
      <w:r w:rsidRPr="00396A02">
        <w:rPr>
          <w:rFonts w:ascii="Times New Roman" w:hAnsi="Times New Roman" w:cs="Times New Roman"/>
          <w:b/>
          <w:bCs/>
        </w:rPr>
        <w:t xml:space="preserve">Лицей </w:t>
      </w:r>
      <w:r w:rsidRPr="00396A02">
        <w:rPr>
          <w:rFonts w:ascii="Times New Roman" w:hAnsi="Times New Roman" w:cs="Times New Roman"/>
        </w:rPr>
        <w:t>планомерно работает над проблемой здоровья школьников, недопущением отрицательной динамики состояния здоровья обучающихся.</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В </w:t>
      </w:r>
      <w:r w:rsidRPr="00396A02">
        <w:rPr>
          <w:rFonts w:ascii="Times New Roman" w:hAnsi="Times New Roman" w:cs="Times New Roman"/>
          <w:b/>
          <w:bCs/>
        </w:rPr>
        <w:t xml:space="preserve">лицее </w:t>
      </w:r>
      <w:r w:rsidRPr="00396A02">
        <w:rPr>
          <w:rFonts w:ascii="Times New Roman" w:hAnsi="Times New Roman" w:cs="Times New Roman"/>
        </w:rPr>
        <w:t>созданы условия для самореализации ребенка в урочной и внеурочной деятельности, что подтверждается уровнем участия в олимпиадах, фестивалях, конкурсах, смотрах различного вида.</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Родители, выпускники и местное сообщество высказывают позитивное отношение к деятельности </w:t>
      </w:r>
      <w:r w:rsidRPr="00396A02">
        <w:rPr>
          <w:rFonts w:ascii="Times New Roman" w:hAnsi="Times New Roman" w:cs="Times New Roman"/>
          <w:b/>
          <w:bCs/>
        </w:rPr>
        <w:t>лицея</w:t>
      </w:r>
      <w:r w:rsidRPr="00396A02">
        <w:rPr>
          <w:rFonts w:ascii="Times New Roman" w:hAnsi="Times New Roman" w:cs="Times New Roman"/>
        </w:rPr>
        <w:t>.</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Результаты деятельности </w:t>
      </w:r>
      <w:r w:rsidRPr="00396A02">
        <w:rPr>
          <w:rFonts w:ascii="Times New Roman" w:hAnsi="Times New Roman" w:cs="Times New Roman"/>
          <w:b/>
          <w:bCs/>
        </w:rPr>
        <w:t>лицея</w:t>
      </w:r>
      <w:r w:rsidRPr="00396A02">
        <w:rPr>
          <w:rFonts w:ascii="Times New Roman" w:hAnsi="Times New Roman" w:cs="Times New Roman"/>
        </w:rPr>
        <w:t xml:space="preserve"> по многим направлениям, по способам решения возникающих проблем могут   транслироваться в другие учебные учреждения города и региона.</w:t>
      </w:r>
    </w:p>
    <w:p w:rsidR="00122D3A"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 xml:space="preserve">•  Однако в ходе анализа работы </w:t>
      </w:r>
      <w:r w:rsidRPr="00396A02">
        <w:rPr>
          <w:rFonts w:ascii="Times New Roman" w:hAnsi="Times New Roman" w:cs="Times New Roman"/>
          <w:b/>
          <w:bCs/>
        </w:rPr>
        <w:t>лицея</w:t>
      </w:r>
      <w:r w:rsidRPr="00396A02">
        <w:rPr>
          <w:rFonts w:ascii="Times New Roman" w:hAnsi="Times New Roman" w:cs="Times New Roman"/>
        </w:rPr>
        <w:t xml:space="preserve"> были также определены факторы, препятствующие реализации задачи по повышению качества образования, что позволило сформулировать цели и задачи на новый учебный год.</w:t>
      </w:r>
    </w:p>
    <w:p w:rsidR="00122D3A" w:rsidRPr="00396A02" w:rsidRDefault="00122D3A" w:rsidP="00D2302F">
      <w:pPr>
        <w:pStyle w:val="ParagraphStyle"/>
        <w:spacing w:line="264" w:lineRule="auto"/>
        <w:ind w:firstLine="709"/>
        <w:jc w:val="both"/>
        <w:rPr>
          <w:rFonts w:ascii="Times New Roman" w:hAnsi="Times New Roman" w:cs="Times New Roman"/>
        </w:rPr>
      </w:pPr>
    </w:p>
    <w:p w:rsidR="00122D3A" w:rsidRPr="00396A02" w:rsidRDefault="00122D3A" w:rsidP="00D2302F">
      <w:pPr>
        <w:pStyle w:val="ParagraphStyle"/>
        <w:spacing w:before="75" w:line="264" w:lineRule="auto"/>
        <w:ind w:firstLine="709"/>
        <w:jc w:val="both"/>
        <w:rPr>
          <w:rFonts w:ascii="Times New Roman" w:hAnsi="Times New Roman" w:cs="Times New Roman"/>
          <w:b/>
          <w:bCs/>
          <w:i/>
          <w:iCs/>
        </w:rPr>
      </w:pPr>
      <w:r w:rsidRPr="00396A02">
        <w:rPr>
          <w:rFonts w:ascii="Times New Roman" w:hAnsi="Times New Roman" w:cs="Times New Roman"/>
          <w:b/>
          <w:bCs/>
          <w:i/>
          <w:iCs/>
        </w:rPr>
        <w:t>Проблемы, требующие решения:</w:t>
      </w:r>
    </w:p>
    <w:p w:rsidR="00122D3A" w:rsidRPr="00396A02"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1. Не все члены педагогического коллектива готовы к внедрению новых педтехнологий, созданию индивидуальных образовательных маршрутов, нуждающихся в помощи учителя обучающихся. Таким образом, не в полной мере сформированы условия, позволяющие организовать образовательный процесс с учетом психофизических возможностей обучающихся.</w:t>
      </w:r>
    </w:p>
    <w:p w:rsidR="00122D3A" w:rsidRDefault="00122D3A" w:rsidP="00D2302F">
      <w:pPr>
        <w:pStyle w:val="ParagraphStyle"/>
        <w:spacing w:line="264" w:lineRule="auto"/>
        <w:ind w:firstLine="709"/>
        <w:jc w:val="both"/>
        <w:rPr>
          <w:rFonts w:ascii="Times New Roman" w:hAnsi="Times New Roman" w:cs="Times New Roman"/>
        </w:rPr>
      </w:pPr>
      <w:r w:rsidRPr="00396A02">
        <w:rPr>
          <w:rFonts w:ascii="Times New Roman" w:hAnsi="Times New Roman" w:cs="Times New Roman"/>
        </w:rPr>
        <w:t>2. Требует совершенствования система работы со способными и слабоуспевающими детьми.</w:t>
      </w:r>
    </w:p>
    <w:p w:rsidR="00122D3A" w:rsidRPr="00B07950" w:rsidRDefault="00122D3A" w:rsidP="00D2302F">
      <w:pPr>
        <w:spacing w:after="0" w:line="240" w:lineRule="auto"/>
        <w:ind w:firstLine="709"/>
        <w:jc w:val="both"/>
        <w:rPr>
          <w:rFonts w:ascii="Times New Roman" w:hAnsi="Times New Roman" w:cs="Times New Roman"/>
          <w:sz w:val="24"/>
          <w:szCs w:val="24"/>
        </w:rPr>
      </w:pPr>
      <w:r w:rsidRPr="00396A02">
        <w:rPr>
          <w:rFonts w:ascii="Times New Roman" w:hAnsi="Times New Roman" w:cs="Times New Roman"/>
        </w:rPr>
        <w:t xml:space="preserve"> </w:t>
      </w:r>
      <w:r>
        <w:rPr>
          <w:rFonts w:ascii="Times New Roman" w:hAnsi="Times New Roman" w:cs="Times New Roman"/>
          <w:sz w:val="24"/>
          <w:szCs w:val="24"/>
        </w:rPr>
        <w:t>3. Требуется с</w:t>
      </w:r>
      <w:r w:rsidRPr="00B07950">
        <w:rPr>
          <w:rFonts w:ascii="Times New Roman" w:hAnsi="Times New Roman" w:cs="Times New Roman"/>
          <w:sz w:val="24"/>
          <w:szCs w:val="24"/>
        </w:rPr>
        <w:t>овершенствовани</w:t>
      </w:r>
      <w:r>
        <w:rPr>
          <w:rFonts w:ascii="Times New Roman" w:hAnsi="Times New Roman" w:cs="Times New Roman"/>
          <w:sz w:val="24"/>
          <w:szCs w:val="24"/>
        </w:rPr>
        <w:t>е</w:t>
      </w:r>
      <w:r w:rsidRPr="00B07950">
        <w:rPr>
          <w:rFonts w:ascii="Times New Roman" w:hAnsi="Times New Roman" w:cs="Times New Roman"/>
          <w:sz w:val="24"/>
          <w:szCs w:val="24"/>
        </w:rPr>
        <w:t xml:space="preserve"> систем</w:t>
      </w:r>
      <w:r>
        <w:rPr>
          <w:rFonts w:ascii="Times New Roman" w:hAnsi="Times New Roman" w:cs="Times New Roman"/>
          <w:sz w:val="24"/>
          <w:szCs w:val="24"/>
        </w:rPr>
        <w:t>ы</w:t>
      </w:r>
      <w:r w:rsidRPr="00B07950">
        <w:rPr>
          <w:rFonts w:ascii="Times New Roman" w:hAnsi="Times New Roman" w:cs="Times New Roman"/>
          <w:sz w:val="24"/>
          <w:szCs w:val="24"/>
        </w:rPr>
        <w:t xml:space="preserve"> работы дополнительного образования.</w:t>
      </w:r>
    </w:p>
    <w:p w:rsidR="00122D3A" w:rsidRPr="00396A02" w:rsidRDefault="00122D3A" w:rsidP="00D2302F">
      <w:pPr>
        <w:pStyle w:val="ParagraphStyle"/>
        <w:spacing w:line="264" w:lineRule="auto"/>
        <w:ind w:firstLine="709"/>
        <w:jc w:val="both"/>
        <w:rPr>
          <w:rFonts w:ascii="Times New Roman" w:hAnsi="Times New Roman" w:cs="Times New Roman"/>
        </w:rPr>
      </w:pPr>
    </w:p>
    <w:p w:rsidR="00122D3A" w:rsidRPr="00396A02" w:rsidRDefault="00122D3A" w:rsidP="00D2302F">
      <w:pPr>
        <w:pStyle w:val="ParagraphStyle"/>
        <w:spacing w:before="75" w:line="264" w:lineRule="auto"/>
        <w:ind w:firstLine="709"/>
        <w:jc w:val="both"/>
        <w:rPr>
          <w:rFonts w:ascii="Times New Roman" w:hAnsi="Times New Roman" w:cs="Times New Roman"/>
          <w:b/>
          <w:bCs/>
          <w:i/>
          <w:iCs/>
        </w:rPr>
      </w:pPr>
      <w:r w:rsidRPr="00396A02">
        <w:rPr>
          <w:rFonts w:ascii="Times New Roman" w:hAnsi="Times New Roman" w:cs="Times New Roman"/>
          <w:b/>
          <w:bCs/>
          <w:i/>
          <w:iCs/>
        </w:rPr>
        <w:t>Планируемые мероприятия по решению выявленных проблем.</w:t>
      </w:r>
    </w:p>
    <w:p w:rsidR="00122D3A" w:rsidRDefault="00122D3A" w:rsidP="00D2302F">
      <w:pPr>
        <w:pStyle w:val="ParagraphStyle"/>
        <w:numPr>
          <w:ilvl w:val="1"/>
          <w:numId w:val="37"/>
        </w:numPr>
        <w:tabs>
          <w:tab w:val="clear" w:pos="1440"/>
        </w:tabs>
        <w:spacing w:line="264" w:lineRule="auto"/>
        <w:ind w:left="0" w:firstLine="709"/>
        <w:jc w:val="both"/>
        <w:rPr>
          <w:rFonts w:ascii="Times New Roman" w:hAnsi="Times New Roman" w:cs="Times New Roman"/>
        </w:rPr>
      </w:pPr>
      <w:r w:rsidRPr="00396A02">
        <w:rPr>
          <w:rFonts w:ascii="Times New Roman" w:hAnsi="Times New Roman" w:cs="Times New Roman"/>
        </w:rPr>
        <w:lastRenderedPageBreak/>
        <w:t>Создание условий для осуществления инновационного педагогического поиска, направленного на достижение в лицее нового качества образования, позволяющего каждому ученику достичь уровня образования в соответствии с его психофизическими возможностями и потребностями. Выявление и построение психолого-педагогических и организационных условий реализации индивидуальных образовательных траекторий обучающихся в условиях инновационного образовательного учреждения.</w:t>
      </w:r>
    </w:p>
    <w:p w:rsidR="00122D3A" w:rsidRDefault="00122D3A" w:rsidP="00D2302F">
      <w:pPr>
        <w:pStyle w:val="ParagraphStyle"/>
        <w:numPr>
          <w:ilvl w:val="1"/>
          <w:numId w:val="37"/>
        </w:numPr>
        <w:tabs>
          <w:tab w:val="clear" w:pos="1440"/>
        </w:tabs>
        <w:spacing w:line="264" w:lineRule="auto"/>
        <w:ind w:left="0" w:firstLine="709"/>
        <w:jc w:val="both"/>
        <w:rPr>
          <w:rFonts w:ascii="Times New Roman" w:hAnsi="Times New Roman" w:cs="Times New Roman"/>
        </w:rPr>
      </w:pPr>
      <w:r w:rsidRPr="00122D3A">
        <w:rPr>
          <w:rFonts w:ascii="Times New Roman" w:hAnsi="Times New Roman" w:cs="Times New Roman"/>
          <w:color w:val="000000" w:themeColor="text1"/>
        </w:rPr>
        <w:t>Выявление и развитие творчески одаренных детей, подготовка их к участию в различных творческих конкурсах</w:t>
      </w:r>
      <w:r>
        <w:rPr>
          <w:rFonts w:ascii="Times New Roman" w:hAnsi="Times New Roman" w:cs="Times New Roman"/>
        </w:rPr>
        <w:t xml:space="preserve">. </w:t>
      </w:r>
      <w:r w:rsidRPr="00122D3A">
        <w:rPr>
          <w:rFonts w:ascii="Times New Roman" w:hAnsi="Times New Roman" w:cs="Times New Roman"/>
        </w:rPr>
        <w:t>Дальнейшее развитие системы поддержки талантливых детей – создание условий для развития обучающихся с высоким уровнем интеллектуального и личностного развития; повышение качества их обучения, расширение возможностей развития индивидуальных способностей, улучшение условий социальной адаптации учеников, гармонизация отношений в системах «учитель – одаренный ученик», «одаренный ученик – ученик», «одаренный ученик – родитель».</w:t>
      </w:r>
    </w:p>
    <w:p w:rsidR="00A406D7" w:rsidRPr="00A406D7" w:rsidRDefault="00122D3A" w:rsidP="00D2302F">
      <w:pPr>
        <w:pStyle w:val="ParagraphStyle"/>
        <w:numPr>
          <w:ilvl w:val="1"/>
          <w:numId w:val="37"/>
        </w:numPr>
        <w:tabs>
          <w:tab w:val="clear" w:pos="1440"/>
        </w:tabs>
        <w:spacing w:line="264" w:lineRule="auto"/>
        <w:ind w:left="0" w:firstLine="709"/>
        <w:jc w:val="both"/>
        <w:rPr>
          <w:rFonts w:ascii="Times New Roman" w:hAnsi="Times New Roman" w:cs="Times New Roman"/>
        </w:rPr>
      </w:pPr>
      <w:r w:rsidRPr="00122D3A">
        <w:rPr>
          <w:rFonts w:ascii="Times New Roman" w:hAnsi="Times New Roman" w:cs="Times New Roman"/>
          <w:color w:val="000000" w:themeColor="text1"/>
        </w:rPr>
        <w:t>Развитие системы дополнительного образования обучающихся лицея</w:t>
      </w:r>
      <w:r>
        <w:rPr>
          <w:rFonts w:ascii="Times New Roman" w:hAnsi="Times New Roman" w:cs="Times New Roman"/>
          <w:color w:val="000000" w:themeColor="text1"/>
        </w:rPr>
        <w:t xml:space="preserve">. </w:t>
      </w:r>
      <w:r w:rsidRPr="00122D3A">
        <w:rPr>
          <w:rFonts w:ascii="Times New Roman" w:hAnsi="Times New Roman" w:cs="Times New Roman"/>
          <w:color w:val="000000" w:themeColor="text1"/>
        </w:rPr>
        <w:t>Систематизация материалов по работе объединений дополнительного образования. Установление взаимосвязи урочных и внеурочных занятий.</w:t>
      </w:r>
    </w:p>
    <w:p w:rsidR="00A406D7" w:rsidRDefault="00A406D7" w:rsidP="00D2302F">
      <w:pPr>
        <w:pStyle w:val="ParagraphStyle"/>
        <w:numPr>
          <w:ilvl w:val="1"/>
          <w:numId w:val="37"/>
        </w:numPr>
        <w:tabs>
          <w:tab w:val="clear" w:pos="1440"/>
        </w:tabs>
        <w:spacing w:line="264" w:lineRule="auto"/>
        <w:ind w:left="0" w:firstLine="709"/>
        <w:jc w:val="both"/>
        <w:rPr>
          <w:rFonts w:ascii="Times New Roman" w:hAnsi="Times New Roman" w:cs="Times New Roman"/>
        </w:rPr>
      </w:pPr>
      <w:r>
        <w:rPr>
          <w:rFonts w:ascii="Times New Roman" w:hAnsi="Times New Roman" w:cs="Times New Roman"/>
        </w:rPr>
        <w:t>С</w:t>
      </w:r>
      <w:r w:rsidRPr="00A406D7">
        <w:rPr>
          <w:rFonts w:ascii="Times New Roman" w:hAnsi="Times New Roman" w:cs="Times New Roman"/>
        </w:rPr>
        <w:t xml:space="preserve">оздание условий для функционирования и развития целостной методической службы школы, объединяющей учителей всех предметных областей. </w:t>
      </w:r>
      <w:r w:rsidRPr="00396A02">
        <w:rPr>
          <w:rFonts w:ascii="Times New Roman" w:hAnsi="Times New Roman" w:cs="Times New Roman"/>
        </w:rPr>
        <w:t>Развитие комплекса педагогических приемов и методов через возможности использования компьютерной техники, сетевых коммуникаций, современных цифровых образовательных ресурсов. Активное включение педагогического коллектива в реализацию данного направления.</w:t>
      </w:r>
    </w:p>
    <w:p w:rsidR="00A406D7" w:rsidRPr="00A406D7" w:rsidRDefault="00A406D7" w:rsidP="00D2302F">
      <w:pPr>
        <w:pStyle w:val="ParagraphStyle"/>
        <w:numPr>
          <w:ilvl w:val="1"/>
          <w:numId w:val="37"/>
        </w:numPr>
        <w:tabs>
          <w:tab w:val="clear" w:pos="1440"/>
        </w:tabs>
        <w:spacing w:line="264" w:lineRule="auto"/>
        <w:ind w:left="0" w:firstLine="709"/>
        <w:jc w:val="both"/>
        <w:rPr>
          <w:rFonts w:ascii="Times New Roman" w:hAnsi="Times New Roman" w:cs="Times New Roman"/>
        </w:rPr>
      </w:pPr>
      <w:r w:rsidRPr="00A406D7">
        <w:rPr>
          <w:rFonts w:ascii="Times New Roman" w:hAnsi="Times New Roman" w:cs="Times New Roman"/>
          <w:color w:val="000000" w:themeColor="text1"/>
        </w:rPr>
        <w:t xml:space="preserve">Продолжение работы с детьми «группы риска», забота о физическом здоровье учащихся. </w:t>
      </w:r>
      <w:r w:rsidRPr="00A406D7">
        <w:rPr>
          <w:rFonts w:ascii="Times New Roman" w:hAnsi="Times New Roman" w:cs="Times New Roman"/>
        </w:rPr>
        <w:t>Обеспечение безопасных здоровьесберегающих условий организации образовательного процесса.</w:t>
      </w:r>
    </w:p>
    <w:p w:rsidR="00A406D7" w:rsidRPr="00122D3A" w:rsidRDefault="00A406D7" w:rsidP="00D2302F">
      <w:pPr>
        <w:pStyle w:val="ParagraphStyle"/>
        <w:numPr>
          <w:ilvl w:val="1"/>
          <w:numId w:val="37"/>
        </w:numPr>
        <w:tabs>
          <w:tab w:val="clear" w:pos="1440"/>
        </w:tabs>
        <w:spacing w:line="264" w:lineRule="auto"/>
        <w:ind w:left="0" w:firstLine="709"/>
        <w:jc w:val="both"/>
        <w:rPr>
          <w:rFonts w:ascii="Times New Roman" w:hAnsi="Times New Roman" w:cs="Times New Roman"/>
        </w:rPr>
      </w:pPr>
      <w:r w:rsidRPr="00396A02">
        <w:rPr>
          <w:rFonts w:ascii="Times New Roman" w:hAnsi="Times New Roman" w:cs="Times New Roman"/>
        </w:rPr>
        <w:t>Расширение материально-технической базы учреждения с целью совершенствования информатизации учебного процесса.</w:t>
      </w:r>
    </w:p>
    <w:p w:rsidR="00122D3A" w:rsidRPr="00396A02" w:rsidRDefault="00122D3A" w:rsidP="00D2302F">
      <w:pPr>
        <w:pStyle w:val="ParagraphStyle"/>
        <w:spacing w:line="360" w:lineRule="auto"/>
        <w:ind w:firstLine="709"/>
        <w:jc w:val="both"/>
        <w:rPr>
          <w:rFonts w:ascii="Times New Roman" w:hAnsi="Times New Roman" w:cs="Times New Roman"/>
          <w:bCs/>
          <w:noProof/>
          <w:lang w:eastAsia="ru-RU"/>
        </w:rPr>
      </w:pPr>
    </w:p>
    <w:p w:rsidR="00122D3A" w:rsidRPr="00396A02" w:rsidRDefault="00122D3A" w:rsidP="00D2302F">
      <w:pPr>
        <w:pStyle w:val="ParagraphStyle"/>
        <w:spacing w:line="360" w:lineRule="auto"/>
        <w:ind w:firstLine="709"/>
        <w:jc w:val="both"/>
        <w:rPr>
          <w:rFonts w:ascii="Times New Roman" w:hAnsi="Times New Roman" w:cs="Times New Roman"/>
          <w:bCs/>
          <w:noProof/>
          <w:lang w:eastAsia="ru-RU"/>
        </w:rPr>
      </w:pPr>
      <w:r w:rsidRPr="00396A02">
        <w:rPr>
          <w:rFonts w:ascii="Times New Roman" w:hAnsi="Times New Roman" w:cs="Times New Roman"/>
          <w:bCs/>
          <w:noProof/>
          <w:lang w:eastAsia="ru-RU"/>
        </w:rPr>
        <w:t>«</w:t>
      </w:r>
      <w:r>
        <w:rPr>
          <w:rFonts w:ascii="Times New Roman" w:hAnsi="Times New Roman" w:cs="Times New Roman"/>
          <w:bCs/>
          <w:noProof/>
          <w:lang w:eastAsia="ru-RU"/>
        </w:rPr>
        <w:t>19</w:t>
      </w:r>
      <w:r w:rsidRPr="00396A02">
        <w:rPr>
          <w:rFonts w:ascii="Times New Roman" w:hAnsi="Times New Roman" w:cs="Times New Roman"/>
          <w:bCs/>
          <w:noProof/>
          <w:lang w:eastAsia="ru-RU"/>
        </w:rPr>
        <w:t>» апреля 201</w:t>
      </w:r>
      <w:r>
        <w:rPr>
          <w:rFonts w:ascii="Times New Roman" w:hAnsi="Times New Roman" w:cs="Times New Roman"/>
          <w:bCs/>
          <w:noProof/>
          <w:lang w:eastAsia="ru-RU"/>
        </w:rPr>
        <w:t>9</w:t>
      </w:r>
      <w:r w:rsidRPr="00396A02">
        <w:rPr>
          <w:rFonts w:ascii="Times New Roman" w:hAnsi="Times New Roman" w:cs="Times New Roman"/>
          <w:bCs/>
          <w:noProof/>
          <w:lang w:eastAsia="ru-RU"/>
        </w:rPr>
        <w:t xml:space="preserve"> г.</w:t>
      </w:r>
    </w:p>
    <w:p w:rsidR="00122D3A" w:rsidRPr="00396A02" w:rsidRDefault="00122D3A" w:rsidP="00D2302F">
      <w:pPr>
        <w:pStyle w:val="ParagraphStyle"/>
        <w:spacing w:line="360" w:lineRule="auto"/>
        <w:ind w:firstLine="709"/>
        <w:jc w:val="both"/>
        <w:rPr>
          <w:rFonts w:ascii="Times New Roman" w:hAnsi="Times New Roman" w:cs="Times New Roman"/>
          <w:bCs/>
          <w:noProof/>
          <w:lang w:eastAsia="ru-RU"/>
        </w:rPr>
      </w:pPr>
      <w:r w:rsidRPr="00396A02">
        <w:rPr>
          <w:rFonts w:ascii="Times New Roman" w:hAnsi="Times New Roman" w:cs="Times New Roman"/>
          <w:bCs/>
          <w:noProof/>
          <w:lang w:eastAsia="ru-RU"/>
        </w:rPr>
        <w:t>Директор МБОУ «Лицей № 145»  ______________________ Д.Г. Идиятов</w:t>
      </w:r>
    </w:p>
    <w:p w:rsidR="00122D3A" w:rsidRPr="00396A02" w:rsidRDefault="00122D3A" w:rsidP="00D2302F">
      <w:pPr>
        <w:pStyle w:val="ParagraphStyle"/>
        <w:spacing w:line="360" w:lineRule="auto"/>
        <w:ind w:firstLine="709"/>
        <w:jc w:val="both"/>
        <w:rPr>
          <w:rFonts w:ascii="Times New Roman" w:hAnsi="Times New Roman" w:cs="Times New Roman"/>
          <w:bCs/>
          <w:noProof/>
          <w:lang w:eastAsia="ru-RU"/>
        </w:rPr>
      </w:pPr>
    </w:p>
    <w:p w:rsidR="00122D3A" w:rsidRPr="00396A02" w:rsidRDefault="00122D3A" w:rsidP="00D2302F">
      <w:pPr>
        <w:pStyle w:val="ParagraphStyle"/>
        <w:spacing w:line="360" w:lineRule="auto"/>
        <w:ind w:firstLine="709"/>
        <w:jc w:val="both"/>
        <w:rPr>
          <w:rFonts w:ascii="Times New Roman" w:hAnsi="Times New Roman" w:cs="Times New Roman"/>
          <w:bCs/>
          <w:noProof/>
          <w:lang w:eastAsia="ru-RU"/>
        </w:rPr>
      </w:pPr>
      <w:r w:rsidRPr="00396A02">
        <w:rPr>
          <w:rFonts w:ascii="Times New Roman" w:hAnsi="Times New Roman" w:cs="Times New Roman"/>
          <w:bCs/>
          <w:noProof/>
          <w:lang w:eastAsia="ru-RU"/>
        </w:rPr>
        <w:t>М.П.</w:t>
      </w:r>
    </w:p>
    <w:p w:rsidR="00122D3A" w:rsidRDefault="00122D3A" w:rsidP="00D2302F">
      <w:pPr>
        <w:spacing w:after="0" w:line="240" w:lineRule="auto"/>
        <w:ind w:firstLine="709"/>
        <w:jc w:val="both"/>
        <w:rPr>
          <w:rFonts w:ascii="Times New Roman" w:hAnsi="Times New Roman" w:cs="Times New Roman"/>
          <w:b/>
          <w:sz w:val="24"/>
          <w:szCs w:val="24"/>
        </w:rPr>
      </w:pPr>
    </w:p>
    <w:p w:rsidR="00122D3A" w:rsidRDefault="00122D3A" w:rsidP="00D2302F">
      <w:pPr>
        <w:spacing w:after="0" w:line="240" w:lineRule="auto"/>
        <w:ind w:firstLine="709"/>
        <w:jc w:val="both"/>
        <w:rPr>
          <w:rFonts w:ascii="Times New Roman" w:hAnsi="Times New Roman" w:cs="Times New Roman"/>
          <w:b/>
          <w:sz w:val="24"/>
          <w:szCs w:val="24"/>
        </w:rPr>
      </w:pPr>
    </w:p>
    <w:p w:rsidR="0040736F" w:rsidRPr="0040736F" w:rsidRDefault="0040736F" w:rsidP="00D2302F">
      <w:pPr>
        <w:pStyle w:val="ParagraphStyle"/>
        <w:ind w:firstLine="709"/>
        <w:jc w:val="both"/>
        <w:rPr>
          <w:rFonts w:ascii="Times New Roman" w:hAnsi="Times New Roman" w:cs="Times New Roman"/>
        </w:rPr>
      </w:pPr>
    </w:p>
    <w:sectPr w:rsidR="0040736F" w:rsidRPr="0040736F" w:rsidSect="00840AE3">
      <w:footerReference w:type="default" r:id="rId59"/>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D17" w:rsidRDefault="004A5D17" w:rsidP="003F5C57">
      <w:pPr>
        <w:spacing w:after="0" w:line="240" w:lineRule="auto"/>
      </w:pPr>
      <w:r>
        <w:separator/>
      </w:r>
    </w:p>
  </w:endnote>
  <w:endnote w:type="continuationSeparator" w:id="1">
    <w:p w:rsidR="004A5D17" w:rsidRDefault="004A5D17" w:rsidP="003F5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689"/>
      <w:docPartObj>
        <w:docPartGallery w:val="Page Numbers (Bottom of Page)"/>
        <w:docPartUnique/>
      </w:docPartObj>
    </w:sdtPr>
    <w:sdtContent>
      <w:p w:rsidR="003F5C57" w:rsidRDefault="002E069C">
        <w:pPr>
          <w:pStyle w:val="afc"/>
          <w:jc w:val="right"/>
        </w:pPr>
        <w:fldSimple w:instr=" PAGE   \* MERGEFORMAT ">
          <w:r w:rsidR="00794AD6">
            <w:rPr>
              <w:noProof/>
            </w:rPr>
            <w:t>21</w:t>
          </w:r>
        </w:fldSimple>
      </w:p>
    </w:sdtContent>
  </w:sdt>
  <w:p w:rsidR="003F5C57" w:rsidRDefault="003F5C57">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D17" w:rsidRDefault="004A5D17" w:rsidP="003F5C57">
      <w:pPr>
        <w:spacing w:after="0" w:line="240" w:lineRule="auto"/>
      </w:pPr>
      <w:r>
        <w:separator/>
      </w:r>
    </w:p>
  </w:footnote>
  <w:footnote w:type="continuationSeparator" w:id="1">
    <w:p w:rsidR="004A5D17" w:rsidRDefault="004A5D17" w:rsidP="003F5C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000001EB"/>
    <w:multiLevelType w:val="hybridMultilevel"/>
    <w:tmpl w:val="45926D74"/>
    <w:lvl w:ilvl="0" w:tplc="7AB4AC0E">
      <w:start w:val="1"/>
      <w:numFmt w:val="bullet"/>
      <w:lvlText w:val="В"/>
      <w:lvlJc w:val="left"/>
    </w:lvl>
    <w:lvl w:ilvl="1" w:tplc="0E0ADFCA">
      <w:numFmt w:val="decimal"/>
      <w:lvlText w:val=""/>
      <w:lvlJc w:val="left"/>
    </w:lvl>
    <w:lvl w:ilvl="2" w:tplc="E3B8CC5E">
      <w:numFmt w:val="decimal"/>
      <w:lvlText w:val=""/>
      <w:lvlJc w:val="left"/>
    </w:lvl>
    <w:lvl w:ilvl="3" w:tplc="C8ACFD20">
      <w:numFmt w:val="decimal"/>
      <w:lvlText w:val=""/>
      <w:lvlJc w:val="left"/>
    </w:lvl>
    <w:lvl w:ilvl="4" w:tplc="684CAB36">
      <w:numFmt w:val="decimal"/>
      <w:lvlText w:val=""/>
      <w:lvlJc w:val="left"/>
    </w:lvl>
    <w:lvl w:ilvl="5" w:tplc="BC440BC0">
      <w:numFmt w:val="decimal"/>
      <w:lvlText w:val=""/>
      <w:lvlJc w:val="left"/>
    </w:lvl>
    <w:lvl w:ilvl="6" w:tplc="2CECA54C">
      <w:numFmt w:val="decimal"/>
      <w:lvlText w:val=""/>
      <w:lvlJc w:val="left"/>
    </w:lvl>
    <w:lvl w:ilvl="7" w:tplc="DF2C3CC4">
      <w:numFmt w:val="decimal"/>
      <w:lvlText w:val=""/>
      <w:lvlJc w:val="left"/>
    </w:lvl>
    <w:lvl w:ilvl="8" w:tplc="B42A3A2E">
      <w:numFmt w:val="decimal"/>
      <w:lvlText w:val=""/>
      <w:lvlJc w:val="left"/>
    </w:lvl>
  </w:abstractNum>
  <w:abstractNum w:abstractNumId="1">
    <w:nsid w:val="00005E14"/>
    <w:multiLevelType w:val="hybridMultilevel"/>
    <w:tmpl w:val="A080DBC8"/>
    <w:lvl w:ilvl="0" w:tplc="38A6889C">
      <w:start w:val="1"/>
      <w:numFmt w:val="bullet"/>
      <w:lvlText w:val="-"/>
      <w:lvlJc w:val="left"/>
    </w:lvl>
    <w:lvl w:ilvl="1" w:tplc="547CAAEE">
      <w:numFmt w:val="decimal"/>
      <w:lvlText w:val=""/>
      <w:lvlJc w:val="left"/>
    </w:lvl>
    <w:lvl w:ilvl="2" w:tplc="DE481B5C">
      <w:numFmt w:val="decimal"/>
      <w:lvlText w:val=""/>
      <w:lvlJc w:val="left"/>
    </w:lvl>
    <w:lvl w:ilvl="3" w:tplc="E904C6E4">
      <w:numFmt w:val="decimal"/>
      <w:lvlText w:val=""/>
      <w:lvlJc w:val="left"/>
    </w:lvl>
    <w:lvl w:ilvl="4" w:tplc="BB228D36">
      <w:numFmt w:val="decimal"/>
      <w:lvlText w:val=""/>
      <w:lvlJc w:val="left"/>
    </w:lvl>
    <w:lvl w:ilvl="5" w:tplc="C2D2846A">
      <w:numFmt w:val="decimal"/>
      <w:lvlText w:val=""/>
      <w:lvlJc w:val="left"/>
    </w:lvl>
    <w:lvl w:ilvl="6" w:tplc="697C5B86">
      <w:numFmt w:val="decimal"/>
      <w:lvlText w:val=""/>
      <w:lvlJc w:val="left"/>
    </w:lvl>
    <w:lvl w:ilvl="7" w:tplc="AB7C2912">
      <w:numFmt w:val="decimal"/>
      <w:lvlText w:val=""/>
      <w:lvlJc w:val="left"/>
    </w:lvl>
    <w:lvl w:ilvl="8" w:tplc="19762938">
      <w:numFmt w:val="decimal"/>
      <w:lvlText w:val=""/>
      <w:lvlJc w:val="left"/>
    </w:lvl>
  </w:abstractNum>
  <w:abstractNum w:abstractNumId="2">
    <w:nsid w:val="00007B44"/>
    <w:multiLevelType w:val="hybridMultilevel"/>
    <w:tmpl w:val="204EBEBE"/>
    <w:lvl w:ilvl="0" w:tplc="126E5A08">
      <w:start w:val="1"/>
      <w:numFmt w:val="bullet"/>
      <w:lvlText w:val=""/>
      <w:lvlJc w:val="left"/>
    </w:lvl>
    <w:lvl w:ilvl="1" w:tplc="4B1499D6">
      <w:numFmt w:val="decimal"/>
      <w:lvlText w:val=""/>
      <w:lvlJc w:val="left"/>
    </w:lvl>
    <w:lvl w:ilvl="2" w:tplc="1424E868">
      <w:numFmt w:val="decimal"/>
      <w:lvlText w:val=""/>
      <w:lvlJc w:val="left"/>
    </w:lvl>
    <w:lvl w:ilvl="3" w:tplc="8B967438">
      <w:numFmt w:val="decimal"/>
      <w:lvlText w:val=""/>
      <w:lvlJc w:val="left"/>
    </w:lvl>
    <w:lvl w:ilvl="4" w:tplc="011E5C6C">
      <w:numFmt w:val="decimal"/>
      <w:lvlText w:val=""/>
      <w:lvlJc w:val="left"/>
    </w:lvl>
    <w:lvl w:ilvl="5" w:tplc="17E2B7A6">
      <w:numFmt w:val="decimal"/>
      <w:lvlText w:val=""/>
      <w:lvlJc w:val="left"/>
    </w:lvl>
    <w:lvl w:ilvl="6" w:tplc="112ACCCC">
      <w:numFmt w:val="decimal"/>
      <w:lvlText w:val=""/>
      <w:lvlJc w:val="left"/>
    </w:lvl>
    <w:lvl w:ilvl="7" w:tplc="2A56695A">
      <w:numFmt w:val="decimal"/>
      <w:lvlText w:val=""/>
      <w:lvlJc w:val="left"/>
    </w:lvl>
    <w:lvl w:ilvl="8" w:tplc="FF340EC2">
      <w:numFmt w:val="decimal"/>
      <w:lvlText w:val=""/>
      <w:lvlJc w:val="left"/>
    </w:lvl>
  </w:abstractNum>
  <w:abstractNum w:abstractNumId="3">
    <w:nsid w:val="01541D40"/>
    <w:multiLevelType w:val="hybridMultilevel"/>
    <w:tmpl w:val="AC20FBB6"/>
    <w:lvl w:ilvl="0" w:tplc="04190005">
      <w:start w:val="1"/>
      <w:numFmt w:val="bullet"/>
      <w:lvlText w:val=""/>
      <w:lvlJc w:val="left"/>
      <w:pPr>
        <w:tabs>
          <w:tab w:val="num" w:pos="680"/>
        </w:tabs>
        <w:ind w:left="624" w:hanging="28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A10F17"/>
    <w:multiLevelType w:val="hybridMultilevel"/>
    <w:tmpl w:val="0C965B12"/>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nsid w:val="1087402B"/>
    <w:multiLevelType w:val="hybridMultilevel"/>
    <w:tmpl w:val="CE680D50"/>
    <w:lvl w:ilvl="0" w:tplc="04190005">
      <w:start w:val="1"/>
      <w:numFmt w:val="bullet"/>
      <w:lvlText w:val=""/>
      <w:lvlJc w:val="left"/>
      <w:pPr>
        <w:tabs>
          <w:tab w:val="num" w:pos="1020"/>
        </w:tabs>
        <w:ind w:left="964" w:hanging="284"/>
      </w:pPr>
      <w:rPr>
        <w:rFonts w:ascii="Wingdings" w:hAnsi="Wingdings"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6">
    <w:nsid w:val="110234A1"/>
    <w:multiLevelType w:val="hybridMultilevel"/>
    <w:tmpl w:val="6BD67A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11B15764"/>
    <w:multiLevelType w:val="hybridMultilevel"/>
    <w:tmpl w:val="1FCEAD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6D7D56"/>
    <w:multiLevelType w:val="hybridMultilevel"/>
    <w:tmpl w:val="1FA210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194F80"/>
    <w:multiLevelType w:val="hybridMultilevel"/>
    <w:tmpl w:val="660439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243859"/>
    <w:multiLevelType w:val="hybridMultilevel"/>
    <w:tmpl w:val="6D3ADE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1AF44267"/>
    <w:multiLevelType w:val="hybridMultilevel"/>
    <w:tmpl w:val="527E15F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
    <w:nsid w:val="1E335325"/>
    <w:multiLevelType w:val="hybridMultilevel"/>
    <w:tmpl w:val="454E44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EAB50A8"/>
    <w:multiLevelType w:val="hybridMultilevel"/>
    <w:tmpl w:val="14CACB00"/>
    <w:lvl w:ilvl="0" w:tplc="0419000B">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4">
    <w:nsid w:val="20C43958"/>
    <w:multiLevelType w:val="hybridMultilevel"/>
    <w:tmpl w:val="5C4669A8"/>
    <w:lvl w:ilvl="0" w:tplc="B5C0F3EE">
      <w:start w:val="1"/>
      <w:numFmt w:val="bullet"/>
      <w:lvlText w:val="•"/>
      <w:lvlJc w:val="left"/>
      <w:pPr>
        <w:tabs>
          <w:tab w:val="num" w:pos="720"/>
        </w:tabs>
        <w:ind w:left="720" w:hanging="360"/>
      </w:pPr>
      <w:rPr>
        <w:rFonts w:ascii="Arial" w:hAnsi="Arial" w:hint="default"/>
      </w:rPr>
    </w:lvl>
    <w:lvl w:ilvl="1" w:tplc="B0A8BD84" w:tentative="1">
      <w:start w:val="1"/>
      <w:numFmt w:val="bullet"/>
      <w:lvlText w:val="•"/>
      <w:lvlJc w:val="left"/>
      <w:pPr>
        <w:tabs>
          <w:tab w:val="num" w:pos="1440"/>
        </w:tabs>
        <w:ind w:left="1440" w:hanging="360"/>
      </w:pPr>
      <w:rPr>
        <w:rFonts w:ascii="Arial" w:hAnsi="Arial" w:hint="default"/>
      </w:rPr>
    </w:lvl>
    <w:lvl w:ilvl="2" w:tplc="29CA8A30" w:tentative="1">
      <w:start w:val="1"/>
      <w:numFmt w:val="bullet"/>
      <w:lvlText w:val="•"/>
      <w:lvlJc w:val="left"/>
      <w:pPr>
        <w:tabs>
          <w:tab w:val="num" w:pos="2160"/>
        </w:tabs>
        <w:ind w:left="2160" w:hanging="360"/>
      </w:pPr>
      <w:rPr>
        <w:rFonts w:ascii="Arial" w:hAnsi="Arial" w:hint="default"/>
      </w:rPr>
    </w:lvl>
    <w:lvl w:ilvl="3" w:tplc="E8F8232C" w:tentative="1">
      <w:start w:val="1"/>
      <w:numFmt w:val="bullet"/>
      <w:lvlText w:val="•"/>
      <w:lvlJc w:val="left"/>
      <w:pPr>
        <w:tabs>
          <w:tab w:val="num" w:pos="2880"/>
        </w:tabs>
        <w:ind w:left="2880" w:hanging="360"/>
      </w:pPr>
      <w:rPr>
        <w:rFonts w:ascii="Arial" w:hAnsi="Arial" w:hint="default"/>
      </w:rPr>
    </w:lvl>
    <w:lvl w:ilvl="4" w:tplc="CD1662BE" w:tentative="1">
      <w:start w:val="1"/>
      <w:numFmt w:val="bullet"/>
      <w:lvlText w:val="•"/>
      <w:lvlJc w:val="left"/>
      <w:pPr>
        <w:tabs>
          <w:tab w:val="num" w:pos="3600"/>
        </w:tabs>
        <w:ind w:left="3600" w:hanging="360"/>
      </w:pPr>
      <w:rPr>
        <w:rFonts w:ascii="Arial" w:hAnsi="Arial" w:hint="default"/>
      </w:rPr>
    </w:lvl>
    <w:lvl w:ilvl="5" w:tplc="A9A817A4" w:tentative="1">
      <w:start w:val="1"/>
      <w:numFmt w:val="bullet"/>
      <w:lvlText w:val="•"/>
      <w:lvlJc w:val="left"/>
      <w:pPr>
        <w:tabs>
          <w:tab w:val="num" w:pos="4320"/>
        </w:tabs>
        <w:ind w:left="4320" w:hanging="360"/>
      </w:pPr>
      <w:rPr>
        <w:rFonts w:ascii="Arial" w:hAnsi="Arial" w:hint="default"/>
      </w:rPr>
    </w:lvl>
    <w:lvl w:ilvl="6" w:tplc="6BBA293E" w:tentative="1">
      <w:start w:val="1"/>
      <w:numFmt w:val="bullet"/>
      <w:lvlText w:val="•"/>
      <w:lvlJc w:val="left"/>
      <w:pPr>
        <w:tabs>
          <w:tab w:val="num" w:pos="5040"/>
        </w:tabs>
        <w:ind w:left="5040" w:hanging="360"/>
      </w:pPr>
      <w:rPr>
        <w:rFonts w:ascii="Arial" w:hAnsi="Arial" w:hint="default"/>
      </w:rPr>
    </w:lvl>
    <w:lvl w:ilvl="7" w:tplc="8A5A4332" w:tentative="1">
      <w:start w:val="1"/>
      <w:numFmt w:val="bullet"/>
      <w:lvlText w:val="•"/>
      <w:lvlJc w:val="left"/>
      <w:pPr>
        <w:tabs>
          <w:tab w:val="num" w:pos="5760"/>
        </w:tabs>
        <w:ind w:left="5760" w:hanging="360"/>
      </w:pPr>
      <w:rPr>
        <w:rFonts w:ascii="Arial" w:hAnsi="Arial" w:hint="default"/>
      </w:rPr>
    </w:lvl>
    <w:lvl w:ilvl="8" w:tplc="6944DEEA" w:tentative="1">
      <w:start w:val="1"/>
      <w:numFmt w:val="bullet"/>
      <w:lvlText w:val="•"/>
      <w:lvlJc w:val="left"/>
      <w:pPr>
        <w:tabs>
          <w:tab w:val="num" w:pos="6480"/>
        </w:tabs>
        <w:ind w:left="6480" w:hanging="360"/>
      </w:pPr>
      <w:rPr>
        <w:rFonts w:ascii="Arial" w:hAnsi="Arial" w:hint="default"/>
      </w:rPr>
    </w:lvl>
  </w:abstractNum>
  <w:abstractNum w:abstractNumId="15">
    <w:nsid w:val="2150274F"/>
    <w:multiLevelType w:val="hybridMultilevel"/>
    <w:tmpl w:val="72964B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EC0560"/>
    <w:multiLevelType w:val="hybridMultilevel"/>
    <w:tmpl w:val="B6D480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242970AE"/>
    <w:multiLevelType w:val="hybridMultilevel"/>
    <w:tmpl w:val="234A5AA2"/>
    <w:lvl w:ilvl="0" w:tplc="0419000B">
      <w:start w:val="1"/>
      <w:numFmt w:val="bullet"/>
      <w:lvlText w:val=""/>
      <w:lvlJc w:val="left"/>
      <w:pPr>
        <w:ind w:left="417" w:hanging="360"/>
      </w:pPr>
      <w:rPr>
        <w:rFonts w:ascii="Wingdings" w:hAnsi="Wingdings"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8">
    <w:nsid w:val="24AA4407"/>
    <w:multiLevelType w:val="hybridMultilevel"/>
    <w:tmpl w:val="E6642E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64A223B"/>
    <w:multiLevelType w:val="hybridMultilevel"/>
    <w:tmpl w:val="D30C04F0"/>
    <w:lvl w:ilvl="0" w:tplc="DB446936">
      <w:start w:val="1"/>
      <w:numFmt w:val="bullet"/>
      <w:lvlText w:val="•"/>
      <w:lvlJc w:val="left"/>
      <w:pPr>
        <w:tabs>
          <w:tab w:val="num" w:pos="720"/>
        </w:tabs>
        <w:ind w:left="720" w:hanging="360"/>
      </w:pPr>
      <w:rPr>
        <w:rFonts w:ascii="Arial" w:hAnsi="Arial" w:hint="default"/>
      </w:rPr>
    </w:lvl>
    <w:lvl w:ilvl="1" w:tplc="DE88B090" w:tentative="1">
      <w:start w:val="1"/>
      <w:numFmt w:val="bullet"/>
      <w:lvlText w:val="•"/>
      <w:lvlJc w:val="left"/>
      <w:pPr>
        <w:tabs>
          <w:tab w:val="num" w:pos="1440"/>
        </w:tabs>
        <w:ind w:left="1440" w:hanging="360"/>
      </w:pPr>
      <w:rPr>
        <w:rFonts w:ascii="Arial" w:hAnsi="Arial" w:hint="default"/>
      </w:rPr>
    </w:lvl>
    <w:lvl w:ilvl="2" w:tplc="307EDC26" w:tentative="1">
      <w:start w:val="1"/>
      <w:numFmt w:val="bullet"/>
      <w:lvlText w:val="•"/>
      <w:lvlJc w:val="left"/>
      <w:pPr>
        <w:tabs>
          <w:tab w:val="num" w:pos="2160"/>
        </w:tabs>
        <w:ind w:left="2160" w:hanging="360"/>
      </w:pPr>
      <w:rPr>
        <w:rFonts w:ascii="Arial" w:hAnsi="Arial" w:hint="default"/>
      </w:rPr>
    </w:lvl>
    <w:lvl w:ilvl="3" w:tplc="2274FE76" w:tentative="1">
      <w:start w:val="1"/>
      <w:numFmt w:val="bullet"/>
      <w:lvlText w:val="•"/>
      <w:lvlJc w:val="left"/>
      <w:pPr>
        <w:tabs>
          <w:tab w:val="num" w:pos="2880"/>
        </w:tabs>
        <w:ind w:left="2880" w:hanging="360"/>
      </w:pPr>
      <w:rPr>
        <w:rFonts w:ascii="Arial" w:hAnsi="Arial" w:hint="default"/>
      </w:rPr>
    </w:lvl>
    <w:lvl w:ilvl="4" w:tplc="BF20B710" w:tentative="1">
      <w:start w:val="1"/>
      <w:numFmt w:val="bullet"/>
      <w:lvlText w:val="•"/>
      <w:lvlJc w:val="left"/>
      <w:pPr>
        <w:tabs>
          <w:tab w:val="num" w:pos="3600"/>
        </w:tabs>
        <w:ind w:left="3600" w:hanging="360"/>
      </w:pPr>
      <w:rPr>
        <w:rFonts w:ascii="Arial" w:hAnsi="Arial" w:hint="default"/>
      </w:rPr>
    </w:lvl>
    <w:lvl w:ilvl="5" w:tplc="58ECCE10" w:tentative="1">
      <w:start w:val="1"/>
      <w:numFmt w:val="bullet"/>
      <w:lvlText w:val="•"/>
      <w:lvlJc w:val="left"/>
      <w:pPr>
        <w:tabs>
          <w:tab w:val="num" w:pos="4320"/>
        </w:tabs>
        <w:ind w:left="4320" w:hanging="360"/>
      </w:pPr>
      <w:rPr>
        <w:rFonts w:ascii="Arial" w:hAnsi="Arial" w:hint="default"/>
      </w:rPr>
    </w:lvl>
    <w:lvl w:ilvl="6" w:tplc="B054F20A" w:tentative="1">
      <w:start w:val="1"/>
      <w:numFmt w:val="bullet"/>
      <w:lvlText w:val="•"/>
      <w:lvlJc w:val="left"/>
      <w:pPr>
        <w:tabs>
          <w:tab w:val="num" w:pos="5040"/>
        </w:tabs>
        <w:ind w:left="5040" w:hanging="360"/>
      </w:pPr>
      <w:rPr>
        <w:rFonts w:ascii="Arial" w:hAnsi="Arial" w:hint="default"/>
      </w:rPr>
    </w:lvl>
    <w:lvl w:ilvl="7" w:tplc="2A8CA39C" w:tentative="1">
      <w:start w:val="1"/>
      <w:numFmt w:val="bullet"/>
      <w:lvlText w:val="•"/>
      <w:lvlJc w:val="left"/>
      <w:pPr>
        <w:tabs>
          <w:tab w:val="num" w:pos="5760"/>
        </w:tabs>
        <w:ind w:left="5760" w:hanging="360"/>
      </w:pPr>
      <w:rPr>
        <w:rFonts w:ascii="Arial" w:hAnsi="Arial" w:hint="default"/>
      </w:rPr>
    </w:lvl>
    <w:lvl w:ilvl="8" w:tplc="26B43DE4" w:tentative="1">
      <w:start w:val="1"/>
      <w:numFmt w:val="bullet"/>
      <w:lvlText w:val="•"/>
      <w:lvlJc w:val="left"/>
      <w:pPr>
        <w:tabs>
          <w:tab w:val="num" w:pos="6480"/>
        </w:tabs>
        <w:ind w:left="6480" w:hanging="360"/>
      </w:pPr>
      <w:rPr>
        <w:rFonts w:ascii="Arial" w:hAnsi="Arial" w:hint="default"/>
      </w:rPr>
    </w:lvl>
  </w:abstractNum>
  <w:abstractNum w:abstractNumId="20">
    <w:nsid w:val="2702428D"/>
    <w:multiLevelType w:val="hybridMultilevel"/>
    <w:tmpl w:val="CF2E9852"/>
    <w:lvl w:ilvl="0" w:tplc="04190001">
      <w:start w:val="1"/>
      <w:numFmt w:val="bullet"/>
      <w:lvlText w:val=""/>
      <w:lvlJc w:val="left"/>
      <w:pPr>
        <w:tabs>
          <w:tab w:val="num" w:pos="680"/>
        </w:tabs>
        <w:ind w:left="62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7B32B44"/>
    <w:multiLevelType w:val="hybridMultilevel"/>
    <w:tmpl w:val="F6A231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27DA7E7C"/>
    <w:multiLevelType w:val="hybridMultilevel"/>
    <w:tmpl w:val="7C6E1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B3C4FF6"/>
    <w:multiLevelType w:val="multilevel"/>
    <w:tmpl w:val="9E14E3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C03270C"/>
    <w:multiLevelType w:val="hybridMultilevel"/>
    <w:tmpl w:val="61CADEE8"/>
    <w:lvl w:ilvl="0" w:tplc="04190005">
      <w:start w:val="1"/>
      <w:numFmt w:val="bullet"/>
      <w:lvlText w:val=""/>
      <w:lvlJc w:val="left"/>
      <w:pPr>
        <w:tabs>
          <w:tab w:val="num" w:pos="680"/>
        </w:tabs>
        <w:ind w:left="624" w:hanging="28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F4E0408"/>
    <w:multiLevelType w:val="hybridMultilevel"/>
    <w:tmpl w:val="A74200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26D3201"/>
    <w:multiLevelType w:val="multilevel"/>
    <w:tmpl w:val="F5A8BFA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338B2405"/>
    <w:multiLevelType w:val="hybridMultilevel"/>
    <w:tmpl w:val="0E985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64115B"/>
    <w:multiLevelType w:val="hybridMultilevel"/>
    <w:tmpl w:val="1398F9F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604017C"/>
    <w:multiLevelType w:val="multilevel"/>
    <w:tmpl w:val="30A8EB0E"/>
    <w:lvl w:ilvl="0">
      <w:start w:val="65535"/>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DA07626"/>
    <w:multiLevelType w:val="hybridMultilevel"/>
    <w:tmpl w:val="E56E5D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F46CA3"/>
    <w:multiLevelType w:val="multilevel"/>
    <w:tmpl w:val="CC4E87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1AC163D"/>
    <w:multiLevelType w:val="hybridMultilevel"/>
    <w:tmpl w:val="19461A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44802E0E"/>
    <w:multiLevelType w:val="multilevel"/>
    <w:tmpl w:val="11DA24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75C5936"/>
    <w:multiLevelType w:val="hybridMultilevel"/>
    <w:tmpl w:val="7D4C62EE"/>
    <w:lvl w:ilvl="0" w:tplc="A5D8F16A">
      <w:start w:val="1"/>
      <w:numFmt w:val="bullet"/>
      <w:lvlText w:val="•"/>
      <w:lvlJc w:val="left"/>
      <w:pPr>
        <w:tabs>
          <w:tab w:val="num" w:pos="720"/>
        </w:tabs>
        <w:ind w:left="720" w:hanging="360"/>
      </w:pPr>
      <w:rPr>
        <w:rFonts w:ascii="Arial" w:hAnsi="Arial" w:hint="default"/>
      </w:rPr>
    </w:lvl>
    <w:lvl w:ilvl="1" w:tplc="12C2F0BC" w:tentative="1">
      <w:start w:val="1"/>
      <w:numFmt w:val="bullet"/>
      <w:lvlText w:val="•"/>
      <w:lvlJc w:val="left"/>
      <w:pPr>
        <w:tabs>
          <w:tab w:val="num" w:pos="1440"/>
        </w:tabs>
        <w:ind w:left="1440" w:hanging="360"/>
      </w:pPr>
      <w:rPr>
        <w:rFonts w:ascii="Arial" w:hAnsi="Arial" w:hint="default"/>
      </w:rPr>
    </w:lvl>
    <w:lvl w:ilvl="2" w:tplc="E34426D2" w:tentative="1">
      <w:start w:val="1"/>
      <w:numFmt w:val="bullet"/>
      <w:lvlText w:val="•"/>
      <w:lvlJc w:val="left"/>
      <w:pPr>
        <w:tabs>
          <w:tab w:val="num" w:pos="2160"/>
        </w:tabs>
        <w:ind w:left="2160" w:hanging="360"/>
      </w:pPr>
      <w:rPr>
        <w:rFonts w:ascii="Arial" w:hAnsi="Arial" w:hint="default"/>
      </w:rPr>
    </w:lvl>
    <w:lvl w:ilvl="3" w:tplc="94D06B96" w:tentative="1">
      <w:start w:val="1"/>
      <w:numFmt w:val="bullet"/>
      <w:lvlText w:val="•"/>
      <w:lvlJc w:val="left"/>
      <w:pPr>
        <w:tabs>
          <w:tab w:val="num" w:pos="2880"/>
        </w:tabs>
        <w:ind w:left="2880" w:hanging="360"/>
      </w:pPr>
      <w:rPr>
        <w:rFonts w:ascii="Arial" w:hAnsi="Arial" w:hint="default"/>
      </w:rPr>
    </w:lvl>
    <w:lvl w:ilvl="4" w:tplc="E254441A" w:tentative="1">
      <w:start w:val="1"/>
      <w:numFmt w:val="bullet"/>
      <w:lvlText w:val="•"/>
      <w:lvlJc w:val="left"/>
      <w:pPr>
        <w:tabs>
          <w:tab w:val="num" w:pos="3600"/>
        </w:tabs>
        <w:ind w:left="3600" w:hanging="360"/>
      </w:pPr>
      <w:rPr>
        <w:rFonts w:ascii="Arial" w:hAnsi="Arial" w:hint="default"/>
      </w:rPr>
    </w:lvl>
    <w:lvl w:ilvl="5" w:tplc="F38E3174" w:tentative="1">
      <w:start w:val="1"/>
      <w:numFmt w:val="bullet"/>
      <w:lvlText w:val="•"/>
      <w:lvlJc w:val="left"/>
      <w:pPr>
        <w:tabs>
          <w:tab w:val="num" w:pos="4320"/>
        </w:tabs>
        <w:ind w:left="4320" w:hanging="360"/>
      </w:pPr>
      <w:rPr>
        <w:rFonts w:ascii="Arial" w:hAnsi="Arial" w:hint="default"/>
      </w:rPr>
    </w:lvl>
    <w:lvl w:ilvl="6" w:tplc="B6125C0C" w:tentative="1">
      <w:start w:val="1"/>
      <w:numFmt w:val="bullet"/>
      <w:lvlText w:val="•"/>
      <w:lvlJc w:val="left"/>
      <w:pPr>
        <w:tabs>
          <w:tab w:val="num" w:pos="5040"/>
        </w:tabs>
        <w:ind w:left="5040" w:hanging="360"/>
      </w:pPr>
      <w:rPr>
        <w:rFonts w:ascii="Arial" w:hAnsi="Arial" w:hint="default"/>
      </w:rPr>
    </w:lvl>
    <w:lvl w:ilvl="7" w:tplc="BE8C9EF0" w:tentative="1">
      <w:start w:val="1"/>
      <w:numFmt w:val="bullet"/>
      <w:lvlText w:val="•"/>
      <w:lvlJc w:val="left"/>
      <w:pPr>
        <w:tabs>
          <w:tab w:val="num" w:pos="5760"/>
        </w:tabs>
        <w:ind w:left="5760" w:hanging="360"/>
      </w:pPr>
      <w:rPr>
        <w:rFonts w:ascii="Arial" w:hAnsi="Arial" w:hint="default"/>
      </w:rPr>
    </w:lvl>
    <w:lvl w:ilvl="8" w:tplc="FA86AE10" w:tentative="1">
      <w:start w:val="1"/>
      <w:numFmt w:val="bullet"/>
      <w:lvlText w:val="•"/>
      <w:lvlJc w:val="left"/>
      <w:pPr>
        <w:tabs>
          <w:tab w:val="num" w:pos="6480"/>
        </w:tabs>
        <w:ind w:left="6480" w:hanging="360"/>
      </w:pPr>
      <w:rPr>
        <w:rFonts w:ascii="Arial" w:hAnsi="Arial" w:hint="default"/>
      </w:rPr>
    </w:lvl>
  </w:abstractNum>
  <w:abstractNum w:abstractNumId="35">
    <w:nsid w:val="48731BC3"/>
    <w:multiLevelType w:val="hybridMultilevel"/>
    <w:tmpl w:val="85E8A9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A393892"/>
    <w:multiLevelType w:val="hybridMultilevel"/>
    <w:tmpl w:val="CC1855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4A8D58F9"/>
    <w:multiLevelType w:val="multilevel"/>
    <w:tmpl w:val="846470A8"/>
    <w:lvl w:ilvl="0">
      <w:start w:val="1"/>
      <w:numFmt w:val="decimal"/>
      <w:lvlText w:val="%1."/>
      <w:lvlJc w:val="left"/>
      <w:pPr>
        <w:tabs>
          <w:tab w:val="num" w:pos="720"/>
        </w:tabs>
        <w:ind w:left="720" w:hanging="360"/>
      </w:pPr>
      <w:rPr>
        <w:rFonts w:hint="default"/>
        <w:b w:val="0"/>
        <w:i w:val="0"/>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B343F94"/>
    <w:multiLevelType w:val="hybridMultilevel"/>
    <w:tmpl w:val="AE4E7A7E"/>
    <w:lvl w:ilvl="0" w:tplc="04190005">
      <w:start w:val="1"/>
      <w:numFmt w:val="bullet"/>
      <w:lvlText w:val=""/>
      <w:lvlJc w:val="left"/>
      <w:pPr>
        <w:ind w:left="417" w:hanging="360"/>
      </w:pPr>
      <w:rPr>
        <w:rFonts w:ascii="Wingdings" w:hAnsi="Wingdings"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39">
    <w:nsid w:val="4C3971B4"/>
    <w:multiLevelType w:val="hybridMultilevel"/>
    <w:tmpl w:val="D10680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DBC6B15"/>
    <w:multiLevelType w:val="hybridMultilevel"/>
    <w:tmpl w:val="8DBCCC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0AC0C26"/>
    <w:multiLevelType w:val="hybridMultilevel"/>
    <w:tmpl w:val="74FEC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2A6E59"/>
    <w:multiLevelType w:val="hybridMultilevel"/>
    <w:tmpl w:val="71705D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5C5D293F"/>
    <w:multiLevelType w:val="hybridMultilevel"/>
    <w:tmpl w:val="A9C45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00F5E19"/>
    <w:multiLevelType w:val="hybridMultilevel"/>
    <w:tmpl w:val="79FE753C"/>
    <w:lvl w:ilvl="0" w:tplc="E0826CC6">
      <w:start w:val="1"/>
      <w:numFmt w:val="bullet"/>
      <w:lvlText w:val=""/>
      <w:lvlJc w:val="left"/>
      <w:pPr>
        <w:tabs>
          <w:tab w:val="num" w:pos="1388"/>
        </w:tabs>
        <w:ind w:left="1332" w:hanging="284"/>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5">
    <w:nsid w:val="65BC1D23"/>
    <w:multiLevelType w:val="hybridMultilevel"/>
    <w:tmpl w:val="DD5CBDBA"/>
    <w:lvl w:ilvl="0" w:tplc="E0826CC6">
      <w:start w:val="1"/>
      <w:numFmt w:val="bullet"/>
      <w:lvlText w:val=""/>
      <w:lvlJc w:val="left"/>
      <w:pPr>
        <w:tabs>
          <w:tab w:val="num" w:pos="340"/>
        </w:tabs>
        <w:ind w:left="284" w:hanging="284"/>
      </w:pPr>
      <w:rPr>
        <w:rFonts w:ascii="Wingdings" w:hAnsi="Wingdings" w:hint="default"/>
      </w:rPr>
    </w:lvl>
    <w:lvl w:ilvl="1" w:tplc="04190003" w:tentative="1">
      <w:start w:val="1"/>
      <w:numFmt w:val="bullet"/>
      <w:lvlText w:val="o"/>
      <w:lvlJc w:val="left"/>
      <w:pPr>
        <w:ind w:left="560" w:hanging="360"/>
      </w:pPr>
      <w:rPr>
        <w:rFonts w:ascii="Courier New" w:hAnsi="Courier New" w:cs="Courier New" w:hint="default"/>
      </w:rPr>
    </w:lvl>
    <w:lvl w:ilvl="2" w:tplc="04190005" w:tentative="1">
      <w:start w:val="1"/>
      <w:numFmt w:val="bullet"/>
      <w:lvlText w:val=""/>
      <w:lvlJc w:val="left"/>
      <w:pPr>
        <w:ind w:left="1280" w:hanging="360"/>
      </w:pPr>
      <w:rPr>
        <w:rFonts w:ascii="Wingdings" w:hAnsi="Wingdings" w:hint="default"/>
      </w:rPr>
    </w:lvl>
    <w:lvl w:ilvl="3" w:tplc="04190001" w:tentative="1">
      <w:start w:val="1"/>
      <w:numFmt w:val="bullet"/>
      <w:lvlText w:val=""/>
      <w:lvlJc w:val="left"/>
      <w:pPr>
        <w:ind w:left="2000" w:hanging="360"/>
      </w:pPr>
      <w:rPr>
        <w:rFonts w:ascii="Symbol" w:hAnsi="Symbol" w:hint="default"/>
      </w:rPr>
    </w:lvl>
    <w:lvl w:ilvl="4" w:tplc="04190003" w:tentative="1">
      <w:start w:val="1"/>
      <w:numFmt w:val="bullet"/>
      <w:lvlText w:val="o"/>
      <w:lvlJc w:val="left"/>
      <w:pPr>
        <w:ind w:left="2720" w:hanging="360"/>
      </w:pPr>
      <w:rPr>
        <w:rFonts w:ascii="Courier New" w:hAnsi="Courier New" w:cs="Courier New" w:hint="default"/>
      </w:rPr>
    </w:lvl>
    <w:lvl w:ilvl="5" w:tplc="04190005" w:tentative="1">
      <w:start w:val="1"/>
      <w:numFmt w:val="bullet"/>
      <w:lvlText w:val=""/>
      <w:lvlJc w:val="left"/>
      <w:pPr>
        <w:ind w:left="3440" w:hanging="360"/>
      </w:pPr>
      <w:rPr>
        <w:rFonts w:ascii="Wingdings" w:hAnsi="Wingdings" w:hint="default"/>
      </w:rPr>
    </w:lvl>
    <w:lvl w:ilvl="6" w:tplc="04190001" w:tentative="1">
      <w:start w:val="1"/>
      <w:numFmt w:val="bullet"/>
      <w:lvlText w:val=""/>
      <w:lvlJc w:val="left"/>
      <w:pPr>
        <w:ind w:left="4160" w:hanging="360"/>
      </w:pPr>
      <w:rPr>
        <w:rFonts w:ascii="Symbol" w:hAnsi="Symbol" w:hint="default"/>
      </w:rPr>
    </w:lvl>
    <w:lvl w:ilvl="7" w:tplc="04190003" w:tentative="1">
      <w:start w:val="1"/>
      <w:numFmt w:val="bullet"/>
      <w:lvlText w:val="o"/>
      <w:lvlJc w:val="left"/>
      <w:pPr>
        <w:ind w:left="4880" w:hanging="360"/>
      </w:pPr>
      <w:rPr>
        <w:rFonts w:ascii="Courier New" w:hAnsi="Courier New" w:cs="Courier New" w:hint="default"/>
      </w:rPr>
    </w:lvl>
    <w:lvl w:ilvl="8" w:tplc="04190005" w:tentative="1">
      <w:start w:val="1"/>
      <w:numFmt w:val="bullet"/>
      <w:lvlText w:val=""/>
      <w:lvlJc w:val="left"/>
      <w:pPr>
        <w:ind w:left="5600" w:hanging="360"/>
      </w:pPr>
      <w:rPr>
        <w:rFonts w:ascii="Wingdings" w:hAnsi="Wingdings" w:hint="default"/>
      </w:rPr>
    </w:lvl>
  </w:abstractNum>
  <w:abstractNum w:abstractNumId="46">
    <w:nsid w:val="67A16521"/>
    <w:multiLevelType w:val="hybridMultilevel"/>
    <w:tmpl w:val="D5D6067E"/>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47">
    <w:nsid w:val="6A0506C1"/>
    <w:multiLevelType w:val="hybridMultilevel"/>
    <w:tmpl w:val="B6904C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ACB41E5"/>
    <w:multiLevelType w:val="hybridMultilevel"/>
    <w:tmpl w:val="7C2CFF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DA478D8"/>
    <w:multiLevelType w:val="hybridMultilevel"/>
    <w:tmpl w:val="74DCB8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0A07F6E"/>
    <w:multiLevelType w:val="hybridMultilevel"/>
    <w:tmpl w:val="D52ECB24"/>
    <w:lvl w:ilvl="0" w:tplc="E0826CC6">
      <w:start w:val="1"/>
      <w:numFmt w:val="bullet"/>
      <w:lvlText w:val=""/>
      <w:lvlJc w:val="left"/>
      <w:pPr>
        <w:tabs>
          <w:tab w:val="num" w:pos="1400"/>
        </w:tabs>
        <w:ind w:left="1344" w:hanging="284"/>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1">
    <w:nsid w:val="716C0AAB"/>
    <w:multiLevelType w:val="hybridMultilevel"/>
    <w:tmpl w:val="0978B730"/>
    <w:lvl w:ilvl="0" w:tplc="04190001">
      <w:start w:val="1"/>
      <w:numFmt w:val="bullet"/>
      <w:lvlText w:val=""/>
      <w:lvlJc w:val="left"/>
      <w:pPr>
        <w:tabs>
          <w:tab w:val="num" w:pos="340"/>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6086379"/>
    <w:multiLevelType w:val="hybridMultilevel"/>
    <w:tmpl w:val="AA68D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92B379F"/>
    <w:multiLevelType w:val="multilevel"/>
    <w:tmpl w:val="0E6C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D905294"/>
    <w:multiLevelType w:val="hybridMultilevel"/>
    <w:tmpl w:val="5EEE4528"/>
    <w:lvl w:ilvl="0" w:tplc="04190005">
      <w:start w:val="1"/>
      <w:numFmt w:val="bullet"/>
      <w:lvlText w:val=""/>
      <w:lvlJc w:val="left"/>
      <w:pPr>
        <w:tabs>
          <w:tab w:val="num" w:pos="502"/>
        </w:tabs>
        <w:ind w:left="502" w:hanging="360"/>
      </w:pPr>
      <w:rPr>
        <w:rFonts w:ascii="Wingdings" w:hAnsi="Wingdings"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num w:numId="1">
    <w:abstractNumId w:val="26"/>
  </w:num>
  <w:num w:numId="2">
    <w:abstractNumId w:val="37"/>
  </w:num>
  <w:num w:numId="3">
    <w:abstractNumId w:val="34"/>
  </w:num>
  <w:num w:numId="4">
    <w:abstractNumId w:val="14"/>
  </w:num>
  <w:num w:numId="5">
    <w:abstractNumId w:val="19"/>
  </w:num>
  <w:num w:numId="6">
    <w:abstractNumId w:val="1"/>
  </w:num>
  <w:num w:numId="7">
    <w:abstractNumId w:val="2"/>
  </w:num>
  <w:num w:numId="8">
    <w:abstractNumId w:val="0"/>
  </w:num>
  <w:num w:numId="9">
    <w:abstractNumId w:val="44"/>
  </w:num>
  <w:num w:numId="10">
    <w:abstractNumId w:val="50"/>
  </w:num>
  <w:num w:numId="11">
    <w:abstractNumId w:val="45"/>
  </w:num>
  <w:num w:numId="12">
    <w:abstractNumId w:val="46"/>
  </w:num>
  <w:num w:numId="13">
    <w:abstractNumId w:val="53"/>
  </w:num>
  <w:num w:numId="14">
    <w:abstractNumId w:val="15"/>
  </w:num>
  <w:num w:numId="15">
    <w:abstractNumId w:val="28"/>
  </w:num>
  <w:num w:numId="16">
    <w:abstractNumId w:val="54"/>
  </w:num>
  <w:num w:numId="17">
    <w:abstractNumId w:val="49"/>
  </w:num>
  <w:num w:numId="18">
    <w:abstractNumId w:val="51"/>
  </w:num>
  <w:num w:numId="19">
    <w:abstractNumId w:val="24"/>
  </w:num>
  <w:num w:numId="20">
    <w:abstractNumId w:val="8"/>
  </w:num>
  <w:num w:numId="21">
    <w:abstractNumId w:val="27"/>
  </w:num>
  <w:num w:numId="22">
    <w:abstractNumId w:val="3"/>
  </w:num>
  <w:num w:numId="23">
    <w:abstractNumId w:val="13"/>
  </w:num>
  <w:num w:numId="24">
    <w:abstractNumId w:val="20"/>
  </w:num>
  <w:num w:numId="25">
    <w:abstractNumId w:val="5"/>
  </w:num>
  <w:num w:numId="26">
    <w:abstractNumId w:val="30"/>
  </w:num>
  <w:num w:numId="27">
    <w:abstractNumId w:val="11"/>
  </w:num>
  <w:num w:numId="28">
    <w:abstractNumId w:val="38"/>
  </w:num>
  <w:num w:numId="29">
    <w:abstractNumId w:val="36"/>
  </w:num>
  <w:num w:numId="30">
    <w:abstractNumId w:val="48"/>
  </w:num>
  <w:num w:numId="31">
    <w:abstractNumId w:val="17"/>
  </w:num>
  <w:num w:numId="32">
    <w:abstractNumId w:val="29"/>
  </w:num>
  <w:num w:numId="33">
    <w:abstractNumId w:val="4"/>
  </w:num>
  <w:num w:numId="34">
    <w:abstractNumId w:val="9"/>
  </w:num>
  <w:num w:numId="35">
    <w:abstractNumId w:val="33"/>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12"/>
  </w:num>
  <w:num w:numId="40">
    <w:abstractNumId w:val="32"/>
  </w:num>
  <w:num w:numId="41">
    <w:abstractNumId w:val="7"/>
  </w:num>
  <w:num w:numId="42">
    <w:abstractNumId w:val="18"/>
  </w:num>
  <w:num w:numId="43">
    <w:abstractNumId w:val="22"/>
  </w:num>
  <w:num w:numId="44">
    <w:abstractNumId w:val="42"/>
  </w:num>
  <w:num w:numId="45">
    <w:abstractNumId w:val="35"/>
  </w:num>
  <w:num w:numId="46">
    <w:abstractNumId w:val="39"/>
  </w:num>
  <w:num w:numId="47">
    <w:abstractNumId w:val="43"/>
  </w:num>
  <w:num w:numId="48">
    <w:abstractNumId w:val="6"/>
  </w:num>
  <w:num w:numId="49">
    <w:abstractNumId w:val="16"/>
  </w:num>
  <w:num w:numId="50">
    <w:abstractNumId w:val="21"/>
  </w:num>
  <w:num w:numId="51">
    <w:abstractNumId w:val="25"/>
  </w:num>
  <w:num w:numId="52">
    <w:abstractNumId w:val="10"/>
  </w:num>
  <w:num w:numId="53">
    <w:abstractNumId w:val="47"/>
  </w:num>
  <w:num w:numId="54">
    <w:abstractNumId w:val="41"/>
  </w:num>
  <w:num w:numId="55">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9548C"/>
    <w:rsid w:val="0002126B"/>
    <w:rsid w:val="00027165"/>
    <w:rsid w:val="0005390F"/>
    <w:rsid w:val="00065578"/>
    <w:rsid w:val="0009324B"/>
    <w:rsid w:val="000C1664"/>
    <w:rsid w:val="000D4B6D"/>
    <w:rsid w:val="000E12FB"/>
    <w:rsid w:val="00122D3A"/>
    <w:rsid w:val="00156A3D"/>
    <w:rsid w:val="001573B1"/>
    <w:rsid w:val="001577FC"/>
    <w:rsid w:val="00196476"/>
    <w:rsid w:val="001D0857"/>
    <w:rsid w:val="001E0143"/>
    <w:rsid w:val="001E5763"/>
    <w:rsid w:val="001E7468"/>
    <w:rsid w:val="0020156C"/>
    <w:rsid w:val="002129AE"/>
    <w:rsid w:val="00232C5B"/>
    <w:rsid w:val="00260C80"/>
    <w:rsid w:val="002A6906"/>
    <w:rsid w:val="002B0725"/>
    <w:rsid w:val="002E04A6"/>
    <w:rsid w:val="002E069C"/>
    <w:rsid w:val="00301430"/>
    <w:rsid w:val="00323A82"/>
    <w:rsid w:val="00396A02"/>
    <w:rsid w:val="003B52E0"/>
    <w:rsid w:val="003F4D76"/>
    <w:rsid w:val="003F5C57"/>
    <w:rsid w:val="0040736F"/>
    <w:rsid w:val="004103E0"/>
    <w:rsid w:val="00457C4A"/>
    <w:rsid w:val="00471522"/>
    <w:rsid w:val="00494FE5"/>
    <w:rsid w:val="0049548C"/>
    <w:rsid w:val="004A23F5"/>
    <w:rsid w:val="004A5D17"/>
    <w:rsid w:val="004E4612"/>
    <w:rsid w:val="004F5255"/>
    <w:rsid w:val="005073E8"/>
    <w:rsid w:val="0052003F"/>
    <w:rsid w:val="005222CA"/>
    <w:rsid w:val="00540BAC"/>
    <w:rsid w:val="00541C95"/>
    <w:rsid w:val="005645A5"/>
    <w:rsid w:val="0059703B"/>
    <w:rsid w:val="005A008E"/>
    <w:rsid w:val="005B2042"/>
    <w:rsid w:val="005B2949"/>
    <w:rsid w:val="005B4B30"/>
    <w:rsid w:val="005C0CF7"/>
    <w:rsid w:val="005D37E2"/>
    <w:rsid w:val="005E6595"/>
    <w:rsid w:val="005E6CA2"/>
    <w:rsid w:val="0060671E"/>
    <w:rsid w:val="006467B9"/>
    <w:rsid w:val="00651D1A"/>
    <w:rsid w:val="00672DEA"/>
    <w:rsid w:val="00686D43"/>
    <w:rsid w:val="006C4662"/>
    <w:rsid w:val="006D2978"/>
    <w:rsid w:val="006D2DAC"/>
    <w:rsid w:val="006E6F9D"/>
    <w:rsid w:val="006F0E5C"/>
    <w:rsid w:val="00707C53"/>
    <w:rsid w:val="0071754A"/>
    <w:rsid w:val="0073062C"/>
    <w:rsid w:val="00736622"/>
    <w:rsid w:val="00751F45"/>
    <w:rsid w:val="00794AD6"/>
    <w:rsid w:val="007D2B70"/>
    <w:rsid w:val="007D39C9"/>
    <w:rsid w:val="00816D8C"/>
    <w:rsid w:val="00817591"/>
    <w:rsid w:val="00840AE3"/>
    <w:rsid w:val="00856C41"/>
    <w:rsid w:val="00891551"/>
    <w:rsid w:val="00892179"/>
    <w:rsid w:val="00902C30"/>
    <w:rsid w:val="009356BF"/>
    <w:rsid w:val="0096339C"/>
    <w:rsid w:val="0096786C"/>
    <w:rsid w:val="00974216"/>
    <w:rsid w:val="009C1386"/>
    <w:rsid w:val="009F2BBE"/>
    <w:rsid w:val="00A007D1"/>
    <w:rsid w:val="00A406D7"/>
    <w:rsid w:val="00A70EF2"/>
    <w:rsid w:val="00A772FD"/>
    <w:rsid w:val="00A95713"/>
    <w:rsid w:val="00AA6E25"/>
    <w:rsid w:val="00AB24F3"/>
    <w:rsid w:val="00B1072D"/>
    <w:rsid w:val="00B1221D"/>
    <w:rsid w:val="00B172E8"/>
    <w:rsid w:val="00B22832"/>
    <w:rsid w:val="00B30BC6"/>
    <w:rsid w:val="00B374AD"/>
    <w:rsid w:val="00B47B54"/>
    <w:rsid w:val="00B55547"/>
    <w:rsid w:val="00B655E3"/>
    <w:rsid w:val="00B81E1E"/>
    <w:rsid w:val="00B94B23"/>
    <w:rsid w:val="00B96D7A"/>
    <w:rsid w:val="00BA2F79"/>
    <w:rsid w:val="00BC1829"/>
    <w:rsid w:val="00BD276D"/>
    <w:rsid w:val="00BD79D2"/>
    <w:rsid w:val="00BF2CB8"/>
    <w:rsid w:val="00C303AF"/>
    <w:rsid w:val="00C6384D"/>
    <w:rsid w:val="00C72167"/>
    <w:rsid w:val="00CC719E"/>
    <w:rsid w:val="00CD4319"/>
    <w:rsid w:val="00CE08C7"/>
    <w:rsid w:val="00CE096C"/>
    <w:rsid w:val="00CE1443"/>
    <w:rsid w:val="00D00105"/>
    <w:rsid w:val="00D2302F"/>
    <w:rsid w:val="00D759AA"/>
    <w:rsid w:val="00D76512"/>
    <w:rsid w:val="00D91221"/>
    <w:rsid w:val="00E3244D"/>
    <w:rsid w:val="00E60EB1"/>
    <w:rsid w:val="00E61F30"/>
    <w:rsid w:val="00E82B78"/>
    <w:rsid w:val="00EB6192"/>
    <w:rsid w:val="00EC4A53"/>
    <w:rsid w:val="00EC667E"/>
    <w:rsid w:val="00EF46A4"/>
    <w:rsid w:val="00F01384"/>
    <w:rsid w:val="00F03B46"/>
    <w:rsid w:val="00F26D05"/>
    <w:rsid w:val="00F350EB"/>
    <w:rsid w:val="00F6508C"/>
    <w:rsid w:val="00FD1196"/>
    <w:rsid w:val="00FD2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48C"/>
    <w:rPr>
      <w:rFonts w:eastAsiaTheme="minorEastAsia"/>
      <w:lang w:eastAsia="ru-RU"/>
    </w:rPr>
  </w:style>
  <w:style w:type="paragraph" w:styleId="1">
    <w:name w:val="heading 1"/>
    <w:basedOn w:val="a"/>
    <w:next w:val="a"/>
    <w:link w:val="10"/>
    <w:uiPriority w:val="9"/>
    <w:qFormat/>
    <w:rsid w:val="00CD4319"/>
    <w:pPr>
      <w:keepNext/>
      <w:spacing w:before="240" w:after="60" w:line="240" w:lineRule="auto"/>
      <w:outlineLvl w:val="0"/>
    </w:pPr>
    <w:rPr>
      <w:rFonts w:asciiTheme="majorHAnsi" w:eastAsiaTheme="majorEastAsia" w:hAnsiTheme="majorHAnsi" w:cs="Times New Roman"/>
      <w:b/>
      <w:bCs/>
      <w:kern w:val="32"/>
      <w:sz w:val="32"/>
      <w:szCs w:val="32"/>
      <w:lang w:val="en-US" w:eastAsia="en-US" w:bidi="en-US"/>
    </w:rPr>
  </w:style>
  <w:style w:type="paragraph" w:styleId="2">
    <w:name w:val="heading 2"/>
    <w:basedOn w:val="a"/>
    <w:next w:val="a"/>
    <w:link w:val="20"/>
    <w:uiPriority w:val="9"/>
    <w:semiHidden/>
    <w:unhideWhenUsed/>
    <w:qFormat/>
    <w:rsid w:val="00CD4319"/>
    <w:pPr>
      <w:keepNext/>
      <w:spacing w:before="240" w:after="60" w:line="240" w:lineRule="auto"/>
      <w:outlineLvl w:val="1"/>
    </w:pPr>
    <w:rPr>
      <w:rFonts w:asciiTheme="majorHAnsi" w:eastAsiaTheme="majorEastAsia" w:hAnsiTheme="majorHAnsi" w:cs="Times New Roman"/>
      <w:b/>
      <w:bCs/>
      <w:i/>
      <w:iCs/>
      <w:sz w:val="28"/>
      <w:szCs w:val="28"/>
      <w:lang w:val="en-US" w:eastAsia="en-US" w:bidi="en-US"/>
    </w:rPr>
  </w:style>
  <w:style w:type="paragraph" w:styleId="3">
    <w:name w:val="heading 3"/>
    <w:basedOn w:val="a"/>
    <w:next w:val="a"/>
    <w:link w:val="30"/>
    <w:uiPriority w:val="9"/>
    <w:semiHidden/>
    <w:unhideWhenUsed/>
    <w:qFormat/>
    <w:rsid w:val="00CD4319"/>
    <w:pPr>
      <w:keepNext/>
      <w:spacing w:before="240" w:after="60" w:line="240" w:lineRule="auto"/>
      <w:outlineLvl w:val="2"/>
    </w:pPr>
    <w:rPr>
      <w:rFonts w:asciiTheme="majorHAnsi" w:eastAsiaTheme="majorEastAsia" w:hAnsiTheme="majorHAnsi" w:cs="Times New Roman"/>
      <w:b/>
      <w:bCs/>
      <w:sz w:val="26"/>
      <w:szCs w:val="26"/>
      <w:lang w:val="en-US" w:eastAsia="en-US" w:bidi="en-US"/>
    </w:rPr>
  </w:style>
  <w:style w:type="paragraph" w:styleId="4">
    <w:name w:val="heading 4"/>
    <w:basedOn w:val="a"/>
    <w:next w:val="a"/>
    <w:link w:val="40"/>
    <w:uiPriority w:val="9"/>
    <w:semiHidden/>
    <w:unhideWhenUsed/>
    <w:qFormat/>
    <w:rsid w:val="00CD4319"/>
    <w:pPr>
      <w:keepNext/>
      <w:spacing w:before="240" w:after="60" w:line="240" w:lineRule="auto"/>
      <w:outlineLvl w:val="3"/>
    </w:pPr>
    <w:rPr>
      <w:rFonts w:cs="Times New Roman"/>
      <w:b/>
      <w:bCs/>
      <w:sz w:val="28"/>
      <w:szCs w:val="28"/>
      <w:lang w:val="en-US" w:eastAsia="en-US" w:bidi="en-US"/>
    </w:rPr>
  </w:style>
  <w:style w:type="paragraph" w:styleId="5">
    <w:name w:val="heading 5"/>
    <w:basedOn w:val="a"/>
    <w:next w:val="a"/>
    <w:link w:val="50"/>
    <w:uiPriority w:val="9"/>
    <w:semiHidden/>
    <w:unhideWhenUsed/>
    <w:qFormat/>
    <w:rsid w:val="00CD4319"/>
    <w:pPr>
      <w:spacing w:before="240" w:after="60" w:line="240" w:lineRule="auto"/>
      <w:outlineLvl w:val="4"/>
    </w:pPr>
    <w:rPr>
      <w:rFonts w:cs="Times New Roman"/>
      <w:b/>
      <w:bCs/>
      <w:i/>
      <w:iCs/>
      <w:sz w:val="26"/>
      <w:szCs w:val="26"/>
      <w:lang w:val="en-US" w:eastAsia="en-US" w:bidi="en-US"/>
    </w:rPr>
  </w:style>
  <w:style w:type="paragraph" w:styleId="6">
    <w:name w:val="heading 6"/>
    <w:basedOn w:val="a"/>
    <w:next w:val="a"/>
    <w:link w:val="60"/>
    <w:uiPriority w:val="9"/>
    <w:semiHidden/>
    <w:unhideWhenUsed/>
    <w:qFormat/>
    <w:rsid w:val="00CD4319"/>
    <w:pPr>
      <w:spacing w:before="240" w:after="60" w:line="240" w:lineRule="auto"/>
      <w:outlineLvl w:val="5"/>
    </w:pPr>
    <w:rPr>
      <w:rFonts w:cs="Times New Roman"/>
      <w:b/>
      <w:bCs/>
      <w:lang w:val="en-US" w:eastAsia="en-US" w:bidi="en-US"/>
    </w:rPr>
  </w:style>
  <w:style w:type="paragraph" w:styleId="7">
    <w:name w:val="heading 7"/>
    <w:basedOn w:val="a"/>
    <w:next w:val="a"/>
    <w:link w:val="70"/>
    <w:uiPriority w:val="9"/>
    <w:semiHidden/>
    <w:unhideWhenUsed/>
    <w:qFormat/>
    <w:rsid w:val="00CD4319"/>
    <w:pPr>
      <w:spacing w:before="240" w:after="60" w:line="240" w:lineRule="auto"/>
      <w:outlineLvl w:val="6"/>
    </w:pPr>
    <w:rPr>
      <w:rFonts w:cs="Times New Roman"/>
      <w:sz w:val="24"/>
      <w:szCs w:val="24"/>
      <w:lang w:val="en-US" w:eastAsia="en-US" w:bidi="en-US"/>
    </w:rPr>
  </w:style>
  <w:style w:type="paragraph" w:styleId="8">
    <w:name w:val="heading 8"/>
    <w:basedOn w:val="a"/>
    <w:next w:val="a"/>
    <w:link w:val="80"/>
    <w:uiPriority w:val="9"/>
    <w:semiHidden/>
    <w:unhideWhenUsed/>
    <w:qFormat/>
    <w:rsid w:val="00CD4319"/>
    <w:pPr>
      <w:spacing w:before="240" w:after="60" w:line="240" w:lineRule="auto"/>
      <w:outlineLvl w:val="7"/>
    </w:pPr>
    <w:rPr>
      <w:rFonts w:cs="Times New Roman"/>
      <w:i/>
      <w:iCs/>
      <w:sz w:val="24"/>
      <w:szCs w:val="24"/>
      <w:lang w:val="en-US" w:eastAsia="en-US" w:bidi="en-US"/>
    </w:rPr>
  </w:style>
  <w:style w:type="paragraph" w:styleId="9">
    <w:name w:val="heading 9"/>
    <w:basedOn w:val="a"/>
    <w:next w:val="a"/>
    <w:link w:val="90"/>
    <w:uiPriority w:val="9"/>
    <w:semiHidden/>
    <w:unhideWhenUsed/>
    <w:qFormat/>
    <w:rsid w:val="00CD4319"/>
    <w:pPr>
      <w:spacing w:before="240" w:after="60" w:line="240" w:lineRule="auto"/>
      <w:outlineLvl w:val="8"/>
    </w:pPr>
    <w:rPr>
      <w:rFonts w:asciiTheme="majorHAnsi" w:eastAsiaTheme="majorEastAsia" w:hAnsiTheme="majorHAnsi" w:cs="Times New Roman"/>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319"/>
    <w:rPr>
      <w:rFonts w:asciiTheme="majorHAnsi" w:eastAsiaTheme="majorEastAsia" w:hAnsiTheme="majorHAnsi" w:cs="Times New Roman"/>
      <w:b/>
      <w:bCs/>
      <w:kern w:val="32"/>
      <w:sz w:val="32"/>
      <w:szCs w:val="32"/>
      <w:lang w:val="en-US" w:bidi="en-US"/>
    </w:rPr>
  </w:style>
  <w:style w:type="character" w:customStyle="1" w:styleId="20">
    <w:name w:val="Заголовок 2 Знак"/>
    <w:basedOn w:val="a0"/>
    <w:link w:val="2"/>
    <w:uiPriority w:val="9"/>
    <w:semiHidden/>
    <w:rsid w:val="00CD4319"/>
    <w:rPr>
      <w:rFonts w:asciiTheme="majorHAnsi" w:eastAsiaTheme="majorEastAsia" w:hAnsiTheme="majorHAnsi" w:cs="Times New Roman"/>
      <w:b/>
      <w:bCs/>
      <w:i/>
      <w:iCs/>
      <w:sz w:val="28"/>
      <w:szCs w:val="28"/>
      <w:lang w:val="en-US" w:bidi="en-US"/>
    </w:rPr>
  </w:style>
  <w:style w:type="character" w:customStyle="1" w:styleId="30">
    <w:name w:val="Заголовок 3 Знак"/>
    <w:basedOn w:val="a0"/>
    <w:link w:val="3"/>
    <w:uiPriority w:val="9"/>
    <w:semiHidden/>
    <w:rsid w:val="00CD4319"/>
    <w:rPr>
      <w:rFonts w:asciiTheme="majorHAnsi" w:eastAsiaTheme="majorEastAsia" w:hAnsiTheme="majorHAnsi" w:cs="Times New Roman"/>
      <w:b/>
      <w:bCs/>
      <w:sz w:val="26"/>
      <w:szCs w:val="26"/>
      <w:lang w:val="en-US" w:bidi="en-US"/>
    </w:rPr>
  </w:style>
  <w:style w:type="character" w:customStyle="1" w:styleId="40">
    <w:name w:val="Заголовок 4 Знак"/>
    <w:basedOn w:val="a0"/>
    <w:link w:val="4"/>
    <w:uiPriority w:val="9"/>
    <w:semiHidden/>
    <w:rsid w:val="00CD4319"/>
    <w:rPr>
      <w:rFonts w:eastAsiaTheme="minorEastAsia" w:cs="Times New Roman"/>
      <w:b/>
      <w:bCs/>
      <w:sz w:val="28"/>
      <w:szCs w:val="28"/>
      <w:lang w:val="en-US" w:bidi="en-US"/>
    </w:rPr>
  </w:style>
  <w:style w:type="character" w:customStyle="1" w:styleId="50">
    <w:name w:val="Заголовок 5 Знак"/>
    <w:basedOn w:val="a0"/>
    <w:link w:val="5"/>
    <w:uiPriority w:val="9"/>
    <w:semiHidden/>
    <w:rsid w:val="00CD4319"/>
    <w:rPr>
      <w:rFonts w:eastAsiaTheme="minorEastAsia" w:cs="Times New Roman"/>
      <w:b/>
      <w:bCs/>
      <w:i/>
      <w:iCs/>
      <w:sz w:val="26"/>
      <w:szCs w:val="26"/>
      <w:lang w:val="en-US" w:bidi="en-US"/>
    </w:rPr>
  </w:style>
  <w:style w:type="character" w:customStyle="1" w:styleId="60">
    <w:name w:val="Заголовок 6 Знак"/>
    <w:basedOn w:val="a0"/>
    <w:link w:val="6"/>
    <w:uiPriority w:val="9"/>
    <w:semiHidden/>
    <w:rsid w:val="00CD4319"/>
    <w:rPr>
      <w:rFonts w:eastAsiaTheme="minorEastAsia" w:cs="Times New Roman"/>
      <w:b/>
      <w:bCs/>
      <w:lang w:val="en-US" w:bidi="en-US"/>
    </w:rPr>
  </w:style>
  <w:style w:type="character" w:customStyle="1" w:styleId="70">
    <w:name w:val="Заголовок 7 Знак"/>
    <w:basedOn w:val="a0"/>
    <w:link w:val="7"/>
    <w:uiPriority w:val="9"/>
    <w:semiHidden/>
    <w:rsid w:val="00CD4319"/>
    <w:rPr>
      <w:rFonts w:eastAsiaTheme="minorEastAsia" w:cs="Times New Roman"/>
      <w:sz w:val="24"/>
      <w:szCs w:val="24"/>
      <w:lang w:val="en-US" w:bidi="en-US"/>
    </w:rPr>
  </w:style>
  <w:style w:type="character" w:customStyle="1" w:styleId="80">
    <w:name w:val="Заголовок 8 Знак"/>
    <w:basedOn w:val="a0"/>
    <w:link w:val="8"/>
    <w:uiPriority w:val="9"/>
    <w:semiHidden/>
    <w:rsid w:val="00CD4319"/>
    <w:rPr>
      <w:rFonts w:eastAsiaTheme="minorEastAsia" w:cs="Times New Roman"/>
      <w:i/>
      <w:iCs/>
      <w:sz w:val="24"/>
      <w:szCs w:val="24"/>
      <w:lang w:val="en-US" w:bidi="en-US"/>
    </w:rPr>
  </w:style>
  <w:style w:type="character" w:customStyle="1" w:styleId="90">
    <w:name w:val="Заголовок 9 Знак"/>
    <w:basedOn w:val="a0"/>
    <w:link w:val="9"/>
    <w:uiPriority w:val="9"/>
    <w:semiHidden/>
    <w:rsid w:val="00CD4319"/>
    <w:rPr>
      <w:rFonts w:asciiTheme="majorHAnsi" w:eastAsiaTheme="majorEastAsia" w:hAnsiTheme="majorHAnsi" w:cs="Times New Roman"/>
      <w:lang w:val="en-US" w:bidi="en-US"/>
    </w:rPr>
  </w:style>
  <w:style w:type="paragraph" w:styleId="a3">
    <w:name w:val="List Paragraph"/>
    <w:basedOn w:val="a"/>
    <w:uiPriority w:val="34"/>
    <w:qFormat/>
    <w:rsid w:val="001577FC"/>
    <w:pPr>
      <w:ind w:left="720"/>
      <w:contextualSpacing/>
    </w:pPr>
  </w:style>
  <w:style w:type="character" w:styleId="a4">
    <w:name w:val="Hyperlink"/>
    <w:basedOn w:val="a0"/>
    <w:uiPriority w:val="99"/>
    <w:unhideWhenUsed/>
    <w:rsid w:val="00FD1196"/>
    <w:rPr>
      <w:color w:val="0000FF" w:themeColor="hyperlink"/>
      <w:u w:val="single"/>
    </w:rPr>
  </w:style>
  <w:style w:type="paragraph" w:styleId="a5">
    <w:name w:val="Balloon Text"/>
    <w:basedOn w:val="a"/>
    <w:link w:val="a6"/>
    <w:uiPriority w:val="99"/>
    <w:semiHidden/>
    <w:unhideWhenUsed/>
    <w:rsid w:val="007366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6622"/>
    <w:rPr>
      <w:rFonts w:ascii="Tahoma" w:eastAsiaTheme="minorEastAsia" w:hAnsi="Tahoma" w:cs="Tahoma"/>
      <w:sz w:val="16"/>
      <w:szCs w:val="16"/>
      <w:lang w:eastAsia="ru-RU"/>
    </w:rPr>
  </w:style>
  <w:style w:type="paragraph" w:styleId="a7">
    <w:name w:val="caption"/>
    <w:basedOn w:val="a"/>
    <w:next w:val="a"/>
    <w:uiPriority w:val="35"/>
    <w:unhideWhenUsed/>
    <w:qFormat/>
    <w:rsid w:val="0005390F"/>
    <w:pPr>
      <w:spacing w:line="240" w:lineRule="auto"/>
    </w:pPr>
    <w:rPr>
      <w:b/>
      <w:bCs/>
      <w:color w:val="4F81BD" w:themeColor="accent1"/>
      <w:sz w:val="18"/>
      <w:szCs w:val="18"/>
    </w:rPr>
  </w:style>
  <w:style w:type="paragraph" w:styleId="a8">
    <w:name w:val="Body Text"/>
    <w:basedOn w:val="a"/>
    <w:link w:val="a9"/>
    <w:rsid w:val="00E82B78"/>
    <w:pPr>
      <w:spacing w:after="0" w:line="240" w:lineRule="auto"/>
      <w:jc w:val="center"/>
    </w:pPr>
    <w:rPr>
      <w:rFonts w:ascii="Times New Roman" w:eastAsia="Times New Roman" w:hAnsi="Times New Roman" w:cs="Times New Roman"/>
      <w:sz w:val="36"/>
      <w:szCs w:val="24"/>
    </w:rPr>
  </w:style>
  <w:style w:type="character" w:customStyle="1" w:styleId="a9">
    <w:name w:val="Основной текст Знак"/>
    <w:basedOn w:val="a0"/>
    <w:link w:val="a8"/>
    <w:rsid w:val="00E82B78"/>
    <w:rPr>
      <w:rFonts w:ascii="Times New Roman" w:eastAsia="Times New Roman" w:hAnsi="Times New Roman" w:cs="Times New Roman"/>
      <w:sz w:val="36"/>
      <w:szCs w:val="24"/>
      <w:lang w:eastAsia="ru-RU"/>
    </w:rPr>
  </w:style>
  <w:style w:type="table" w:styleId="aa">
    <w:name w:val="Table Grid"/>
    <w:basedOn w:val="a1"/>
    <w:uiPriority w:val="59"/>
    <w:rsid w:val="00EC66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basedOn w:val="a"/>
    <w:uiPriority w:val="1"/>
    <w:qFormat/>
    <w:rsid w:val="00E3244D"/>
    <w:pPr>
      <w:spacing w:after="0" w:line="240" w:lineRule="auto"/>
    </w:pPr>
    <w:rPr>
      <w:rFonts w:cs="Times New Roman"/>
      <w:sz w:val="24"/>
      <w:szCs w:val="32"/>
      <w:lang w:val="en-US" w:eastAsia="en-US" w:bidi="en-US"/>
    </w:rPr>
  </w:style>
  <w:style w:type="paragraph" w:styleId="ac">
    <w:name w:val="Normal (Web)"/>
    <w:basedOn w:val="a"/>
    <w:uiPriority w:val="99"/>
    <w:rsid w:val="00E3244D"/>
    <w:pPr>
      <w:spacing w:before="100" w:beforeAutospacing="1" w:after="100" w:afterAutospacing="1" w:line="240" w:lineRule="auto"/>
    </w:pPr>
    <w:rPr>
      <w:rFonts w:ascii="Times New Roman" w:eastAsia="Times New Roman" w:hAnsi="Times New Roman" w:cs="Times New Roman"/>
      <w:sz w:val="24"/>
      <w:szCs w:val="24"/>
      <w:lang w:val="en-US" w:eastAsia="en-US" w:bidi="en-US"/>
    </w:rPr>
  </w:style>
  <w:style w:type="paragraph" w:styleId="ad">
    <w:name w:val="Title"/>
    <w:basedOn w:val="a"/>
    <w:next w:val="a"/>
    <w:link w:val="ae"/>
    <w:uiPriority w:val="10"/>
    <w:qFormat/>
    <w:rsid w:val="00CD4319"/>
    <w:pPr>
      <w:spacing w:before="240" w:after="60" w:line="240" w:lineRule="auto"/>
      <w:jc w:val="center"/>
      <w:outlineLvl w:val="0"/>
    </w:pPr>
    <w:rPr>
      <w:rFonts w:asciiTheme="majorHAnsi" w:eastAsiaTheme="majorEastAsia" w:hAnsiTheme="majorHAnsi" w:cs="Times New Roman"/>
      <w:b/>
      <w:bCs/>
      <w:kern w:val="28"/>
      <w:sz w:val="32"/>
      <w:szCs w:val="32"/>
      <w:lang w:val="en-US" w:eastAsia="en-US" w:bidi="en-US"/>
    </w:rPr>
  </w:style>
  <w:style w:type="character" w:customStyle="1" w:styleId="ae">
    <w:name w:val="Название Знак"/>
    <w:basedOn w:val="a0"/>
    <w:link w:val="ad"/>
    <w:uiPriority w:val="10"/>
    <w:rsid w:val="00CD4319"/>
    <w:rPr>
      <w:rFonts w:asciiTheme="majorHAnsi" w:eastAsiaTheme="majorEastAsia" w:hAnsiTheme="majorHAnsi" w:cs="Times New Roman"/>
      <w:b/>
      <w:bCs/>
      <w:kern w:val="28"/>
      <w:sz w:val="32"/>
      <w:szCs w:val="32"/>
      <w:lang w:val="en-US" w:bidi="en-US"/>
    </w:rPr>
  </w:style>
  <w:style w:type="paragraph" w:styleId="af">
    <w:name w:val="Subtitle"/>
    <w:basedOn w:val="a"/>
    <w:next w:val="a"/>
    <w:link w:val="af0"/>
    <w:uiPriority w:val="11"/>
    <w:qFormat/>
    <w:rsid w:val="00CD4319"/>
    <w:pPr>
      <w:spacing w:after="60" w:line="240" w:lineRule="auto"/>
      <w:jc w:val="center"/>
      <w:outlineLvl w:val="1"/>
    </w:pPr>
    <w:rPr>
      <w:rFonts w:asciiTheme="majorHAnsi" w:eastAsiaTheme="majorEastAsia" w:hAnsiTheme="majorHAnsi" w:cs="Times New Roman"/>
      <w:sz w:val="24"/>
      <w:szCs w:val="24"/>
      <w:lang w:val="en-US" w:eastAsia="en-US" w:bidi="en-US"/>
    </w:rPr>
  </w:style>
  <w:style w:type="character" w:customStyle="1" w:styleId="af0">
    <w:name w:val="Подзаголовок Знак"/>
    <w:basedOn w:val="a0"/>
    <w:link w:val="af"/>
    <w:uiPriority w:val="11"/>
    <w:rsid w:val="00CD4319"/>
    <w:rPr>
      <w:rFonts w:asciiTheme="majorHAnsi" w:eastAsiaTheme="majorEastAsia" w:hAnsiTheme="majorHAnsi" w:cs="Times New Roman"/>
      <w:sz w:val="24"/>
      <w:szCs w:val="24"/>
      <w:lang w:val="en-US" w:bidi="en-US"/>
    </w:rPr>
  </w:style>
  <w:style w:type="character" w:styleId="af1">
    <w:name w:val="Strong"/>
    <w:basedOn w:val="a0"/>
    <w:uiPriority w:val="22"/>
    <w:qFormat/>
    <w:rsid w:val="00CD4319"/>
    <w:rPr>
      <w:b/>
      <w:bCs/>
    </w:rPr>
  </w:style>
  <w:style w:type="character" w:styleId="af2">
    <w:name w:val="Emphasis"/>
    <w:basedOn w:val="a0"/>
    <w:uiPriority w:val="20"/>
    <w:qFormat/>
    <w:rsid w:val="00CD4319"/>
    <w:rPr>
      <w:rFonts w:asciiTheme="minorHAnsi" w:hAnsiTheme="minorHAnsi"/>
      <w:b/>
      <w:i/>
      <w:iCs/>
    </w:rPr>
  </w:style>
  <w:style w:type="paragraph" w:styleId="21">
    <w:name w:val="Quote"/>
    <w:basedOn w:val="a"/>
    <w:next w:val="a"/>
    <w:link w:val="22"/>
    <w:uiPriority w:val="29"/>
    <w:qFormat/>
    <w:rsid w:val="00CD4319"/>
    <w:pPr>
      <w:spacing w:after="0" w:line="240" w:lineRule="auto"/>
    </w:pPr>
    <w:rPr>
      <w:rFonts w:cs="Times New Roman"/>
      <w:i/>
      <w:sz w:val="24"/>
      <w:szCs w:val="24"/>
      <w:lang w:val="en-US" w:eastAsia="en-US" w:bidi="en-US"/>
    </w:rPr>
  </w:style>
  <w:style w:type="character" w:customStyle="1" w:styleId="22">
    <w:name w:val="Цитата 2 Знак"/>
    <w:basedOn w:val="a0"/>
    <w:link w:val="21"/>
    <w:uiPriority w:val="29"/>
    <w:rsid w:val="00CD4319"/>
    <w:rPr>
      <w:rFonts w:eastAsiaTheme="minorEastAsia" w:cs="Times New Roman"/>
      <w:i/>
      <w:sz w:val="24"/>
      <w:szCs w:val="24"/>
      <w:lang w:val="en-US" w:bidi="en-US"/>
    </w:rPr>
  </w:style>
  <w:style w:type="paragraph" w:styleId="af3">
    <w:name w:val="Intense Quote"/>
    <w:basedOn w:val="a"/>
    <w:next w:val="a"/>
    <w:link w:val="af4"/>
    <w:uiPriority w:val="30"/>
    <w:qFormat/>
    <w:rsid w:val="00CD4319"/>
    <w:pPr>
      <w:spacing w:after="0" w:line="240" w:lineRule="auto"/>
      <w:ind w:left="720" w:right="720"/>
    </w:pPr>
    <w:rPr>
      <w:rFonts w:cs="Times New Roman"/>
      <w:b/>
      <w:i/>
      <w:sz w:val="24"/>
      <w:lang w:val="en-US" w:eastAsia="en-US" w:bidi="en-US"/>
    </w:rPr>
  </w:style>
  <w:style w:type="character" w:customStyle="1" w:styleId="af4">
    <w:name w:val="Выделенная цитата Знак"/>
    <w:basedOn w:val="a0"/>
    <w:link w:val="af3"/>
    <w:uiPriority w:val="30"/>
    <w:rsid w:val="00CD4319"/>
    <w:rPr>
      <w:rFonts w:eastAsiaTheme="minorEastAsia" w:cs="Times New Roman"/>
      <w:b/>
      <w:i/>
      <w:sz w:val="24"/>
      <w:lang w:val="en-US" w:bidi="en-US"/>
    </w:rPr>
  </w:style>
  <w:style w:type="character" w:styleId="af5">
    <w:name w:val="Subtle Emphasis"/>
    <w:uiPriority w:val="19"/>
    <w:qFormat/>
    <w:rsid w:val="00CD4319"/>
    <w:rPr>
      <w:i/>
      <w:color w:val="5A5A5A" w:themeColor="text1" w:themeTint="A5"/>
    </w:rPr>
  </w:style>
  <w:style w:type="character" w:styleId="af6">
    <w:name w:val="Intense Emphasis"/>
    <w:basedOn w:val="a0"/>
    <w:uiPriority w:val="21"/>
    <w:qFormat/>
    <w:rsid w:val="00CD4319"/>
    <w:rPr>
      <w:b/>
      <w:i/>
      <w:sz w:val="24"/>
      <w:szCs w:val="24"/>
      <w:u w:val="single"/>
    </w:rPr>
  </w:style>
  <w:style w:type="character" w:styleId="af7">
    <w:name w:val="Subtle Reference"/>
    <w:basedOn w:val="a0"/>
    <w:uiPriority w:val="31"/>
    <w:qFormat/>
    <w:rsid w:val="00CD4319"/>
    <w:rPr>
      <w:sz w:val="24"/>
      <w:szCs w:val="24"/>
      <w:u w:val="single"/>
    </w:rPr>
  </w:style>
  <w:style w:type="character" w:styleId="af8">
    <w:name w:val="Intense Reference"/>
    <w:basedOn w:val="a0"/>
    <w:uiPriority w:val="32"/>
    <w:qFormat/>
    <w:rsid w:val="00CD4319"/>
    <w:rPr>
      <w:b/>
      <w:sz w:val="24"/>
      <w:u w:val="single"/>
    </w:rPr>
  </w:style>
  <w:style w:type="character" w:styleId="af9">
    <w:name w:val="Book Title"/>
    <w:basedOn w:val="a0"/>
    <w:uiPriority w:val="33"/>
    <w:qFormat/>
    <w:rsid w:val="00CD4319"/>
    <w:rPr>
      <w:rFonts w:asciiTheme="majorHAnsi" w:eastAsiaTheme="majorEastAsia" w:hAnsiTheme="majorHAnsi"/>
      <w:b/>
      <w:i/>
      <w:sz w:val="24"/>
      <w:szCs w:val="24"/>
    </w:rPr>
  </w:style>
  <w:style w:type="paragraph" w:customStyle="1" w:styleId="Default">
    <w:name w:val="Default"/>
    <w:rsid w:val="00CD4319"/>
    <w:pPr>
      <w:autoSpaceDE w:val="0"/>
      <w:autoSpaceDN w:val="0"/>
      <w:adjustRightInd w:val="0"/>
      <w:spacing w:after="0" w:line="240" w:lineRule="auto"/>
    </w:pPr>
    <w:rPr>
      <w:rFonts w:ascii="Times New Roman" w:eastAsiaTheme="minorEastAsia" w:hAnsi="Times New Roman" w:cs="Times New Roman"/>
      <w:color w:val="000000"/>
      <w:sz w:val="24"/>
      <w:szCs w:val="24"/>
      <w:lang w:val="en-US" w:bidi="en-US"/>
    </w:rPr>
  </w:style>
  <w:style w:type="character" w:customStyle="1" w:styleId="A10">
    <w:name w:val="A1"/>
    <w:uiPriority w:val="99"/>
    <w:rsid w:val="00CD4319"/>
    <w:rPr>
      <w:b/>
      <w:bCs/>
      <w:i/>
      <w:iCs/>
      <w:color w:val="000000"/>
      <w:sz w:val="34"/>
      <w:szCs w:val="34"/>
    </w:rPr>
  </w:style>
  <w:style w:type="character" w:customStyle="1" w:styleId="apple-converted-space">
    <w:name w:val="apple-converted-space"/>
    <w:basedOn w:val="a0"/>
    <w:rsid w:val="00CD4319"/>
    <w:rPr>
      <w:rFonts w:cs="Times New Roman"/>
    </w:rPr>
  </w:style>
  <w:style w:type="paragraph" w:customStyle="1" w:styleId="date">
    <w:name w:val="date"/>
    <w:basedOn w:val="a"/>
    <w:rsid w:val="00CD43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6E6F9D"/>
    <w:pPr>
      <w:autoSpaceDE w:val="0"/>
      <w:autoSpaceDN w:val="0"/>
      <w:adjustRightInd w:val="0"/>
      <w:spacing w:after="0" w:line="240" w:lineRule="auto"/>
    </w:pPr>
    <w:rPr>
      <w:rFonts w:ascii="Arial" w:hAnsi="Arial" w:cs="Arial"/>
      <w:sz w:val="24"/>
      <w:szCs w:val="24"/>
    </w:rPr>
  </w:style>
  <w:style w:type="paragraph" w:customStyle="1" w:styleId="ConsPlusNonformat">
    <w:name w:val="ConsPlusNonformat"/>
    <w:uiPriority w:val="99"/>
    <w:rsid w:val="0071754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header"/>
    <w:basedOn w:val="a"/>
    <w:link w:val="afb"/>
    <w:uiPriority w:val="99"/>
    <w:semiHidden/>
    <w:unhideWhenUsed/>
    <w:rsid w:val="003F5C57"/>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rsid w:val="003F5C57"/>
    <w:rPr>
      <w:rFonts w:eastAsiaTheme="minorEastAsia"/>
      <w:lang w:eastAsia="ru-RU"/>
    </w:rPr>
  </w:style>
  <w:style w:type="paragraph" w:styleId="afc">
    <w:name w:val="footer"/>
    <w:basedOn w:val="a"/>
    <w:link w:val="afd"/>
    <w:uiPriority w:val="99"/>
    <w:unhideWhenUsed/>
    <w:rsid w:val="003F5C57"/>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3F5C57"/>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830171580">
      <w:bodyDiv w:val="1"/>
      <w:marLeft w:val="0"/>
      <w:marRight w:val="0"/>
      <w:marTop w:val="0"/>
      <w:marBottom w:val="0"/>
      <w:divBdr>
        <w:top w:val="none" w:sz="0" w:space="0" w:color="auto"/>
        <w:left w:val="none" w:sz="0" w:space="0" w:color="auto"/>
        <w:bottom w:val="none" w:sz="0" w:space="0" w:color="auto"/>
        <w:right w:val="none" w:sz="0" w:space="0" w:color="auto"/>
      </w:divBdr>
    </w:div>
    <w:div w:id="840393265">
      <w:bodyDiv w:val="1"/>
      <w:marLeft w:val="0"/>
      <w:marRight w:val="0"/>
      <w:marTop w:val="0"/>
      <w:marBottom w:val="0"/>
      <w:divBdr>
        <w:top w:val="none" w:sz="0" w:space="0" w:color="auto"/>
        <w:left w:val="none" w:sz="0" w:space="0" w:color="auto"/>
        <w:bottom w:val="none" w:sz="0" w:space="0" w:color="auto"/>
        <w:right w:val="none" w:sz="0" w:space="0" w:color="auto"/>
      </w:divBdr>
    </w:div>
    <w:div w:id="140499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Colors" Target="diagrams/colors2.xml"/><Relationship Id="rId26" Type="http://schemas.openxmlformats.org/officeDocument/2006/relationships/chart" Target="charts/chart4.xml"/><Relationship Id="rId39" Type="http://schemas.openxmlformats.org/officeDocument/2006/relationships/image" Target="media/image2.png"/><Relationship Id="rId21" Type="http://schemas.openxmlformats.org/officeDocument/2006/relationships/diagramQuickStyle" Target="diagrams/quickStyle3.xml"/><Relationship Id="rId34" Type="http://schemas.openxmlformats.org/officeDocument/2006/relationships/chart" Target="charts/chart12.xml"/><Relationship Id="rId42" Type="http://schemas.openxmlformats.org/officeDocument/2006/relationships/hyperlink" Target="http://pedsovet.su/load/43-1-0-52603" TargetMode="External"/><Relationship Id="rId47" Type="http://schemas.openxmlformats.org/officeDocument/2006/relationships/diagramLayout" Target="diagrams/layout4.xml"/><Relationship Id="rId50" Type="http://schemas.openxmlformats.org/officeDocument/2006/relationships/diagramData" Target="diagrams/data5.xml"/><Relationship Id="rId55" Type="http://schemas.openxmlformats.org/officeDocument/2006/relationships/diagramData" Target="diagrams/data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Layout" Target="diagrams/layout3.xml"/><Relationship Id="rId29" Type="http://schemas.openxmlformats.org/officeDocument/2006/relationships/chart" Target="charts/chart7.xml"/><Relationship Id="rId41" Type="http://schemas.openxmlformats.org/officeDocument/2006/relationships/hyperlink" Target="http://nsportal.ru/node/6582263"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hyperlink" Target="https://infourok.ru/perspektivniy-plan-na-mezhattestacionniy-period-formirovanie-lichnostnih-i-politehnicheskih-kompetenciy-s-primeneniem-informacio-3236248.html" TargetMode="External"/><Relationship Id="rId45" Type="http://schemas.openxmlformats.org/officeDocument/2006/relationships/image" Target="media/image4.png"/><Relationship Id="rId53" Type="http://schemas.openxmlformats.org/officeDocument/2006/relationships/diagramColors" Target="diagrams/colors5.xml"/><Relationship Id="rId58" Type="http://schemas.openxmlformats.org/officeDocument/2006/relationships/diagramColors" Target="diagrams/colors6.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diagramColors" Target="diagrams/colors4.xml"/><Relationship Id="rId57" Type="http://schemas.openxmlformats.org/officeDocument/2006/relationships/diagramQuickStyle" Target="diagrams/quickStyle6.xml"/><Relationship Id="rId61"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diagramData" Target="diagrams/data3.xml"/><Relationship Id="rId31" Type="http://schemas.openxmlformats.org/officeDocument/2006/relationships/chart" Target="charts/chart9.xml"/><Relationship Id="rId44" Type="http://schemas.openxmlformats.org/officeDocument/2006/relationships/image" Target="media/image3.png"/><Relationship Id="rId52" Type="http://schemas.openxmlformats.org/officeDocument/2006/relationships/diagramQuickStyle" Target="diagrams/quickStyle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tatar.ru/aviastroit/lic_145" TargetMode="External"/><Relationship Id="rId14" Type="http://schemas.openxmlformats.org/officeDocument/2006/relationships/diagramColors" Target="diagrams/colors1.xml"/><Relationship Id="rId22" Type="http://schemas.openxmlformats.org/officeDocument/2006/relationships/diagramColors" Target="diagrams/colors3.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hyperlink" Target="https://nsportal.ru/shkola/matematika/" TargetMode="External"/><Relationship Id="rId48" Type="http://schemas.openxmlformats.org/officeDocument/2006/relationships/diagramQuickStyle" Target="diagrams/quickStyle4.xml"/><Relationship Id="rId56" Type="http://schemas.openxmlformats.org/officeDocument/2006/relationships/diagramLayout" Target="diagrams/layout6.xml"/><Relationship Id="rId8" Type="http://schemas.openxmlformats.org/officeDocument/2006/relationships/hyperlink" Target="mailto:L145.kzn@tatar.ru" TargetMode="External"/><Relationship Id="rId51" Type="http://schemas.openxmlformats.org/officeDocument/2006/relationships/diagramLayout" Target="diagrams/layout5.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QuickStyle" Target="diagrams/quickStyle2.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diagramData" Target="diagrams/data4.xml"/><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6;&#1103;\Desktop\&#1084;&#1077;&#1090;&#1086;&#1076;&#1080;&#1095;&#1077;&#1085;&#1089;&#1082;&#1072;&#1103;%20&#1088;&#1072;&#1073;&#1086;&#1090;&#1072;%20&#1089;%20&#1087;&#1077;&#1076;&#1072;&#1075;&#1086;&#1075;&#1072;&#1084;&#1080;%20&#1083;&#1080;&#1094;&#1077;&#1103;\&#1089;&#1087;&#1080;&#1089;&#1082;&#1080;%20&#1080;&#1085;&#1092;&#1086;&#1088;&#1084;&#1072;&#1094;&#1080;&#1080;%20&#1086;%20&#1089;&#1086;&#1090;&#1088;&#1091;&#1076;&#1085;&#1080;&#1082;&#1086;&#1074;\2017-2018\&#1057;&#1087;&#1080;&#1089;&#1086;&#1082;%20&#1087;&#1077;&#1076;&#1072;&#1075;&#1086;&#1075;&#1086;&#1074;_17-18.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3;&#1072;&#1076;&#1103;\Desktop\&#1084;&#1077;&#1090;&#1086;&#1076;&#1080;&#1095;&#1077;&#1085;&#1089;&#1082;&#1072;&#1103;%20&#1088;&#1072;&#1073;&#1086;&#1090;&#1072;%20&#1089;%20&#1087;&#1077;&#1076;&#1072;&#1075;&#1086;&#1075;&#1072;&#1084;&#1080;%20&#1083;&#1080;&#1094;&#1077;&#1103;\&#1089;&#1087;&#1080;&#1089;&#1082;&#1080;%20&#1080;&#1085;&#1092;&#1086;&#1088;&#1084;&#1072;&#1094;&#1080;&#1080;%20&#1086;%20&#1089;&#1086;&#1090;&#1088;&#1091;&#1076;&#1085;&#1080;&#1082;&#1086;&#1074;\2017-2018\&#1057;&#1087;&#1080;&#1089;&#1086;&#1082;%20&#1087;&#1077;&#1076;&#1072;&#1075;&#1086;&#1075;&#1086;&#1074;_17-18.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2;&#1072;&#1083;&#1080;&#1091;&#1083;&#1083;&#1080;&#1085;&#1072;\Desktop\&#1087;&#1091;&#1073;&#1083;&#1080;&#1095;&#1085;&#1099;&#1081;%20&#1076;&#1086;&#1082;&#1083;&#1072;&#1076;\&#1055;&#1088;&#1080;&#1083;&#1086;&#1078;&#1077;&#1085;&#1080;&#1103;%20&#1082;%20&#1087;&#1091;&#1073;&#1083;_&#1076;&#1086;&#1082;&#1083;&#1072;&#1076;&#109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2;&#1072;&#1083;&#1080;&#1091;&#1083;&#1083;&#1080;&#1085;&#1072;\Documents\&#1074;&#1089;&#1077;%20&#1076;&#1086;&#1082;&#1091;&#1084;&#1077;&#1085;&#1090;&#1099;\&#1043;&#1048;&#1040;\2017-2018\&#1088;&#1077;&#1079;&#1091;&#1083;&#1100;&#1090;&#1072;&#1090;&#1099;\&#1056;&#1077;&#1079;&#1091;&#1083;&#1100;&#1090;&#1072;&#1090;&#1099;_&#1045;&#1043;&#1069;_&#1054;&#1043;&#1069;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cat>
            <c:strRef>
              <c:f>списки!$B$134:$B$137</c:f>
              <c:strCache>
                <c:ptCount val="4"/>
                <c:pt idx="0">
                  <c:v>Высшая категория</c:v>
                </c:pt>
                <c:pt idx="1">
                  <c:v>Первая категория</c:v>
                </c:pt>
                <c:pt idx="2">
                  <c:v>Соответствие занимаемой должности</c:v>
                </c:pt>
                <c:pt idx="3">
                  <c:v>Без категории</c:v>
                </c:pt>
              </c:strCache>
            </c:strRef>
          </c:cat>
          <c:val>
            <c:numRef>
              <c:f>списки!$C$134:$C$137</c:f>
              <c:numCache>
                <c:formatCode>General</c:formatCode>
                <c:ptCount val="4"/>
                <c:pt idx="0">
                  <c:v>15</c:v>
                </c:pt>
                <c:pt idx="1">
                  <c:v>18</c:v>
                </c:pt>
                <c:pt idx="2">
                  <c:v>5</c:v>
                </c:pt>
                <c:pt idx="3">
                  <c:v>5</c:v>
                </c:pt>
              </c:numCache>
            </c:numRef>
          </c:val>
        </c:ser>
        <c:axId val="125919232"/>
        <c:axId val="125920768"/>
      </c:barChart>
      <c:catAx>
        <c:axId val="125919232"/>
        <c:scaling>
          <c:orientation val="minMax"/>
        </c:scaling>
        <c:axPos val="b"/>
        <c:tickLblPos val="nextTo"/>
        <c:crossAx val="125920768"/>
        <c:crosses val="autoZero"/>
        <c:auto val="1"/>
        <c:lblAlgn val="ctr"/>
        <c:lblOffset val="100"/>
      </c:catAx>
      <c:valAx>
        <c:axId val="125920768"/>
        <c:scaling>
          <c:orientation val="minMax"/>
        </c:scaling>
        <c:axPos val="l"/>
        <c:majorGridlines/>
        <c:numFmt formatCode="General" sourceLinked="1"/>
        <c:tickLblPos val="nextTo"/>
        <c:crossAx val="125919232"/>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2015</c:v>
          </c:tx>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ОГЭ!$B$3:$M$3</c:f>
              <c:numCache>
                <c:formatCode>0.0</c:formatCode>
                <c:ptCount val="12"/>
                <c:pt idx="0">
                  <c:v>33.5</c:v>
                </c:pt>
                <c:pt idx="1">
                  <c:v>23.8</c:v>
                </c:pt>
                <c:pt idx="2">
                  <c:v>21.9</c:v>
                </c:pt>
                <c:pt idx="3">
                  <c:v>24</c:v>
                </c:pt>
                <c:pt idx="5">
                  <c:v>22</c:v>
                </c:pt>
                <c:pt idx="6">
                  <c:v>26.4</c:v>
                </c:pt>
                <c:pt idx="7">
                  <c:v>15.3</c:v>
                </c:pt>
                <c:pt idx="9">
                  <c:v>56.7</c:v>
                </c:pt>
              </c:numCache>
            </c:numRef>
          </c:val>
        </c:ser>
        <c:ser>
          <c:idx val="1"/>
          <c:order val="1"/>
          <c:tx>
            <c:v>2016</c:v>
          </c:tx>
          <c:spPr>
            <a:solidFill>
              <a:srgbClr val="7030A0"/>
            </a:solidFill>
          </c:spPr>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ОГЭ!$B$4:$M$4</c:f>
              <c:numCache>
                <c:formatCode>0.0</c:formatCode>
                <c:ptCount val="12"/>
                <c:pt idx="0">
                  <c:v>33</c:v>
                </c:pt>
                <c:pt idx="1">
                  <c:v>21.7</c:v>
                </c:pt>
                <c:pt idx="2">
                  <c:v>20.9</c:v>
                </c:pt>
                <c:pt idx="3">
                  <c:v>24.1</c:v>
                </c:pt>
                <c:pt idx="4">
                  <c:v>24</c:v>
                </c:pt>
                <c:pt idx="6">
                  <c:v>24.5</c:v>
                </c:pt>
                <c:pt idx="7">
                  <c:v>16.600000000000001</c:v>
                </c:pt>
                <c:pt idx="8">
                  <c:v>17</c:v>
                </c:pt>
                <c:pt idx="9">
                  <c:v>49.6</c:v>
                </c:pt>
                <c:pt idx="10">
                  <c:v>49</c:v>
                </c:pt>
              </c:numCache>
            </c:numRef>
          </c:val>
        </c:ser>
        <c:ser>
          <c:idx val="2"/>
          <c:order val="2"/>
          <c:tx>
            <c:v>2017</c:v>
          </c:tx>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ОГЭ!$B$5:$M$5</c:f>
              <c:numCache>
                <c:formatCode>0.0</c:formatCode>
                <c:ptCount val="12"/>
                <c:pt idx="0">
                  <c:v>32.1</c:v>
                </c:pt>
                <c:pt idx="1">
                  <c:v>22.1</c:v>
                </c:pt>
                <c:pt idx="2">
                  <c:v>22.4</c:v>
                </c:pt>
                <c:pt idx="3">
                  <c:v>27.7</c:v>
                </c:pt>
                <c:pt idx="4">
                  <c:v>27</c:v>
                </c:pt>
                <c:pt idx="5">
                  <c:v>30.3</c:v>
                </c:pt>
                <c:pt idx="6">
                  <c:v>25.9</c:v>
                </c:pt>
                <c:pt idx="7">
                  <c:v>16.399999999999999</c:v>
                </c:pt>
                <c:pt idx="9">
                  <c:v>56</c:v>
                </c:pt>
                <c:pt idx="10">
                  <c:v>57</c:v>
                </c:pt>
                <c:pt idx="11">
                  <c:v>21.5</c:v>
                </c:pt>
              </c:numCache>
            </c:numRef>
          </c:val>
        </c:ser>
        <c:ser>
          <c:idx val="3"/>
          <c:order val="3"/>
          <c:tx>
            <c:v>2018</c:v>
          </c:tx>
          <c:spPr>
            <a:solidFill>
              <a:srgbClr val="FF0000"/>
            </a:solidFill>
          </c:spPr>
          <c:cat>
            <c:strRef>
              <c:f>ОГЭ!$B$2:$M$2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ОГЭ!$B$6:$M$6</c:f>
              <c:numCache>
                <c:formatCode>0.0</c:formatCode>
                <c:ptCount val="12"/>
                <c:pt idx="0">
                  <c:v>33.9</c:v>
                </c:pt>
                <c:pt idx="1">
                  <c:v>22</c:v>
                </c:pt>
                <c:pt idx="2">
                  <c:v>26.1</c:v>
                </c:pt>
                <c:pt idx="3">
                  <c:v>28.8</c:v>
                </c:pt>
                <c:pt idx="4">
                  <c:v>30</c:v>
                </c:pt>
                <c:pt idx="5">
                  <c:v>20.5</c:v>
                </c:pt>
                <c:pt idx="6">
                  <c:v>28.4</c:v>
                </c:pt>
                <c:pt idx="7">
                  <c:v>16.3</c:v>
                </c:pt>
                <c:pt idx="8">
                  <c:v>21</c:v>
                </c:pt>
                <c:pt idx="9">
                  <c:v>59.8</c:v>
                </c:pt>
                <c:pt idx="11">
                  <c:v>24.4</c:v>
                </c:pt>
              </c:numCache>
            </c:numRef>
          </c:val>
        </c:ser>
        <c:axId val="89595264"/>
        <c:axId val="89625728"/>
      </c:barChart>
      <c:catAx>
        <c:axId val="89595264"/>
        <c:scaling>
          <c:orientation val="minMax"/>
        </c:scaling>
        <c:axPos val="b"/>
        <c:tickLblPos val="nextTo"/>
        <c:crossAx val="89625728"/>
        <c:crosses val="autoZero"/>
        <c:auto val="1"/>
        <c:lblAlgn val="ctr"/>
        <c:lblOffset val="100"/>
      </c:catAx>
      <c:valAx>
        <c:axId val="89625728"/>
        <c:scaling>
          <c:orientation val="minMax"/>
        </c:scaling>
        <c:axPos val="l"/>
        <c:majorGridlines/>
        <c:numFmt formatCode="0.0" sourceLinked="1"/>
        <c:tickLblPos val="nextTo"/>
        <c:crossAx val="89595264"/>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2015</c:v>
          </c:tx>
          <c:cat>
            <c:strRef>
              <c:f>ОГЭ!$B$16:$M$16</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ОГЭ!$B$17:$M$17</c:f>
              <c:numCache>
                <c:formatCode>0.0</c:formatCode>
                <c:ptCount val="12"/>
                <c:pt idx="0">
                  <c:v>4.8</c:v>
                </c:pt>
                <c:pt idx="1">
                  <c:v>4.5</c:v>
                </c:pt>
                <c:pt idx="2">
                  <c:v>3.8</c:v>
                </c:pt>
                <c:pt idx="3">
                  <c:v>4</c:v>
                </c:pt>
                <c:pt idx="5">
                  <c:v>3</c:v>
                </c:pt>
                <c:pt idx="6">
                  <c:v>3.6</c:v>
                </c:pt>
                <c:pt idx="7">
                  <c:v>4</c:v>
                </c:pt>
                <c:pt idx="9">
                  <c:v>4.3</c:v>
                </c:pt>
              </c:numCache>
            </c:numRef>
          </c:val>
        </c:ser>
        <c:ser>
          <c:idx val="1"/>
          <c:order val="1"/>
          <c:tx>
            <c:v>2016</c:v>
          </c:tx>
          <c:spPr>
            <a:solidFill>
              <a:srgbClr val="7030A0"/>
            </a:solidFill>
          </c:spPr>
          <c:cat>
            <c:strRef>
              <c:f>ОГЭ!$B$16:$M$16</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ОГЭ!$B$18:$M$18</c:f>
              <c:numCache>
                <c:formatCode>0.0</c:formatCode>
                <c:ptCount val="12"/>
                <c:pt idx="0">
                  <c:v>4.5</c:v>
                </c:pt>
                <c:pt idx="1">
                  <c:v>4.5</c:v>
                </c:pt>
                <c:pt idx="2">
                  <c:v>3.6</c:v>
                </c:pt>
                <c:pt idx="3">
                  <c:v>4.0999999999999996</c:v>
                </c:pt>
                <c:pt idx="4">
                  <c:v>3.5</c:v>
                </c:pt>
                <c:pt idx="6">
                  <c:v>3.6</c:v>
                </c:pt>
                <c:pt idx="7">
                  <c:v>4.4000000000000004</c:v>
                </c:pt>
                <c:pt idx="8">
                  <c:v>4.5</c:v>
                </c:pt>
                <c:pt idx="9">
                  <c:v>3.8</c:v>
                </c:pt>
                <c:pt idx="10">
                  <c:v>4</c:v>
                </c:pt>
                <c:pt idx="11">
                  <c:v>4.3</c:v>
                </c:pt>
              </c:numCache>
            </c:numRef>
          </c:val>
        </c:ser>
        <c:ser>
          <c:idx val="2"/>
          <c:order val="2"/>
          <c:tx>
            <c:v>2017</c:v>
          </c:tx>
          <c:cat>
            <c:strRef>
              <c:f>ОГЭ!$B$16:$M$16</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ОГЭ!$B$19:$M$19</c:f>
              <c:numCache>
                <c:formatCode>0.0</c:formatCode>
                <c:ptCount val="12"/>
                <c:pt idx="0">
                  <c:v>4.3</c:v>
                </c:pt>
                <c:pt idx="1">
                  <c:v>4.5</c:v>
                </c:pt>
                <c:pt idx="2">
                  <c:v>3.8</c:v>
                </c:pt>
                <c:pt idx="3">
                  <c:v>4.5999999999999996</c:v>
                </c:pt>
                <c:pt idx="4">
                  <c:v>3.6</c:v>
                </c:pt>
                <c:pt idx="5">
                  <c:v>4.3</c:v>
                </c:pt>
                <c:pt idx="6">
                  <c:v>3.7</c:v>
                </c:pt>
                <c:pt idx="7">
                  <c:v>4.3</c:v>
                </c:pt>
                <c:pt idx="9">
                  <c:v>4.3</c:v>
                </c:pt>
                <c:pt idx="10">
                  <c:v>4.5</c:v>
                </c:pt>
                <c:pt idx="11">
                  <c:v>3.7</c:v>
                </c:pt>
              </c:numCache>
            </c:numRef>
          </c:val>
        </c:ser>
        <c:ser>
          <c:idx val="3"/>
          <c:order val="3"/>
          <c:tx>
            <c:v>2018</c:v>
          </c:tx>
          <c:spPr>
            <a:solidFill>
              <a:srgbClr val="FF0000"/>
            </a:solidFill>
          </c:spPr>
          <c:cat>
            <c:strRef>
              <c:f>ОГЭ!$B$16:$M$16</c:f>
              <c:strCache>
                <c:ptCount val="12"/>
                <c:pt idx="0">
                  <c:v>Русский язык</c:v>
                </c:pt>
                <c:pt idx="1">
                  <c:v>Математика </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ОГЭ!$B$20:$M$20</c:f>
              <c:numCache>
                <c:formatCode>0.0</c:formatCode>
                <c:ptCount val="12"/>
                <c:pt idx="0">
                  <c:v>4.5</c:v>
                </c:pt>
                <c:pt idx="1">
                  <c:v>4.5</c:v>
                </c:pt>
                <c:pt idx="2">
                  <c:v>4.0999999999999996</c:v>
                </c:pt>
                <c:pt idx="3">
                  <c:v>4.8</c:v>
                </c:pt>
                <c:pt idx="4">
                  <c:v>3.8</c:v>
                </c:pt>
                <c:pt idx="5">
                  <c:v>3</c:v>
                </c:pt>
                <c:pt idx="6">
                  <c:v>4</c:v>
                </c:pt>
                <c:pt idx="7">
                  <c:v>4.3</c:v>
                </c:pt>
                <c:pt idx="8">
                  <c:v>3.7</c:v>
                </c:pt>
                <c:pt idx="9">
                  <c:v>4.7</c:v>
                </c:pt>
                <c:pt idx="11">
                  <c:v>4.2</c:v>
                </c:pt>
              </c:numCache>
            </c:numRef>
          </c:val>
        </c:ser>
        <c:axId val="89643648"/>
        <c:axId val="89649536"/>
      </c:barChart>
      <c:catAx>
        <c:axId val="89643648"/>
        <c:scaling>
          <c:orientation val="minMax"/>
        </c:scaling>
        <c:axPos val="b"/>
        <c:tickLblPos val="nextTo"/>
        <c:crossAx val="89649536"/>
        <c:crosses val="autoZero"/>
        <c:auto val="1"/>
        <c:lblAlgn val="ctr"/>
        <c:lblOffset val="100"/>
      </c:catAx>
      <c:valAx>
        <c:axId val="89649536"/>
        <c:scaling>
          <c:orientation val="minMax"/>
        </c:scaling>
        <c:axPos val="l"/>
        <c:majorGridlines/>
        <c:numFmt formatCode="0.0" sourceLinked="1"/>
        <c:tickLblPos val="nextTo"/>
        <c:crossAx val="89643648"/>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лицей</c:v>
          </c:tx>
          <c:spPr>
            <a:solidFill>
              <a:srgbClr val="FF0000"/>
            </a:solidFill>
          </c:spPr>
          <c:cat>
            <c:strRef>
              <c:f>ОГЭ!$B$22:$M$22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ОГЭ!$B$23:$M$23</c:f>
              <c:numCache>
                <c:formatCode>0.0</c:formatCode>
                <c:ptCount val="12"/>
                <c:pt idx="0">
                  <c:v>4.5</c:v>
                </c:pt>
                <c:pt idx="1">
                  <c:v>4.5</c:v>
                </c:pt>
                <c:pt idx="2">
                  <c:v>4.0999999999999996</c:v>
                </c:pt>
                <c:pt idx="3">
                  <c:v>4.8</c:v>
                </c:pt>
                <c:pt idx="4">
                  <c:v>3.8</c:v>
                </c:pt>
                <c:pt idx="5">
                  <c:v>3</c:v>
                </c:pt>
                <c:pt idx="6">
                  <c:v>4</c:v>
                </c:pt>
                <c:pt idx="7">
                  <c:v>4.3</c:v>
                </c:pt>
                <c:pt idx="8">
                  <c:v>3.7</c:v>
                </c:pt>
                <c:pt idx="9">
                  <c:v>4.7</c:v>
                </c:pt>
                <c:pt idx="11">
                  <c:v>4.2</c:v>
                </c:pt>
              </c:numCache>
            </c:numRef>
          </c:val>
        </c:ser>
        <c:ser>
          <c:idx val="1"/>
          <c:order val="1"/>
          <c:tx>
            <c:v>Ав.район</c:v>
          </c:tx>
          <c:spPr>
            <a:solidFill>
              <a:srgbClr val="92D050"/>
            </a:solidFill>
          </c:spPr>
          <c:cat>
            <c:strRef>
              <c:f>ОГЭ!$B$22:$M$22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ОГЭ!$B$24:$M$24</c:f>
              <c:numCache>
                <c:formatCode>0.0</c:formatCode>
                <c:ptCount val="12"/>
                <c:pt idx="0">
                  <c:v>4.2</c:v>
                </c:pt>
                <c:pt idx="1">
                  <c:v>4</c:v>
                </c:pt>
                <c:pt idx="2">
                  <c:v>3.9</c:v>
                </c:pt>
                <c:pt idx="3">
                  <c:v>4.4000000000000004</c:v>
                </c:pt>
                <c:pt idx="4">
                  <c:v>3.4</c:v>
                </c:pt>
                <c:pt idx="5">
                  <c:v>3.6</c:v>
                </c:pt>
                <c:pt idx="6">
                  <c:v>3.6</c:v>
                </c:pt>
                <c:pt idx="7">
                  <c:v>3.7</c:v>
                </c:pt>
                <c:pt idx="8">
                  <c:v>3.8</c:v>
                </c:pt>
                <c:pt idx="9">
                  <c:v>4.5999999999999996</c:v>
                </c:pt>
                <c:pt idx="11" formatCode="General">
                  <c:v>3.9</c:v>
                </c:pt>
              </c:numCache>
            </c:numRef>
          </c:val>
        </c:ser>
        <c:ser>
          <c:idx val="2"/>
          <c:order val="2"/>
          <c:tx>
            <c:v>г.Казань</c:v>
          </c:tx>
          <c:spPr>
            <a:solidFill>
              <a:srgbClr val="00B0F0"/>
            </a:solidFill>
          </c:spPr>
          <c:cat>
            <c:strRef>
              <c:f>ОГЭ!$B$22:$M$22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ОГЭ!$B$25:$M$25</c:f>
              <c:numCache>
                <c:formatCode>0.0</c:formatCode>
                <c:ptCount val="12"/>
                <c:pt idx="0">
                  <c:v>4.3</c:v>
                </c:pt>
                <c:pt idx="1">
                  <c:v>4.0999999999999996</c:v>
                </c:pt>
                <c:pt idx="2">
                  <c:v>4.2</c:v>
                </c:pt>
                <c:pt idx="3">
                  <c:v>4.5</c:v>
                </c:pt>
                <c:pt idx="4">
                  <c:v>3.8</c:v>
                </c:pt>
                <c:pt idx="5">
                  <c:v>3.7</c:v>
                </c:pt>
                <c:pt idx="6">
                  <c:v>3.8</c:v>
                </c:pt>
                <c:pt idx="7">
                  <c:v>4</c:v>
                </c:pt>
                <c:pt idx="8">
                  <c:v>3.8</c:v>
                </c:pt>
                <c:pt idx="9">
                  <c:v>4.5</c:v>
                </c:pt>
                <c:pt idx="11" formatCode="General">
                  <c:v>4.2</c:v>
                </c:pt>
              </c:numCache>
            </c:numRef>
          </c:val>
        </c:ser>
        <c:ser>
          <c:idx val="3"/>
          <c:order val="3"/>
          <c:tx>
            <c:v>РТ</c:v>
          </c:tx>
          <c:spPr>
            <a:solidFill>
              <a:srgbClr val="7030A0"/>
            </a:solidFill>
          </c:spPr>
          <c:cat>
            <c:strRef>
              <c:f>ОГЭ!$B$22:$M$22</c:f>
              <c:strCache>
                <c:ptCount val="12"/>
                <c:pt idx="0">
                  <c:v>Русский язык</c:v>
                </c:pt>
                <c:pt idx="1">
                  <c:v>Математика</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pt idx="11">
                  <c:v>География</c:v>
                </c:pt>
              </c:strCache>
            </c:strRef>
          </c:cat>
          <c:val>
            <c:numRef>
              <c:f>ОГЭ!$B$26:$M$26</c:f>
              <c:numCache>
                <c:formatCode>0.0</c:formatCode>
                <c:ptCount val="12"/>
                <c:pt idx="0">
                  <c:v>4.2</c:v>
                </c:pt>
                <c:pt idx="1">
                  <c:v>4</c:v>
                </c:pt>
                <c:pt idx="2">
                  <c:v>4</c:v>
                </c:pt>
                <c:pt idx="3">
                  <c:v>4.5</c:v>
                </c:pt>
                <c:pt idx="4">
                  <c:v>3.6</c:v>
                </c:pt>
                <c:pt idx="5">
                  <c:v>3.8</c:v>
                </c:pt>
                <c:pt idx="6">
                  <c:v>3.7</c:v>
                </c:pt>
                <c:pt idx="7">
                  <c:v>3.9</c:v>
                </c:pt>
                <c:pt idx="8">
                  <c:v>3.8</c:v>
                </c:pt>
                <c:pt idx="9">
                  <c:v>4.5</c:v>
                </c:pt>
                <c:pt idx="11" formatCode="General">
                  <c:v>4.2</c:v>
                </c:pt>
              </c:numCache>
            </c:numRef>
          </c:val>
        </c:ser>
        <c:axId val="89741184"/>
        <c:axId val="89742720"/>
      </c:barChart>
      <c:catAx>
        <c:axId val="89741184"/>
        <c:scaling>
          <c:orientation val="minMax"/>
        </c:scaling>
        <c:axPos val="b"/>
        <c:tickLblPos val="nextTo"/>
        <c:crossAx val="89742720"/>
        <c:crosses val="autoZero"/>
        <c:auto val="1"/>
        <c:lblAlgn val="ctr"/>
        <c:lblOffset val="100"/>
      </c:catAx>
      <c:valAx>
        <c:axId val="89742720"/>
        <c:scaling>
          <c:orientation val="minMax"/>
        </c:scaling>
        <c:axPos val="l"/>
        <c:majorGridlines/>
        <c:numFmt formatCode="0.0" sourceLinked="1"/>
        <c:tickLblPos val="nextTo"/>
        <c:crossAx val="89741184"/>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ОГЭ_профиль!$B$2</c:f>
              <c:strCache>
                <c:ptCount val="1"/>
                <c:pt idx="0">
                  <c:v>Математика</c:v>
                </c:pt>
              </c:strCache>
            </c:strRef>
          </c:tx>
          <c:dPt>
            <c:idx val="0"/>
            <c:spPr>
              <a:solidFill>
                <a:srgbClr val="FF0000"/>
              </a:solidFill>
            </c:spPr>
          </c:dPt>
          <c:dPt>
            <c:idx val="1"/>
            <c:spPr>
              <a:solidFill>
                <a:srgbClr val="FF0000"/>
              </a:solidFill>
            </c:spPr>
          </c:dPt>
          <c:dPt>
            <c:idx val="2"/>
            <c:spPr>
              <a:solidFill>
                <a:srgbClr val="FF0000"/>
              </a:solidFill>
            </c:spPr>
          </c:dPt>
          <c:dPt>
            <c:idx val="3"/>
            <c:spPr>
              <a:solidFill>
                <a:srgbClr val="FF0000"/>
              </a:solidFill>
            </c:spPr>
          </c:dPt>
          <c:cat>
            <c:numLit>
              <c:formatCode>General</c:formatCode>
              <c:ptCount val="4"/>
              <c:pt idx="0">
                <c:v>2015</c:v>
              </c:pt>
              <c:pt idx="1">
                <c:v>2016</c:v>
              </c:pt>
              <c:pt idx="2">
                <c:v>2017</c:v>
              </c:pt>
              <c:pt idx="3">
                <c:v>2018</c:v>
              </c:pt>
            </c:numLit>
          </c:cat>
          <c:val>
            <c:numRef>
              <c:f>ОГЭ_профиль!$B$3:$B$6</c:f>
              <c:numCache>
                <c:formatCode>0.0</c:formatCode>
                <c:ptCount val="4"/>
                <c:pt idx="0">
                  <c:v>23.8</c:v>
                </c:pt>
                <c:pt idx="1">
                  <c:v>21.7</c:v>
                </c:pt>
                <c:pt idx="2">
                  <c:v>22.1</c:v>
                </c:pt>
                <c:pt idx="3">
                  <c:v>22</c:v>
                </c:pt>
              </c:numCache>
            </c:numRef>
          </c:val>
        </c:ser>
        <c:shape val="box"/>
        <c:axId val="89780992"/>
        <c:axId val="89782528"/>
        <c:axId val="0"/>
      </c:bar3DChart>
      <c:catAx>
        <c:axId val="89780992"/>
        <c:scaling>
          <c:orientation val="minMax"/>
        </c:scaling>
        <c:axPos val="b"/>
        <c:numFmt formatCode="General" sourceLinked="1"/>
        <c:tickLblPos val="nextTo"/>
        <c:crossAx val="89782528"/>
        <c:crosses val="autoZero"/>
        <c:auto val="1"/>
        <c:lblAlgn val="ctr"/>
        <c:lblOffset val="100"/>
      </c:catAx>
      <c:valAx>
        <c:axId val="89782528"/>
        <c:scaling>
          <c:orientation val="minMax"/>
        </c:scaling>
        <c:axPos val="l"/>
        <c:majorGridlines/>
        <c:numFmt formatCode="0.0" sourceLinked="1"/>
        <c:tickLblPos val="nextTo"/>
        <c:crossAx val="89780992"/>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ОГЭ_профиль!$B$8</c:f>
              <c:strCache>
                <c:ptCount val="1"/>
                <c:pt idx="0">
                  <c:v>Математика</c:v>
                </c:pt>
              </c:strCache>
            </c:strRef>
          </c:tx>
          <c:spPr>
            <a:solidFill>
              <a:srgbClr val="00B050"/>
            </a:solidFill>
          </c:spPr>
          <c:dPt>
            <c:idx val="0"/>
            <c:spPr>
              <a:solidFill>
                <a:srgbClr val="FF0000"/>
              </a:solidFill>
            </c:spPr>
          </c:dPt>
          <c:cat>
            <c:strRef>
              <c:f>ОГЭ_профиль!$A$9:$A$10</c:f>
              <c:strCache>
                <c:ptCount val="2"/>
                <c:pt idx="0">
                  <c:v>лицей</c:v>
                </c:pt>
                <c:pt idx="1">
                  <c:v>г.Казань</c:v>
                </c:pt>
              </c:strCache>
            </c:strRef>
          </c:cat>
          <c:val>
            <c:numRef>
              <c:f>ОГЭ_профиль!$B$9:$B$10</c:f>
              <c:numCache>
                <c:formatCode>0.0</c:formatCode>
                <c:ptCount val="2"/>
                <c:pt idx="0">
                  <c:v>22</c:v>
                </c:pt>
                <c:pt idx="1">
                  <c:v>18.899999999999999</c:v>
                </c:pt>
              </c:numCache>
            </c:numRef>
          </c:val>
        </c:ser>
        <c:shape val="box"/>
        <c:axId val="89860736"/>
        <c:axId val="89866624"/>
        <c:axId val="0"/>
      </c:bar3DChart>
      <c:catAx>
        <c:axId val="89860736"/>
        <c:scaling>
          <c:orientation val="minMax"/>
        </c:scaling>
        <c:axPos val="b"/>
        <c:tickLblPos val="nextTo"/>
        <c:crossAx val="89866624"/>
        <c:crosses val="autoZero"/>
        <c:auto val="1"/>
        <c:lblAlgn val="ctr"/>
        <c:lblOffset val="100"/>
      </c:catAx>
      <c:valAx>
        <c:axId val="89866624"/>
        <c:scaling>
          <c:orientation val="minMax"/>
        </c:scaling>
        <c:axPos val="l"/>
        <c:majorGridlines/>
        <c:numFmt formatCode="0.0" sourceLinked="1"/>
        <c:tickLblPos val="nextTo"/>
        <c:crossAx val="89860736"/>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ОГЭ_профиль!$B$26</c:f>
              <c:strCache>
                <c:ptCount val="1"/>
                <c:pt idx="0">
                  <c:v>Физика</c:v>
                </c:pt>
              </c:strCache>
            </c:strRef>
          </c:tx>
          <c:spPr>
            <a:solidFill>
              <a:srgbClr val="FF0000"/>
            </a:solidFill>
          </c:spPr>
          <c:cat>
            <c:numLit>
              <c:formatCode>General</c:formatCode>
              <c:ptCount val="4"/>
              <c:pt idx="0">
                <c:v>2015</c:v>
              </c:pt>
              <c:pt idx="1">
                <c:v>2016</c:v>
              </c:pt>
              <c:pt idx="2">
                <c:v>2017</c:v>
              </c:pt>
              <c:pt idx="3">
                <c:v>2018</c:v>
              </c:pt>
            </c:numLit>
          </c:cat>
          <c:val>
            <c:numRef>
              <c:f>ОГЭ_профиль!$B$27:$B$30</c:f>
              <c:numCache>
                <c:formatCode>0.0</c:formatCode>
                <c:ptCount val="4"/>
                <c:pt idx="0">
                  <c:v>3.8</c:v>
                </c:pt>
                <c:pt idx="1">
                  <c:v>3.6</c:v>
                </c:pt>
                <c:pt idx="2">
                  <c:v>3.8</c:v>
                </c:pt>
                <c:pt idx="3">
                  <c:v>4.0999999999999996</c:v>
                </c:pt>
              </c:numCache>
            </c:numRef>
          </c:val>
        </c:ser>
        <c:shape val="box"/>
        <c:axId val="89895296"/>
        <c:axId val="89896832"/>
        <c:axId val="0"/>
      </c:bar3DChart>
      <c:catAx>
        <c:axId val="89895296"/>
        <c:scaling>
          <c:orientation val="minMax"/>
        </c:scaling>
        <c:axPos val="b"/>
        <c:numFmt formatCode="General" sourceLinked="1"/>
        <c:tickLblPos val="nextTo"/>
        <c:crossAx val="89896832"/>
        <c:crosses val="autoZero"/>
        <c:auto val="1"/>
        <c:lblAlgn val="ctr"/>
        <c:lblOffset val="100"/>
      </c:catAx>
      <c:valAx>
        <c:axId val="89896832"/>
        <c:scaling>
          <c:orientation val="minMax"/>
        </c:scaling>
        <c:axPos val="l"/>
        <c:majorGridlines/>
        <c:numFmt formatCode="0.0" sourceLinked="1"/>
        <c:tickLblPos val="nextTo"/>
        <c:crossAx val="89895296"/>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dPt>
            <c:idx val="0"/>
            <c:spPr>
              <a:solidFill>
                <a:srgbClr val="FF0000"/>
              </a:solidFill>
            </c:spPr>
          </c:dPt>
          <c:dPt>
            <c:idx val="1"/>
            <c:spPr>
              <a:solidFill>
                <a:srgbClr val="00B050"/>
              </a:solidFill>
            </c:spPr>
          </c:dPt>
          <c:cat>
            <c:strRef>
              <c:f>ОГЭ_профиль!$A$33:$A$35</c:f>
              <c:strCache>
                <c:ptCount val="3"/>
                <c:pt idx="0">
                  <c:v>лицей</c:v>
                </c:pt>
                <c:pt idx="1">
                  <c:v>г.Казань</c:v>
                </c:pt>
                <c:pt idx="2">
                  <c:v>РТ</c:v>
                </c:pt>
              </c:strCache>
            </c:strRef>
          </c:cat>
          <c:val>
            <c:numRef>
              <c:f>ОГЭ_профиль!$B$33:$B$35</c:f>
              <c:numCache>
                <c:formatCode>0.0</c:formatCode>
                <c:ptCount val="3"/>
                <c:pt idx="0">
                  <c:v>4.0999999999999996</c:v>
                </c:pt>
                <c:pt idx="1">
                  <c:v>4.2</c:v>
                </c:pt>
                <c:pt idx="2">
                  <c:v>4</c:v>
                </c:pt>
              </c:numCache>
            </c:numRef>
          </c:val>
        </c:ser>
        <c:shape val="box"/>
        <c:axId val="89909888"/>
        <c:axId val="89932160"/>
        <c:axId val="0"/>
      </c:bar3DChart>
      <c:catAx>
        <c:axId val="89909888"/>
        <c:scaling>
          <c:orientation val="minMax"/>
        </c:scaling>
        <c:axPos val="b"/>
        <c:tickLblPos val="nextTo"/>
        <c:crossAx val="89932160"/>
        <c:crosses val="autoZero"/>
        <c:auto val="1"/>
        <c:lblAlgn val="ctr"/>
        <c:lblOffset val="100"/>
      </c:catAx>
      <c:valAx>
        <c:axId val="89932160"/>
        <c:scaling>
          <c:orientation val="minMax"/>
        </c:scaling>
        <c:axPos val="l"/>
        <c:majorGridlines/>
        <c:numFmt formatCode="0.0" sourceLinked="1"/>
        <c:tickLblPos val="nextTo"/>
        <c:crossAx val="8990988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stacked"/>
        <c:ser>
          <c:idx val="0"/>
          <c:order val="0"/>
          <c:cat>
            <c:strRef>
              <c:f>списки!$D$126:$D$128</c:f>
              <c:strCache>
                <c:ptCount val="3"/>
                <c:pt idx="0">
                  <c:v>до 35 лет </c:v>
                </c:pt>
                <c:pt idx="1">
                  <c:v>35 - 55 лет</c:v>
                </c:pt>
                <c:pt idx="2">
                  <c:v>старше 55 лет</c:v>
                </c:pt>
              </c:strCache>
            </c:strRef>
          </c:cat>
          <c:val>
            <c:numRef>
              <c:f>списки!$E$126:$E$128</c:f>
              <c:numCache>
                <c:formatCode>General</c:formatCode>
                <c:ptCount val="3"/>
                <c:pt idx="0">
                  <c:v>12</c:v>
                </c:pt>
                <c:pt idx="1">
                  <c:v>23</c:v>
                </c:pt>
                <c:pt idx="2">
                  <c:v>8</c:v>
                </c:pt>
              </c:numCache>
            </c:numRef>
          </c:val>
        </c:ser>
        <c:shape val="cylinder"/>
        <c:axId val="125927424"/>
        <c:axId val="125929344"/>
        <c:axId val="0"/>
      </c:bar3DChart>
      <c:catAx>
        <c:axId val="125927424"/>
        <c:scaling>
          <c:orientation val="minMax"/>
        </c:scaling>
        <c:axPos val="b"/>
        <c:numFmt formatCode="@" sourceLinked="1"/>
        <c:tickLblPos val="nextTo"/>
        <c:crossAx val="125929344"/>
        <c:crosses val="autoZero"/>
        <c:auto val="1"/>
        <c:lblAlgn val="ctr"/>
        <c:lblOffset val="100"/>
      </c:catAx>
      <c:valAx>
        <c:axId val="125929344"/>
        <c:scaling>
          <c:orientation val="minMax"/>
        </c:scaling>
        <c:axPos val="l"/>
        <c:numFmt formatCode="General" sourceLinked="1"/>
        <c:tickLblPos val="nextTo"/>
        <c:crossAx val="125927424"/>
        <c:crosses val="autoZero"/>
        <c:crossBetween val="between"/>
      </c:valAx>
      <c:spPr>
        <a:noFill/>
        <a:ln w="25400">
          <a:noFill/>
        </a:ln>
      </c:spPr>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качество_классы!$B$1</c:f>
              <c:strCache>
                <c:ptCount val="1"/>
                <c:pt idx="0">
                  <c:v>2015-2016 уч.год</c:v>
                </c:pt>
              </c:strCache>
            </c:strRef>
          </c:tx>
          <c:cat>
            <c:strRef>
              <c:f>качество_классы!$A$2:$A$7</c:f>
              <c:strCache>
                <c:ptCount val="6"/>
                <c:pt idx="0">
                  <c:v>7 класс</c:v>
                </c:pt>
                <c:pt idx="1">
                  <c:v>8 класс</c:v>
                </c:pt>
                <c:pt idx="2">
                  <c:v>9 класс</c:v>
                </c:pt>
                <c:pt idx="3">
                  <c:v>10 класс</c:v>
                </c:pt>
                <c:pt idx="4">
                  <c:v>11 класс</c:v>
                </c:pt>
                <c:pt idx="5">
                  <c:v>лицей</c:v>
                </c:pt>
              </c:strCache>
            </c:strRef>
          </c:cat>
          <c:val>
            <c:numRef>
              <c:f>качество_классы!$B$2:$B$7</c:f>
              <c:numCache>
                <c:formatCode>General</c:formatCode>
                <c:ptCount val="6"/>
                <c:pt idx="0">
                  <c:v>67.099999999999994</c:v>
                </c:pt>
                <c:pt idx="1">
                  <c:v>41.1</c:v>
                </c:pt>
                <c:pt idx="2">
                  <c:v>42.7</c:v>
                </c:pt>
                <c:pt idx="3">
                  <c:v>29</c:v>
                </c:pt>
                <c:pt idx="4">
                  <c:v>41.8</c:v>
                </c:pt>
                <c:pt idx="5">
                  <c:v>46.5</c:v>
                </c:pt>
              </c:numCache>
            </c:numRef>
          </c:val>
        </c:ser>
        <c:ser>
          <c:idx val="1"/>
          <c:order val="1"/>
          <c:tx>
            <c:strRef>
              <c:f>качество_классы!$C$1</c:f>
              <c:strCache>
                <c:ptCount val="1"/>
                <c:pt idx="0">
                  <c:v>2016-2017 уч.год</c:v>
                </c:pt>
              </c:strCache>
            </c:strRef>
          </c:tx>
          <c:cat>
            <c:strRef>
              <c:f>качество_классы!$A$2:$A$7</c:f>
              <c:strCache>
                <c:ptCount val="6"/>
                <c:pt idx="0">
                  <c:v>7 класс</c:v>
                </c:pt>
                <c:pt idx="1">
                  <c:v>8 класс</c:v>
                </c:pt>
                <c:pt idx="2">
                  <c:v>9 класс</c:v>
                </c:pt>
                <c:pt idx="3">
                  <c:v>10 класс</c:v>
                </c:pt>
                <c:pt idx="4">
                  <c:v>11 класс</c:v>
                </c:pt>
                <c:pt idx="5">
                  <c:v>лицей</c:v>
                </c:pt>
              </c:strCache>
            </c:strRef>
          </c:cat>
          <c:val>
            <c:numRef>
              <c:f>качество_классы!$C$2:$C$7</c:f>
              <c:numCache>
                <c:formatCode>General</c:formatCode>
                <c:ptCount val="6"/>
                <c:pt idx="0">
                  <c:v>57.7</c:v>
                </c:pt>
                <c:pt idx="1">
                  <c:v>58.7</c:v>
                </c:pt>
                <c:pt idx="2">
                  <c:v>48.9</c:v>
                </c:pt>
                <c:pt idx="3">
                  <c:v>55.6</c:v>
                </c:pt>
                <c:pt idx="4">
                  <c:v>39.200000000000003</c:v>
                </c:pt>
                <c:pt idx="5">
                  <c:v>52.5</c:v>
                </c:pt>
              </c:numCache>
            </c:numRef>
          </c:val>
        </c:ser>
        <c:ser>
          <c:idx val="2"/>
          <c:order val="2"/>
          <c:tx>
            <c:strRef>
              <c:f>качество_классы!$D$1</c:f>
              <c:strCache>
                <c:ptCount val="1"/>
                <c:pt idx="0">
                  <c:v>2017-2018 уч.год</c:v>
                </c:pt>
              </c:strCache>
            </c:strRef>
          </c:tx>
          <c:cat>
            <c:strRef>
              <c:f>качество_классы!$A$2:$A$7</c:f>
              <c:strCache>
                <c:ptCount val="6"/>
                <c:pt idx="0">
                  <c:v>7 класс</c:v>
                </c:pt>
                <c:pt idx="1">
                  <c:v>8 класс</c:v>
                </c:pt>
                <c:pt idx="2">
                  <c:v>9 класс</c:v>
                </c:pt>
                <c:pt idx="3">
                  <c:v>10 класс</c:v>
                </c:pt>
                <c:pt idx="4">
                  <c:v>11 класс</c:v>
                </c:pt>
                <c:pt idx="5">
                  <c:v>лицей</c:v>
                </c:pt>
              </c:strCache>
            </c:strRef>
          </c:cat>
          <c:val>
            <c:numRef>
              <c:f>качество_классы!$D$2:$D$7</c:f>
              <c:numCache>
                <c:formatCode>General</c:formatCode>
                <c:ptCount val="6"/>
                <c:pt idx="0">
                  <c:v>53.7</c:v>
                </c:pt>
                <c:pt idx="1">
                  <c:v>55.6</c:v>
                </c:pt>
                <c:pt idx="2">
                  <c:v>61</c:v>
                </c:pt>
                <c:pt idx="3">
                  <c:v>41.3</c:v>
                </c:pt>
                <c:pt idx="4">
                  <c:v>59.8</c:v>
                </c:pt>
                <c:pt idx="5">
                  <c:v>54.8</c:v>
                </c:pt>
              </c:numCache>
            </c:numRef>
          </c:val>
        </c:ser>
        <c:axId val="126356864"/>
        <c:axId val="126366848"/>
      </c:barChart>
      <c:catAx>
        <c:axId val="126356864"/>
        <c:scaling>
          <c:orientation val="minMax"/>
        </c:scaling>
        <c:axPos val="b"/>
        <c:tickLblPos val="nextTo"/>
        <c:crossAx val="126366848"/>
        <c:crosses val="autoZero"/>
        <c:auto val="1"/>
        <c:lblAlgn val="ctr"/>
        <c:lblOffset val="100"/>
      </c:catAx>
      <c:valAx>
        <c:axId val="126366848"/>
        <c:scaling>
          <c:orientation val="minMax"/>
        </c:scaling>
        <c:axPos val="l"/>
        <c:majorGridlines/>
        <c:numFmt formatCode="General" sourceLinked="1"/>
        <c:tickLblPos val="nextTo"/>
        <c:crossAx val="12635686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2015</c:v>
          </c:tx>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ЕГЭ!$B$3:$L$3</c:f>
              <c:numCache>
                <c:formatCode>0.0</c:formatCode>
                <c:ptCount val="11"/>
                <c:pt idx="0">
                  <c:v>72.5</c:v>
                </c:pt>
                <c:pt idx="1">
                  <c:v>61.5</c:v>
                </c:pt>
                <c:pt idx="2">
                  <c:v>61.3</c:v>
                </c:pt>
                <c:pt idx="3">
                  <c:v>66.7</c:v>
                </c:pt>
                <c:pt idx="4">
                  <c:v>65.7</c:v>
                </c:pt>
                <c:pt idx="5">
                  <c:v>49.7</c:v>
                </c:pt>
                <c:pt idx="6">
                  <c:v>59.6</c:v>
                </c:pt>
                <c:pt idx="7">
                  <c:v>71</c:v>
                </c:pt>
                <c:pt idx="8">
                  <c:v>59.5</c:v>
                </c:pt>
                <c:pt idx="9">
                  <c:v>64.099999999999994</c:v>
                </c:pt>
              </c:numCache>
            </c:numRef>
          </c:val>
        </c:ser>
        <c:ser>
          <c:idx val="1"/>
          <c:order val="1"/>
          <c:tx>
            <c:v>2016</c:v>
          </c:tx>
          <c:spPr>
            <a:solidFill>
              <a:srgbClr val="7030A0"/>
            </a:solidFill>
          </c:spPr>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ЕГЭ!$B$4:$L$4</c:f>
              <c:numCache>
                <c:formatCode>0.0</c:formatCode>
                <c:ptCount val="11"/>
                <c:pt idx="0">
                  <c:v>76.599999999999994</c:v>
                </c:pt>
                <c:pt idx="1">
                  <c:v>63.8</c:v>
                </c:pt>
                <c:pt idx="2">
                  <c:v>57.7</c:v>
                </c:pt>
                <c:pt idx="3">
                  <c:v>77.5</c:v>
                </c:pt>
                <c:pt idx="4">
                  <c:v>66.099999999999994</c:v>
                </c:pt>
                <c:pt idx="5">
                  <c:v>60.2</c:v>
                </c:pt>
                <c:pt idx="6">
                  <c:v>61.3</c:v>
                </c:pt>
                <c:pt idx="7">
                  <c:v>68.599999999999994</c:v>
                </c:pt>
                <c:pt idx="8">
                  <c:v>63.3</c:v>
                </c:pt>
                <c:pt idx="9">
                  <c:v>67.3</c:v>
                </c:pt>
                <c:pt idx="10">
                  <c:v>87</c:v>
                </c:pt>
              </c:numCache>
            </c:numRef>
          </c:val>
        </c:ser>
        <c:ser>
          <c:idx val="2"/>
          <c:order val="2"/>
          <c:tx>
            <c:v>2017</c:v>
          </c:tx>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ЕГЭ!$B$5:$L$5</c:f>
              <c:numCache>
                <c:formatCode>0.0</c:formatCode>
                <c:ptCount val="11"/>
                <c:pt idx="0">
                  <c:v>75.3</c:v>
                </c:pt>
                <c:pt idx="1">
                  <c:v>67</c:v>
                </c:pt>
                <c:pt idx="2">
                  <c:v>56.5</c:v>
                </c:pt>
                <c:pt idx="3">
                  <c:v>62.6</c:v>
                </c:pt>
                <c:pt idx="4">
                  <c:v>68.900000000000006</c:v>
                </c:pt>
                <c:pt idx="5">
                  <c:v>63</c:v>
                </c:pt>
                <c:pt idx="6">
                  <c:v>62.8</c:v>
                </c:pt>
                <c:pt idx="7">
                  <c:v>69.099999999999994</c:v>
                </c:pt>
                <c:pt idx="8">
                  <c:v>78</c:v>
                </c:pt>
                <c:pt idx="9">
                  <c:v>68</c:v>
                </c:pt>
              </c:numCache>
            </c:numRef>
          </c:val>
        </c:ser>
        <c:ser>
          <c:idx val="3"/>
          <c:order val="3"/>
          <c:tx>
            <c:v>2018</c:v>
          </c:tx>
          <c:spPr>
            <a:solidFill>
              <a:srgbClr val="FF0000"/>
            </a:solidFill>
          </c:spPr>
          <c:cat>
            <c:strRef>
              <c:f>ЕГЭ!$B$2:$L$2</c:f>
              <c:strCache>
                <c:ptCount val="11"/>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pt idx="10">
                  <c:v>Немецкий язык</c:v>
                </c:pt>
              </c:strCache>
            </c:strRef>
          </c:cat>
          <c:val>
            <c:numRef>
              <c:f>ЕГЭ!$B$6:$L$6</c:f>
              <c:numCache>
                <c:formatCode>0.0</c:formatCode>
                <c:ptCount val="11"/>
                <c:pt idx="0">
                  <c:v>78.400000000000006</c:v>
                </c:pt>
                <c:pt idx="1">
                  <c:v>62.2</c:v>
                </c:pt>
                <c:pt idx="2">
                  <c:v>60</c:v>
                </c:pt>
                <c:pt idx="3">
                  <c:v>74.400000000000006</c:v>
                </c:pt>
                <c:pt idx="4">
                  <c:v>63.2</c:v>
                </c:pt>
                <c:pt idx="5">
                  <c:v>63.3</c:v>
                </c:pt>
                <c:pt idx="6">
                  <c:v>74.2</c:v>
                </c:pt>
                <c:pt idx="7">
                  <c:v>71.099999999999994</c:v>
                </c:pt>
                <c:pt idx="8">
                  <c:v>63</c:v>
                </c:pt>
                <c:pt idx="9">
                  <c:v>75.2</c:v>
                </c:pt>
              </c:numCache>
            </c:numRef>
          </c:val>
        </c:ser>
        <c:axId val="126450304"/>
        <c:axId val="86180224"/>
      </c:barChart>
      <c:catAx>
        <c:axId val="126450304"/>
        <c:scaling>
          <c:orientation val="minMax"/>
        </c:scaling>
        <c:axPos val="b"/>
        <c:tickLblPos val="nextTo"/>
        <c:crossAx val="86180224"/>
        <c:crosses val="autoZero"/>
        <c:auto val="1"/>
        <c:lblAlgn val="ctr"/>
        <c:lblOffset val="100"/>
      </c:catAx>
      <c:valAx>
        <c:axId val="86180224"/>
        <c:scaling>
          <c:orientation val="minMax"/>
        </c:scaling>
        <c:axPos val="l"/>
        <c:majorGridlines/>
        <c:numFmt formatCode="0.0" sourceLinked="1"/>
        <c:tickLblPos val="nextTo"/>
        <c:crossAx val="126450304"/>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v>лицей</c:v>
          </c:tx>
          <c:spPr>
            <a:solidFill>
              <a:srgbClr val="FF0000"/>
            </a:solidFill>
          </c:spPr>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ЕГЭ!$B$10:$K$10</c:f>
              <c:numCache>
                <c:formatCode>0.0</c:formatCode>
                <c:ptCount val="10"/>
                <c:pt idx="0">
                  <c:v>78.400000000000006</c:v>
                </c:pt>
                <c:pt idx="1">
                  <c:v>62.2</c:v>
                </c:pt>
                <c:pt idx="2">
                  <c:v>60</c:v>
                </c:pt>
                <c:pt idx="3">
                  <c:v>74.400000000000006</c:v>
                </c:pt>
                <c:pt idx="4">
                  <c:v>63.2</c:v>
                </c:pt>
                <c:pt idx="5">
                  <c:v>63.3</c:v>
                </c:pt>
                <c:pt idx="6">
                  <c:v>74.2</c:v>
                </c:pt>
                <c:pt idx="7">
                  <c:v>71.099999999999994</c:v>
                </c:pt>
                <c:pt idx="8">
                  <c:v>63</c:v>
                </c:pt>
                <c:pt idx="9">
                  <c:v>75.2</c:v>
                </c:pt>
              </c:numCache>
            </c:numRef>
          </c:val>
        </c:ser>
        <c:ser>
          <c:idx val="1"/>
          <c:order val="1"/>
          <c:tx>
            <c:v>Ав.р.</c:v>
          </c:tx>
          <c:spPr>
            <a:solidFill>
              <a:srgbClr val="00B050"/>
            </a:solidFill>
          </c:spPr>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ЕГЭ!$B$11:$K$11</c:f>
              <c:numCache>
                <c:formatCode>General</c:formatCode>
                <c:ptCount val="10"/>
                <c:pt idx="0">
                  <c:v>72.72</c:v>
                </c:pt>
                <c:pt idx="1">
                  <c:v>55.3</c:v>
                </c:pt>
                <c:pt idx="2">
                  <c:v>55.8</c:v>
                </c:pt>
                <c:pt idx="3">
                  <c:v>58.2</c:v>
                </c:pt>
                <c:pt idx="4">
                  <c:v>50</c:v>
                </c:pt>
                <c:pt idx="5">
                  <c:v>56.1</c:v>
                </c:pt>
                <c:pt idx="6">
                  <c:v>61.8</c:v>
                </c:pt>
                <c:pt idx="7">
                  <c:v>63.4</c:v>
                </c:pt>
                <c:pt idx="8">
                  <c:v>58.1</c:v>
                </c:pt>
                <c:pt idx="9">
                  <c:v>74.900000000000006</c:v>
                </c:pt>
              </c:numCache>
            </c:numRef>
          </c:val>
        </c:ser>
        <c:ser>
          <c:idx val="2"/>
          <c:order val="2"/>
          <c:tx>
            <c:v>г.Казань</c:v>
          </c:tx>
          <c:spPr>
            <a:solidFill>
              <a:srgbClr val="00B0F0"/>
            </a:solidFill>
          </c:spPr>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ЕГЭ!$B$12:$K$12</c:f>
              <c:numCache>
                <c:formatCode>General</c:formatCode>
                <c:ptCount val="10"/>
                <c:pt idx="0">
                  <c:v>74.55</c:v>
                </c:pt>
                <c:pt idx="1">
                  <c:v>57.5</c:v>
                </c:pt>
                <c:pt idx="2">
                  <c:v>58.1</c:v>
                </c:pt>
                <c:pt idx="3">
                  <c:v>65.400000000000006</c:v>
                </c:pt>
                <c:pt idx="4">
                  <c:v>58.6</c:v>
                </c:pt>
                <c:pt idx="5">
                  <c:v>57.5</c:v>
                </c:pt>
                <c:pt idx="6">
                  <c:v>61.2</c:v>
                </c:pt>
                <c:pt idx="7">
                  <c:v>67.2</c:v>
                </c:pt>
                <c:pt idx="8">
                  <c:v>63.7</c:v>
                </c:pt>
                <c:pt idx="9">
                  <c:v>79</c:v>
                </c:pt>
              </c:numCache>
            </c:numRef>
          </c:val>
        </c:ser>
        <c:ser>
          <c:idx val="3"/>
          <c:order val="3"/>
          <c:tx>
            <c:v>РТ</c:v>
          </c:tx>
          <c:spPr>
            <a:solidFill>
              <a:srgbClr val="7030A0"/>
            </a:solidFill>
          </c:spPr>
          <c:cat>
            <c:strRef>
              <c:f>ЕГЭ!$B$9:$K$9</c:f>
              <c:strCache>
                <c:ptCount val="10"/>
                <c:pt idx="0">
                  <c:v>Русский язык</c:v>
                </c:pt>
                <c:pt idx="1">
                  <c:v>Математика профильная</c:v>
                </c:pt>
                <c:pt idx="2">
                  <c:v>Физика</c:v>
                </c:pt>
                <c:pt idx="3">
                  <c:v>Химия</c:v>
                </c:pt>
                <c:pt idx="4">
                  <c:v>Биология</c:v>
                </c:pt>
                <c:pt idx="5">
                  <c:v>История</c:v>
                </c:pt>
                <c:pt idx="6">
                  <c:v>Обществознание</c:v>
                </c:pt>
                <c:pt idx="7">
                  <c:v>Инфоматика</c:v>
                </c:pt>
                <c:pt idx="8">
                  <c:v>Литература</c:v>
                </c:pt>
                <c:pt idx="9">
                  <c:v>Английский язык</c:v>
                </c:pt>
              </c:strCache>
            </c:strRef>
          </c:cat>
          <c:val>
            <c:numRef>
              <c:f>ЕГЭ!$B$13:$K$13</c:f>
              <c:numCache>
                <c:formatCode>General</c:formatCode>
                <c:ptCount val="10"/>
                <c:pt idx="0">
                  <c:v>74.5</c:v>
                </c:pt>
                <c:pt idx="1">
                  <c:v>57.6</c:v>
                </c:pt>
                <c:pt idx="2">
                  <c:v>57.2</c:v>
                </c:pt>
                <c:pt idx="3">
                  <c:v>64.599999999999994</c:v>
                </c:pt>
                <c:pt idx="4">
                  <c:v>58.3</c:v>
                </c:pt>
                <c:pt idx="5">
                  <c:v>59.1</c:v>
                </c:pt>
                <c:pt idx="6">
                  <c:v>62.7</c:v>
                </c:pt>
                <c:pt idx="7">
                  <c:v>66.900000000000006</c:v>
                </c:pt>
                <c:pt idx="8">
                  <c:v>64.599999999999994</c:v>
                </c:pt>
                <c:pt idx="9">
                  <c:v>77.400000000000006</c:v>
                </c:pt>
              </c:numCache>
            </c:numRef>
          </c:val>
        </c:ser>
        <c:axId val="86202240"/>
        <c:axId val="86203776"/>
      </c:barChart>
      <c:catAx>
        <c:axId val="86202240"/>
        <c:scaling>
          <c:orientation val="minMax"/>
        </c:scaling>
        <c:axPos val="b"/>
        <c:tickLblPos val="nextTo"/>
        <c:crossAx val="86203776"/>
        <c:crosses val="autoZero"/>
        <c:auto val="1"/>
        <c:lblAlgn val="ctr"/>
        <c:lblOffset val="100"/>
      </c:catAx>
      <c:valAx>
        <c:axId val="86203776"/>
        <c:scaling>
          <c:orientation val="minMax"/>
        </c:scaling>
        <c:axPos val="l"/>
        <c:majorGridlines/>
        <c:numFmt formatCode="0.0" sourceLinked="1"/>
        <c:tickLblPos val="nextTo"/>
        <c:crossAx val="8620224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ЕГЭ_профиль!$B$2</c:f>
              <c:strCache>
                <c:ptCount val="1"/>
                <c:pt idx="0">
                  <c:v>Математика профильная</c:v>
                </c:pt>
              </c:strCache>
            </c:strRef>
          </c:tx>
          <c:spPr>
            <a:solidFill>
              <a:srgbClr val="FF0000"/>
            </a:solidFill>
          </c:spPr>
          <c:cat>
            <c:numLit>
              <c:formatCode>General</c:formatCode>
              <c:ptCount val="4"/>
              <c:pt idx="0">
                <c:v>2015</c:v>
              </c:pt>
              <c:pt idx="1">
                <c:v>2016</c:v>
              </c:pt>
              <c:pt idx="2">
                <c:v>2017</c:v>
              </c:pt>
              <c:pt idx="3">
                <c:v>2018</c:v>
              </c:pt>
            </c:numLit>
          </c:cat>
          <c:val>
            <c:numRef>
              <c:f>ЕГЭ_профиль!$B$3:$B$6</c:f>
              <c:numCache>
                <c:formatCode>0.0</c:formatCode>
                <c:ptCount val="4"/>
                <c:pt idx="0">
                  <c:v>61.5</c:v>
                </c:pt>
                <c:pt idx="1">
                  <c:v>63.8</c:v>
                </c:pt>
                <c:pt idx="2">
                  <c:v>67</c:v>
                </c:pt>
                <c:pt idx="3">
                  <c:v>62.2</c:v>
                </c:pt>
              </c:numCache>
            </c:numRef>
          </c:val>
        </c:ser>
        <c:shape val="box"/>
        <c:axId val="86219776"/>
        <c:axId val="122970880"/>
        <c:axId val="0"/>
      </c:bar3DChart>
      <c:catAx>
        <c:axId val="86219776"/>
        <c:scaling>
          <c:orientation val="minMax"/>
        </c:scaling>
        <c:axPos val="b"/>
        <c:numFmt formatCode="General" sourceLinked="1"/>
        <c:tickLblPos val="nextTo"/>
        <c:crossAx val="122970880"/>
        <c:crosses val="autoZero"/>
        <c:auto val="1"/>
        <c:lblAlgn val="ctr"/>
        <c:lblOffset val="100"/>
      </c:catAx>
      <c:valAx>
        <c:axId val="122970880"/>
        <c:scaling>
          <c:orientation val="minMax"/>
        </c:scaling>
        <c:axPos val="l"/>
        <c:majorGridlines/>
        <c:numFmt formatCode="0.0" sourceLinked="1"/>
        <c:tickLblPos val="nextTo"/>
        <c:crossAx val="8621977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dPt>
            <c:idx val="0"/>
            <c:spPr>
              <a:solidFill>
                <a:srgbClr val="FF0000"/>
              </a:solidFill>
            </c:spPr>
          </c:dPt>
          <c:dPt>
            <c:idx val="1"/>
            <c:spPr>
              <a:solidFill>
                <a:srgbClr val="00B050"/>
              </a:solidFill>
            </c:spPr>
          </c:dPt>
          <c:cat>
            <c:strRef>
              <c:f>ЕГЭ_профиль!$A$10:$A$12</c:f>
              <c:strCache>
                <c:ptCount val="3"/>
                <c:pt idx="0">
                  <c:v>лицей</c:v>
                </c:pt>
                <c:pt idx="1">
                  <c:v>г.Казань</c:v>
                </c:pt>
                <c:pt idx="2">
                  <c:v>РТ</c:v>
                </c:pt>
              </c:strCache>
            </c:strRef>
          </c:cat>
          <c:val>
            <c:numRef>
              <c:f>ЕГЭ_профиль!$B$10:$B$12</c:f>
              <c:numCache>
                <c:formatCode>General</c:formatCode>
                <c:ptCount val="3"/>
                <c:pt idx="0" formatCode="0.0">
                  <c:v>62.2</c:v>
                </c:pt>
                <c:pt idx="1">
                  <c:v>57.5</c:v>
                </c:pt>
                <c:pt idx="2">
                  <c:v>57.6</c:v>
                </c:pt>
              </c:numCache>
            </c:numRef>
          </c:val>
        </c:ser>
        <c:shape val="box"/>
        <c:axId val="89789568"/>
        <c:axId val="89791104"/>
        <c:axId val="0"/>
      </c:bar3DChart>
      <c:catAx>
        <c:axId val="89789568"/>
        <c:scaling>
          <c:orientation val="minMax"/>
        </c:scaling>
        <c:axPos val="b"/>
        <c:tickLblPos val="nextTo"/>
        <c:crossAx val="89791104"/>
        <c:crosses val="autoZero"/>
        <c:auto val="1"/>
        <c:lblAlgn val="ctr"/>
        <c:lblOffset val="100"/>
      </c:catAx>
      <c:valAx>
        <c:axId val="89791104"/>
        <c:scaling>
          <c:orientation val="minMax"/>
        </c:scaling>
        <c:axPos val="l"/>
        <c:majorGridlines/>
        <c:numFmt formatCode="0.0" sourceLinked="1"/>
        <c:tickLblPos val="nextTo"/>
        <c:crossAx val="89789568"/>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view3D>
      <c:rAngAx val="1"/>
    </c:view3D>
    <c:plotArea>
      <c:layout/>
      <c:bar3DChart>
        <c:barDir val="col"/>
        <c:grouping val="clustered"/>
        <c:ser>
          <c:idx val="0"/>
          <c:order val="0"/>
          <c:tx>
            <c:strRef>
              <c:f>ЕГЭ_профиль!$B$15</c:f>
              <c:strCache>
                <c:ptCount val="1"/>
                <c:pt idx="0">
                  <c:v>Физика</c:v>
                </c:pt>
              </c:strCache>
            </c:strRef>
          </c:tx>
          <c:spPr>
            <a:solidFill>
              <a:srgbClr val="FF0000"/>
            </a:solidFill>
          </c:spPr>
          <c:cat>
            <c:numLit>
              <c:formatCode>General</c:formatCode>
              <c:ptCount val="4"/>
              <c:pt idx="0">
                <c:v>2015</c:v>
              </c:pt>
              <c:pt idx="1">
                <c:v>2016</c:v>
              </c:pt>
              <c:pt idx="2">
                <c:v>2017</c:v>
              </c:pt>
              <c:pt idx="3">
                <c:v>2018</c:v>
              </c:pt>
            </c:numLit>
          </c:cat>
          <c:val>
            <c:numRef>
              <c:f>ЕГЭ_профиль!$B$16:$B$19</c:f>
              <c:numCache>
                <c:formatCode>0.0</c:formatCode>
                <c:ptCount val="4"/>
                <c:pt idx="0">
                  <c:v>61.3</c:v>
                </c:pt>
                <c:pt idx="1">
                  <c:v>57.7</c:v>
                </c:pt>
                <c:pt idx="2">
                  <c:v>56.5</c:v>
                </c:pt>
                <c:pt idx="3">
                  <c:v>60</c:v>
                </c:pt>
              </c:numCache>
            </c:numRef>
          </c:val>
        </c:ser>
        <c:shape val="box"/>
        <c:axId val="89806720"/>
        <c:axId val="89808256"/>
        <c:axId val="0"/>
      </c:bar3DChart>
      <c:catAx>
        <c:axId val="89806720"/>
        <c:scaling>
          <c:orientation val="minMax"/>
        </c:scaling>
        <c:axPos val="b"/>
        <c:numFmt formatCode="General" sourceLinked="1"/>
        <c:tickLblPos val="nextTo"/>
        <c:crossAx val="89808256"/>
        <c:crosses val="autoZero"/>
        <c:auto val="1"/>
        <c:lblAlgn val="ctr"/>
        <c:lblOffset val="100"/>
      </c:catAx>
      <c:valAx>
        <c:axId val="89808256"/>
        <c:scaling>
          <c:orientation val="minMax"/>
        </c:scaling>
        <c:axPos val="l"/>
        <c:majorGridlines/>
        <c:numFmt formatCode="0.0" sourceLinked="1"/>
        <c:tickLblPos val="nextTo"/>
        <c:crossAx val="8980672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dPt>
            <c:idx val="0"/>
            <c:spPr>
              <a:solidFill>
                <a:srgbClr val="FF0000"/>
              </a:solidFill>
            </c:spPr>
          </c:dPt>
          <c:dPt>
            <c:idx val="1"/>
            <c:spPr>
              <a:solidFill>
                <a:srgbClr val="00B050"/>
              </a:solidFill>
            </c:spPr>
          </c:dPt>
          <c:cat>
            <c:strRef>
              <c:f>ЕГЭ_профиль!$A$23:$A$25</c:f>
              <c:strCache>
                <c:ptCount val="3"/>
                <c:pt idx="0">
                  <c:v>лицей</c:v>
                </c:pt>
                <c:pt idx="1">
                  <c:v>г.Казань</c:v>
                </c:pt>
                <c:pt idx="2">
                  <c:v>РТ</c:v>
                </c:pt>
              </c:strCache>
            </c:strRef>
          </c:cat>
          <c:val>
            <c:numRef>
              <c:f>ЕГЭ_профиль!$B$23:$B$25</c:f>
              <c:numCache>
                <c:formatCode>General</c:formatCode>
                <c:ptCount val="3"/>
                <c:pt idx="0" formatCode="0.0">
                  <c:v>60</c:v>
                </c:pt>
                <c:pt idx="1">
                  <c:v>58.1</c:v>
                </c:pt>
                <c:pt idx="2">
                  <c:v>57.2</c:v>
                </c:pt>
              </c:numCache>
            </c:numRef>
          </c:val>
        </c:ser>
        <c:shape val="box"/>
        <c:axId val="89846144"/>
        <c:axId val="89847680"/>
        <c:axId val="0"/>
      </c:bar3DChart>
      <c:catAx>
        <c:axId val="89846144"/>
        <c:scaling>
          <c:orientation val="minMax"/>
        </c:scaling>
        <c:axPos val="b"/>
        <c:tickLblPos val="nextTo"/>
        <c:crossAx val="89847680"/>
        <c:crosses val="autoZero"/>
        <c:auto val="1"/>
        <c:lblAlgn val="ctr"/>
        <c:lblOffset val="100"/>
      </c:catAx>
      <c:valAx>
        <c:axId val="89847680"/>
        <c:scaling>
          <c:orientation val="minMax"/>
        </c:scaling>
        <c:axPos val="l"/>
        <c:majorGridlines/>
        <c:numFmt formatCode="0.0" sourceLinked="1"/>
        <c:tickLblPos val="nextTo"/>
        <c:crossAx val="89846144"/>
        <c:crosses val="autoZero"/>
        <c:crossBetween val="between"/>
      </c:valAx>
    </c:plotArea>
    <c:legend>
      <c:legendPos val="r"/>
    </c:legend>
    <c:plotVisOnly val="1"/>
  </c:chart>
  <c:externalData r:id="rId1"/>
</c:chartSpace>
</file>

<file path=word/diagrams/_rels/data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214E77-AE91-482A-B211-6BD03024376A}" type="doc">
      <dgm:prSet loTypeId="urn:microsoft.com/office/officeart/2005/8/layout/hierarchy4" loCatId="hierarchy" qsTypeId="urn:microsoft.com/office/officeart/2005/8/quickstyle/3d2" qsCatId="3D" csTypeId="urn:microsoft.com/office/officeart/2005/8/colors/accent6_3" csCatId="accent6" phldr="1"/>
      <dgm:spPr/>
      <dgm:t>
        <a:bodyPr/>
        <a:lstStyle/>
        <a:p>
          <a:endParaRPr lang="ru-RU"/>
        </a:p>
      </dgm:t>
    </dgm:pt>
    <dgm:pt modelId="{97C91A78-1DD6-4811-920E-56B78686880F}">
      <dgm:prSet phldrT="[Текст]"/>
      <dgm:spPr/>
      <dgm:t>
        <a:bodyPr/>
        <a:lstStyle/>
        <a:p>
          <a:r>
            <a:rPr lang="ru-RU"/>
            <a:t>Директор</a:t>
          </a:r>
        </a:p>
      </dgm:t>
    </dgm:pt>
    <dgm:pt modelId="{D6B4EA16-B91D-4BCE-B0C7-64DDC93FB35D}" type="parTrans" cxnId="{325FAEAF-3EFD-4AD7-A891-1044825FE3B6}">
      <dgm:prSet/>
      <dgm:spPr/>
      <dgm:t>
        <a:bodyPr/>
        <a:lstStyle/>
        <a:p>
          <a:endParaRPr lang="ru-RU"/>
        </a:p>
      </dgm:t>
    </dgm:pt>
    <dgm:pt modelId="{C14B6D12-7B4D-4778-9946-8F92C4D74663}" type="sibTrans" cxnId="{325FAEAF-3EFD-4AD7-A891-1044825FE3B6}">
      <dgm:prSet/>
      <dgm:spPr/>
      <dgm:t>
        <a:bodyPr/>
        <a:lstStyle/>
        <a:p>
          <a:endParaRPr lang="ru-RU"/>
        </a:p>
      </dgm:t>
    </dgm:pt>
    <dgm:pt modelId="{F5514D24-BA17-455C-85BC-90930D0781D6}">
      <dgm:prSet phldrT="[Текст]"/>
      <dgm:spPr/>
      <dgm:t>
        <a:bodyPr/>
        <a:lstStyle/>
        <a:p>
          <a:r>
            <a:rPr lang="ru-RU"/>
            <a:t>Совет лицея</a:t>
          </a:r>
        </a:p>
      </dgm:t>
    </dgm:pt>
    <dgm:pt modelId="{93EB1A1C-DFA5-45BA-9C83-06AFBDF4470D}" type="parTrans" cxnId="{16C73ACA-A2A3-4219-8086-BDF643C5A0FB}">
      <dgm:prSet/>
      <dgm:spPr/>
      <dgm:t>
        <a:bodyPr/>
        <a:lstStyle/>
        <a:p>
          <a:endParaRPr lang="ru-RU"/>
        </a:p>
      </dgm:t>
    </dgm:pt>
    <dgm:pt modelId="{A9EBE1C0-09C7-472B-9E0E-4C15EE03140F}" type="sibTrans" cxnId="{16C73ACA-A2A3-4219-8086-BDF643C5A0FB}">
      <dgm:prSet/>
      <dgm:spPr/>
      <dgm:t>
        <a:bodyPr/>
        <a:lstStyle/>
        <a:p>
          <a:endParaRPr lang="ru-RU"/>
        </a:p>
      </dgm:t>
    </dgm:pt>
    <dgm:pt modelId="{B136A4C6-2859-4D5B-98A5-8950E554AB38}">
      <dgm:prSet phldrT="[Текст]"/>
      <dgm:spPr/>
      <dgm:t>
        <a:bodyPr/>
        <a:lstStyle/>
        <a:p>
          <a:r>
            <a:rPr lang="ru-RU"/>
            <a:t>Педагогический совет</a:t>
          </a:r>
        </a:p>
      </dgm:t>
    </dgm:pt>
    <dgm:pt modelId="{1C6E2910-E8F1-449E-A6D4-8246405FF1B4}" type="parTrans" cxnId="{756FA157-D543-4C96-973F-6290576CEB1F}">
      <dgm:prSet/>
      <dgm:spPr/>
      <dgm:t>
        <a:bodyPr/>
        <a:lstStyle/>
        <a:p>
          <a:endParaRPr lang="ru-RU"/>
        </a:p>
      </dgm:t>
    </dgm:pt>
    <dgm:pt modelId="{33FC4D81-091B-4B27-81B7-83C4A12E9F94}" type="sibTrans" cxnId="{756FA157-D543-4C96-973F-6290576CEB1F}">
      <dgm:prSet/>
      <dgm:spPr/>
      <dgm:t>
        <a:bodyPr/>
        <a:lstStyle/>
        <a:p>
          <a:endParaRPr lang="ru-RU"/>
        </a:p>
      </dgm:t>
    </dgm:pt>
    <dgm:pt modelId="{15757F98-FE32-4FB0-8933-ECF493A6676D}">
      <dgm:prSet phldrT="[Текст]"/>
      <dgm:spPr/>
      <dgm:t>
        <a:bodyPr/>
        <a:lstStyle/>
        <a:p>
          <a:r>
            <a:rPr lang="ru-RU"/>
            <a:t>Методический совет</a:t>
          </a:r>
        </a:p>
      </dgm:t>
    </dgm:pt>
    <dgm:pt modelId="{73E93657-2655-493D-95FA-818ABD86B111}" type="parTrans" cxnId="{D156B4AD-8A36-44DD-97C1-ADB70ECBCD00}">
      <dgm:prSet/>
      <dgm:spPr/>
      <dgm:t>
        <a:bodyPr/>
        <a:lstStyle/>
        <a:p>
          <a:endParaRPr lang="ru-RU"/>
        </a:p>
      </dgm:t>
    </dgm:pt>
    <dgm:pt modelId="{86652924-4E4C-4A51-9595-64D5377157AF}" type="sibTrans" cxnId="{D156B4AD-8A36-44DD-97C1-ADB70ECBCD00}">
      <dgm:prSet/>
      <dgm:spPr/>
      <dgm:t>
        <a:bodyPr/>
        <a:lstStyle/>
        <a:p>
          <a:endParaRPr lang="ru-RU"/>
        </a:p>
      </dgm:t>
    </dgm:pt>
    <dgm:pt modelId="{36FB3628-D66C-424F-B96B-409FCFE8A2B1}">
      <dgm:prSet/>
      <dgm:spPr/>
      <dgm:t>
        <a:bodyPr/>
        <a:lstStyle/>
        <a:p>
          <a:r>
            <a:rPr lang="ru-RU"/>
            <a:t>Заместитель директора по учебной работе</a:t>
          </a:r>
        </a:p>
      </dgm:t>
    </dgm:pt>
    <dgm:pt modelId="{38B14BFC-49D4-4F89-BBB9-69D02FEE4778}" type="parTrans" cxnId="{3466F69E-E8A0-45AA-AF73-6679610576DB}">
      <dgm:prSet/>
      <dgm:spPr/>
      <dgm:t>
        <a:bodyPr/>
        <a:lstStyle/>
        <a:p>
          <a:endParaRPr lang="ru-RU"/>
        </a:p>
      </dgm:t>
    </dgm:pt>
    <dgm:pt modelId="{C10E6A99-1BE5-405E-BAC8-8BF6C3D463AF}" type="sibTrans" cxnId="{3466F69E-E8A0-45AA-AF73-6679610576DB}">
      <dgm:prSet/>
      <dgm:spPr/>
      <dgm:t>
        <a:bodyPr/>
        <a:lstStyle/>
        <a:p>
          <a:endParaRPr lang="ru-RU"/>
        </a:p>
      </dgm:t>
    </dgm:pt>
    <dgm:pt modelId="{6FD8B95D-C761-4F24-86DD-36FFD3D37B15}">
      <dgm:prSet/>
      <dgm:spPr/>
      <dgm:t>
        <a:bodyPr/>
        <a:lstStyle/>
        <a:p>
          <a:r>
            <a:rPr lang="ru-RU"/>
            <a:t>Заместитель директора по воспитательной работе</a:t>
          </a:r>
        </a:p>
      </dgm:t>
    </dgm:pt>
    <dgm:pt modelId="{4B4D8D64-9B63-4C86-9B31-3DB9DAE8355C}" type="parTrans" cxnId="{BE4DEFF9-5B50-456B-8957-2F8A578348A2}">
      <dgm:prSet/>
      <dgm:spPr/>
      <dgm:t>
        <a:bodyPr/>
        <a:lstStyle/>
        <a:p>
          <a:endParaRPr lang="ru-RU"/>
        </a:p>
      </dgm:t>
    </dgm:pt>
    <dgm:pt modelId="{BD459CC5-0F22-4933-9AB5-AC6392758C47}" type="sibTrans" cxnId="{BE4DEFF9-5B50-456B-8957-2F8A578348A2}">
      <dgm:prSet/>
      <dgm:spPr/>
      <dgm:t>
        <a:bodyPr/>
        <a:lstStyle/>
        <a:p>
          <a:endParaRPr lang="ru-RU"/>
        </a:p>
      </dgm:t>
    </dgm:pt>
    <dgm:pt modelId="{F9B696BD-9673-4DED-9D49-95F72BF26846}">
      <dgm:prSet/>
      <dgm:spPr/>
      <dgm:t>
        <a:bodyPr/>
        <a:lstStyle/>
        <a:p>
          <a:r>
            <a:rPr lang="ru-RU"/>
            <a:t>Заместитель директора по УР по вопросам национального образования и научно-методической работе</a:t>
          </a:r>
        </a:p>
      </dgm:t>
    </dgm:pt>
    <dgm:pt modelId="{59EC1FC1-DDA6-433F-97EF-0349E0AA0948}" type="parTrans" cxnId="{61D3A6BF-C8CD-429F-A367-135F431C2E6D}">
      <dgm:prSet/>
      <dgm:spPr/>
      <dgm:t>
        <a:bodyPr/>
        <a:lstStyle/>
        <a:p>
          <a:endParaRPr lang="ru-RU"/>
        </a:p>
      </dgm:t>
    </dgm:pt>
    <dgm:pt modelId="{D59507B9-D6A9-4225-8AC4-F2DE7959000B}" type="sibTrans" cxnId="{61D3A6BF-C8CD-429F-A367-135F431C2E6D}">
      <dgm:prSet/>
      <dgm:spPr/>
      <dgm:t>
        <a:bodyPr/>
        <a:lstStyle/>
        <a:p>
          <a:endParaRPr lang="ru-RU"/>
        </a:p>
      </dgm:t>
    </dgm:pt>
    <dgm:pt modelId="{E95AED13-D6EC-4DE6-AF0A-C764CD3B873C}">
      <dgm:prSet/>
      <dgm:spPr/>
      <dgm:t>
        <a:bodyPr/>
        <a:lstStyle/>
        <a:p>
          <a:r>
            <a:rPr lang="ru-RU"/>
            <a:t>Социально-психологическая служба</a:t>
          </a:r>
        </a:p>
      </dgm:t>
    </dgm:pt>
    <dgm:pt modelId="{A32701A4-AE0F-4779-8F2F-8238222B6D24}" type="parTrans" cxnId="{904FF585-D446-4F20-BE08-6939343CC381}">
      <dgm:prSet/>
      <dgm:spPr/>
      <dgm:t>
        <a:bodyPr/>
        <a:lstStyle/>
        <a:p>
          <a:endParaRPr lang="ru-RU"/>
        </a:p>
      </dgm:t>
    </dgm:pt>
    <dgm:pt modelId="{958092E1-14C9-41D3-AD2B-98435A795DED}" type="sibTrans" cxnId="{904FF585-D446-4F20-BE08-6939343CC381}">
      <dgm:prSet/>
      <dgm:spPr/>
      <dgm:t>
        <a:bodyPr/>
        <a:lstStyle/>
        <a:p>
          <a:endParaRPr lang="ru-RU"/>
        </a:p>
      </dgm:t>
    </dgm:pt>
    <dgm:pt modelId="{D0E91BD7-9738-48EF-BF0E-A69861477EE2}" type="pres">
      <dgm:prSet presAssocID="{5C214E77-AE91-482A-B211-6BD03024376A}" presName="Name0" presStyleCnt="0">
        <dgm:presLayoutVars>
          <dgm:chPref val="1"/>
          <dgm:dir/>
          <dgm:animOne val="branch"/>
          <dgm:animLvl val="lvl"/>
          <dgm:resizeHandles/>
        </dgm:presLayoutVars>
      </dgm:prSet>
      <dgm:spPr/>
      <dgm:t>
        <a:bodyPr/>
        <a:lstStyle/>
        <a:p>
          <a:endParaRPr lang="ru-RU"/>
        </a:p>
      </dgm:t>
    </dgm:pt>
    <dgm:pt modelId="{E38FE2CE-0F65-45BB-A0F3-4BD436DAE445}" type="pres">
      <dgm:prSet presAssocID="{97C91A78-1DD6-4811-920E-56B78686880F}" presName="vertOne" presStyleCnt="0"/>
      <dgm:spPr/>
    </dgm:pt>
    <dgm:pt modelId="{E91715F6-D7FF-4649-83F8-9F64A1941525}" type="pres">
      <dgm:prSet presAssocID="{97C91A78-1DD6-4811-920E-56B78686880F}" presName="txOne" presStyleLbl="node0" presStyleIdx="0" presStyleCnt="1" custLinFactNeighborX="36" custLinFactNeighborY="-523">
        <dgm:presLayoutVars>
          <dgm:chPref val="3"/>
        </dgm:presLayoutVars>
      </dgm:prSet>
      <dgm:spPr/>
      <dgm:t>
        <a:bodyPr/>
        <a:lstStyle/>
        <a:p>
          <a:endParaRPr lang="ru-RU"/>
        </a:p>
      </dgm:t>
    </dgm:pt>
    <dgm:pt modelId="{3F8459CC-8B13-4BEF-BE99-EDEEEF25D136}" type="pres">
      <dgm:prSet presAssocID="{97C91A78-1DD6-4811-920E-56B78686880F}" presName="parTransOne" presStyleCnt="0"/>
      <dgm:spPr/>
    </dgm:pt>
    <dgm:pt modelId="{78E493CF-31C5-40A6-9CEE-7A617F008E68}" type="pres">
      <dgm:prSet presAssocID="{97C91A78-1DD6-4811-920E-56B78686880F}" presName="horzOne" presStyleCnt="0"/>
      <dgm:spPr/>
    </dgm:pt>
    <dgm:pt modelId="{A1C4FA75-FC99-4570-BDFC-722195DC3938}" type="pres">
      <dgm:prSet presAssocID="{F5514D24-BA17-455C-85BC-90930D0781D6}" presName="vertTwo" presStyleCnt="0"/>
      <dgm:spPr/>
    </dgm:pt>
    <dgm:pt modelId="{3979A558-3A4D-4E5A-84B1-A4B7AF8078EB}" type="pres">
      <dgm:prSet presAssocID="{F5514D24-BA17-455C-85BC-90930D0781D6}" presName="txTwo" presStyleLbl="node2" presStyleIdx="0" presStyleCnt="3">
        <dgm:presLayoutVars>
          <dgm:chPref val="3"/>
        </dgm:presLayoutVars>
      </dgm:prSet>
      <dgm:spPr/>
      <dgm:t>
        <a:bodyPr/>
        <a:lstStyle/>
        <a:p>
          <a:endParaRPr lang="ru-RU"/>
        </a:p>
      </dgm:t>
    </dgm:pt>
    <dgm:pt modelId="{AA6290E5-24FB-4CA8-80A9-6F14706087A1}" type="pres">
      <dgm:prSet presAssocID="{F5514D24-BA17-455C-85BC-90930D0781D6}" presName="parTransTwo" presStyleCnt="0"/>
      <dgm:spPr/>
    </dgm:pt>
    <dgm:pt modelId="{7F98CBC5-F14D-4F2D-8368-9E6DBFEE4CBB}" type="pres">
      <dgm:prSet presAssocID="{F5514D24-BA17-455C-85BC-90930D0781D6}" presName="horzTwo" presStyleCnt="0"/>
      <dgm:spPr/>
    </dgm:pt>
    <dgm:pt modelId="{A3E203B4-092B-4B73-B5AC-7616FEFE8514}" type="pres">
      <dgm:prSet presAssocID="{36FB3628-D66C-424F-B96B-409FCFE8A2B1}" presName="vertThree" presStyleCnt="0"/>
      <dgm:spPr/>
    </dgm:pt>
    <dgm:pt modelId="{D2FA0D24-5A44-4B1A-8104-DAA77C932EBE}" type="pres">
      <dgm:prSet presAssocID="{36FB3628-D66C-424F-B96B-409FCFE8A2B1}" presName="txThree" presStyleLbl="node3" presStyleIdx="0" presStyleCnt="3">
        <dgm:presLayoutVars>
          <dgm:chPref val="3"/>
        </dgm:presLayoutVars>
      </dgm:prSet>
      <dgm:spPr/>
      <dgm:t>
        <a:bodyPr/>
        <a:lstStyle/>
        <a:p>
          <a:endParaRPr lang="ru-RU"/>
        </a:p>
      </dgm:t>
    </dgm:pt>
    <dgm:pt modelId="{0DC19B21-D448-4543-A9BE-8279FD7E6521}" type="pres">
      <dgm:prSet presAssocID="{36FB3628-D66C-424F-B96B-409FCFE8A2B1}" presName="horzThree" presStyleCnt="0"/>
      <dgm:spPr/>
    </dgm:pt>
    <dgm:pt modelId="{9A016EB7-630D-4036-B2D3-185081E3B363}" type="pres">
      <dgm:prSet presAssocID="{A9EBE1C0-09C7-472B-9E0E-4C15EE03140F}" presName="sibSpaceTwo" presStyleCnt="0"/>
      <dgm:spPr/>
    </dgm:pt>
    <dgm:pt modelId="{94A310EA-419B-46AD-8783-A7365B06F720}" type="pres">
      <dgm:prSet presAssocID="{B136A4C6-2859-4D5B-98A5-8950E554AB38}" presName="vertTwo" presStyleCnt="0"/>
      <dgm:spPr/>
    </dgm:pt>
    <dgm:pt modelId="{2A7089BF-5EE4-4186-8BEE-4215B1F07C14}" type="pres">
      <dgm:prSet presAssocID="{B136A4C6-2859-4D5B-98A5-8950E554AB38}" presName="txTwo" presStyleLbl="node2" presStyleIdx="1" presStyleCnt="3">
        <dgm:presLayoutVars>
          <dgm:chPref val="3"/>
        </dgm:presLayoutVars>
      </dgm:prSet>
      <dgm:spPr/>
      <dgm:t>
        <a:bodyPr/>
        <a:lstStyle/>
        <a:p>
          <a:endParaRPr lang="ru-RU"/>
        </a:p>
      </dgm:t>
    </dgm:pt>
    <dgm:pt modelId="{A0E9301C-17CB-4CB7-998F-DB7B7EBCED79}" type="pres">
      <dgm:prSet presAssocID="{B136A4C6-2859-4D5B-98A5-8950E554AB38}" presName="parTransTwo" presStyleCnt="0"/>
      <dgm:spPr/>
    </dgm:pt>
    <dgm:pt modelId="{4BC7DAB8-C455-4361-96AB-ADA6A3C78221}" type="pres">
      <dgm:prSet presAssocID="{B136A4C6-2859-4D5B-98A5-8950E554AB38}" presName="horzTwo" presStyleCnt="0"/>
      <dgm:spPr/>
    </dgm:pt>
    <dgm:pt modelId="{D08CD209-7F59-41E8-8163-49A8A64C1AEE}" type="pres">
      <dgm:prSet presAssocID="{6FD8B95D-C761-4F24-86DD-36FFD3D37B15}" presName="vertThree" presStyleCnt="0"/>
      <dgm:spPr/>
    </dgm:pt>
    <dgm:pt modelId="{C960AC6D-596B-4558-BFEF-BF5B5F8BF49A}" type="pres">
      <dgm:prSet presAssocID="{6FD8B95D-C761-4F24-86DD-36FFD3D37B15}" presName="txThree" presStyleLbl="node3" presStyleIdx="1" presStyleCnt="3">
        <dgm:presLayoutVars>
          <dgm:chPref val="3"/>
        </dgm:presLayoutVars>
      </dgm:prSet>
      <dgm:spPr/>
      <dgm:t>
        <a:bodyPr/>
        <a:lstStyle/>
        <a:p>
          <a:endParaRPr lang="ru-RU"/>
        </a:p>
      </dgm:t>
    </dgm:pt>
    <dgm:pt modelId="{E5D29413-93C7-4730-B87B-375FA5680EF7}" type="pres">
      <dgm:prSet presAssocID="{6FD8B95D-C761-4F24-86DD-36FFD3D37B15}" presName="parTransThree" presStyleCnt="0"/>
      <dgm:spPr/>
    </dgm:pt>
    <dgm:pt modelId="{10EE067D-72B0-4221-95A5-FF7BACC7F044}" type="pres">
      <dgm:prSet presAssocID="{6FD8B95D-C761-4F24-86DD-36FFD3D37B15}" presName="horzThree" presStyleCnt="0"/>
      <dgm:spPr/>
    </dgm:pt>
    <dgm:pt modelId="{6FB0B77C-62D4-46DF-B5D3-B948492AA0B4}" type="pres">
      <dgm:prSet presAssocID="{E95AED13-D6EC-4DE6-AF0A-C764CD3B873C}" presName="vertFour" presStyleCnt="0">
        <dgm:presLayoutVars>
          <dgm:chPref val="3"/>
        </dgm:presLayoutVars>
      </dgm:prSet>
      <dgm:spPr/>
    </dgm:pt>
    <dgm:pt modelId="{2AFBDA18-7B99-4658-ADBC-A61611D25429}" type="pres">
      <dgm:prSet presAssocID="{E95AED13-D6EC-4DE6-AF0A-C764CD3B873C}" presName="txFour" presStyleLbl="node4" presStyleIdx="0" presStyleCnt="1">
        <dgm:presLayoutVars>
          <dgm:chPref val="3"/>
        </dgm:presLayoutVars>
      </dgm:prSet>
      <dgm:spPr/>
      <dgm:t>
        <a:bodyPr/>
        <a:lstStyle/>
        <a:p>
          <a:endParaRPr lang="ru-RU"/>
        </a:p>
      </dgm:t>
    </dgm:pt>
    <dgm:pt modelId="{B1F09337-1B6B-4063-B5FA-14930E8D400B}" type="pres">
      <dgm:prSet presAssocID="{E95AED13-D6EC-4DE6-AF0A-C764CD3B873C}" presName="horzFour" presStyleCnt="0"/>
      <dgm:spPr/>
    </dgm:pt>
    <dgm:pt modelId="{B1163460-F799-42F8-905B-CB9D6D22E3A7}" type="pres">
      <dgm:prSet presAssocID="{33FC4D81-091B-4B27-81B7-83C4A12E9F94}" presName="sibSpaceTwo" presStyleCnt="0"/>
      <dgm:spPr/>
    </dgm:pt>
    <dgm:pt modelId="{41DB6E3E-D47B-4E29-B760-F64A4F870263}" type="pres">
      <dgm:prSet presAssocID="{15757F98-FE32-4FB0-8933-ECF493A6676D}" presName="vertTwo" presStyleCnt="0"/>
      <dgm:spPr/>
    </dgm:pt>
    <dgm:pt modelId="{CCE567A2-00CB-4052-8C6E-596A1983AE0F}" type="pres">
      <dgm:prSet presAssocID="{15757F98-FE32-4FB0-8933-ECF493A6676D}" presName="txTwo" presStyleLbl="node2" presStyleIdx="2" presStyleCnt="3">
        <dgm:presLayoutVars>
          <dgm:chPref val="3"/>
        </dgm:presLayoutVars>
      </dgm:prSet>
      <dgm:spPr/>
      <dgm:t>
        <a:bodyPr/>
        <a:lstStyle/>
        <a:p>
          <a:endParaRPr lang="ru-RU"/>
        </a:p>
      </dgm:t>
    </dgm:pt>
    <dgm:pt modelId="{2E31D986-A985-426F-94F4-53DF2C918CD4}" type="pres">
      <dgm:prSet presAssocID="{15757F98-FE32-4FB0-8933-ECF493A6676D}" presName="parTransTwo" presStyleCnt="0"/>
      <dgm:spPr/>
    </dgm:pt>
    <dgm:pt modelId="{68879DB2-1B9B-44AC-8C8B-9130F3A0627E}" type="pres">
      <dgm:prSet presAssocID="{15757F98-FE32-4FB0-8933-ECF493A6676D}" presName="horzTwo" presStyleCnt="0"/>
      <dgm:spPr/>
    </dgm:pt>
    <dgm:pt modelId="{B6B0C48B-D07C-46A0-A23F-1C3ED4F8FC36}" type="pres">
      <dgm:prSet presAssocID="{F9B696BD-9673-4DED-9D49-95F72BF26846}" presName="vertThree" presStyleCnt="0"/>
      <dgm:spPr/>
    </dgm:pt>
    <dgm:pt modelId="{E8D4C8E3-4B38-4428-9070-833E420BC5F9}" type="pres">
      <dgm:prSet presAssocID="{F9B696BD-9673-4DED-9D49-95F72BF26846}" presName="txThree" presStyleLbl="node3" presStyleIdx="2" presStyleCnt="3">
        <dgm:presLayoutVars>
          <dgm:chPref val="3"/>
        </dgm:presLayoutVars>
      </dgm:prSet>
      <dgm:spPr/>
      <dgm:t>
        <a:bodyPr/>
        <a:lstStyle/>
        <a:p>
          <a:endParaRPr lang="ru-RU"/>
        </a:p>
      </dgm:t>
    </dgm:pt>
    <dgm:pt modelId="{96A4D4A7-81B1-4114-9ADA-6359E5C05D2E}" type="pres">
      <dgm:prSet presAssocID="{F9B696BD-9673-4DED-9D49-95F72BF26846}" presName="horzThree" presStyleCnt="0"/>
      <dgm:spPr/>
    </dgm:pt>
  </dgm:ptLst>
  <dgm:cxnLst>
    <dgm:cxn modelId="{756FA157-D543-4C96-973F-6290576CEB1F}" srcId="{97C91A78-1DD6-4811-920E-56B78686880F}" destId="{B136A4C6-2859-4D5B-98A5-8950E554AB38}" srcOrd="1" destOrd="0" parTransId="{1C6E2910-E8F1-449E-A6D4-8246405FF1B4}" sibTransId="{33FC4D81-091B-4B27-81B7-83C4A12E9F94}"/>
    <dgm:cxn modelId="{49EE4FC7-725B-4AA5-94BC-7A79C4890127}" type="presOf" srcId="{6FD8B95D-C761-4F24-86DD-36FFD3D37B15}" destId="{C960AC6D-596B-4558-BFEF-BF5B5F8BF49A}" srcOrd="0" destOrd="0" presId="urn:microsoft.com/office/officeart/2005/8/layout/hierarchy4"/>
    <dgm:cxn modelId="{9F9E0D85-C9E2-4BC3-A09B-BED70C8503A7}" type="presOf" srcId="{97C91A78-1DD6-4811-920E-56B78686880F}" destId="{E91715F6-D7FF-4649-83F8-9F64A1941525}" srcOrd="0" destOrd="0" presId="urn:microsoft.com/office/officeart/2005/8/layout/hierarchy4"/>
    <dgm:cxn modelId="{546C1BF1-F6C3-4C02-B91A-4A4DA1301301}" type="presOf" srcId="{F9B696BD-9673-4DED-9D49-95F72BF26846}" destId="{E8D4C8E3-4B38-4428-9070-833E420BC5F9}" srcOrd="0" destOrd="0" presId="urn:microsoft.com/office/officeart/2005/8/layout/hierarchy4"/>
    <dgm:cxn modelId="{16C73ACA-A2A3-4219-8086-BDF643C5A0FB}" srcId="{97C91A78-1DD6-4811-920E-56B78686880F}" destId="{F5514D24-BA17-455C-85BC-90930D0781D6}" srcOrd="0" destOrd="0" parTransId="{93EB1A1C-DFA5-45BA-9C83-06AFBDF4470D}" sibTransId="{A9EBE1C0-09C7-472B-9E0E-4C15EE03140F}"/>
    <dgm:cxn modelId="{FD3FE643-0C99-4EA7-8593-764C8EA3B361}" type="presOf" srcId="{15757F98-FE32-4FB0-8933-ECF493A6676D}" destId="{CCE567A2-00CB-4052-8C6E-596A1983AE0F}" srcOrd="0" destOrd="0" presId="urn:microsoft.com/office/officeart/2005/8/layout/hierarchy4"/>
    <dgm:cxn modelId="{904FF585-D446-4F20-BE08-6939343CC381}" srcId="{6FD8B95D-C761-4F24-86DD-36FFD3D37B15}" destId="{E95AED13-D6EC-4DE6-AF0A-C764CD3B873C}" srcOrd="0" destOrd="0" parTransId="{A32701A4-AE0F-4779-8F2F-8238222B6D24}" sibTransId="{958092E1-14C9-41D3-AD2B-98435A795DED}"/>
    <dgm:cxn modelId="{683B6906-9595-4C95-856A-264FFA447845}" type="presOf" srcId="{F5514D24-BA17-455C-85BC-90930D0781D6}" destId="{3979A558-3A4D-4E5A-84B1-A4B7AF8078EB}" srcOrd="0" destOrd="0" presId="urn:microsoft.com/office/officeart/2005/8/layout/hierarchy4"/>
    <dgm:cxn modelId="{3466F69E-E8A0-45AA-AF73-6679610576DB}" srcId="{F5514D24-BA17-455C-85BC-90930D0781D6}" destId="{36FB3628-D66C-424F-B96B-409FCFE8A2B1}" srcOrd="0" destOrd="0" parTransId="{38B14BFC-49D4-4F89-BBB9-69D02FEE4778}" sibTransId="{C10E6A99-1BE5-405E-BAC8-8BF6C3D463AF}"/>
    <dgm:cxn modelId="{8EADAC07-334E-4E41-8D11-BB8B0CBABAB2}" type="presOf" srcId="{5C214E77-AE91-482A-B211-6BD03024376A}" destId="{D0E91BD7-9738-48EF-BF0E-A69861477EE2}" srcOrd="0" destOrd="0" presId="urn:microsoft.com/office/officeart/2005/8/layout/hierarchy4"/>
    <dgm:cxn modelId="{61D3A6BF-C8CD-429F-A367-135F431C2E6D}" srcId="{15757F98-FE32-4FB0-8933-ECF493A6676D}" destId="{F9B696BD-9673-4DED-9D49-95F72BF26846}" srcOrd="0" destOrd="0" parTransId="{59EC1FC1-DDA6-433F-97EF-0349E0AA0948}" sibTransId="{D59507B9-D6A9-4225-8AC4-F2DE7959000B}"/>
    <dgm:cxn modelId="{325FAEAF-3EFD-4AD7-A891-1044825FE3B6}" srcId="{5C214E77-AE91-482A-B211-6BD03024376A}" destId="{97C91A78-1DD6-4811-920E-56B78686880F}" srcOrd="0" destOrd="0" parTransId="{D6B4EA16-B91D-4BCE-B0C7-64DDC93FB35D}" sibTransId="{C14B6D12-7B4D-4778-9946-8F92C4D74663}"/>
    <dgm:cxn modelId="{4751077F-630C-4A6F-82D5-ABE2E9193BC1}" type="presOf" srcId="{B136A4C6-2859-4D5B-98A5-8950E554AB38}" destId="{2A7089BF-5EE4-4186-8BEE-4215B1F07C14}" srcOrd="0" destOrd="0" presId="urn:microsoft.com/office/officeart/2005/8/layout/hierarchy4"/>
    <dgm:cxn modelId="{9E01E231-6D3D-4B7E-BD03-080DE839650B}" type="presOf" srcId="{E95AED13-D6EC-4DE6-AF0A-C764CD3B873C}" destId="{2AFBDA18-7B99-4658-ADBC-A61611D25429}" srcOrd="0" destOrd="0" presId="urn:microsoft.com/office/officeart/2005/8/layout/hierarchy4"/>
    <dgm:cxn modelId="{E0FF2A02-73FA-4418-835A-E821C5B7F6C5}" type="presOf" srcId="{36FB3628-D66C-424F-B96B-409FCFE8A2B1}" destId="{D2FA0D24-5A44-4B1A-8104-DAA77C932EBE}" srcOrd="0" destOrd="0" presId="urn:microsoft.com/office/officeart/2005/8/layout/hierarchy4"/>
    <dgm:cxn modelId="{BE4DEFF9-5B50-456B-8957-2F8A578348A2}" srcId="{B136A4C6-2859-4D5B-98A5-8950E554AB38}" destId="{6FD8B95D-C761-4F24-86DD-36FFD3D37B15}" srcOrd="0" destOrd="0" parTransId="{4B4D8D64-9B63-4C86-9B31-3DB9DAE8355C}" sibTransId="{BD459CC5-0F22-4933-9AB5-AC6392758C47}"/>
    <dgm:cxn modelId="{D156B4AD-8A36-44DD-97C1-ADB70ECBCD00}" srcId="{97C91A78-1DD6-4811-920E-56B78686880F}" destId="{15757F98-FE32-4FB0-8933-ECF493A6676D}" srcOrd="2" destOrd="0" parTransId="{73E93657-2655-493D-95FA-818ABD86B111}" sibTransId="{86652924-4E4C-4A51-9595-64D5377157AF}"/>
    <dgm:cxn modelId="{111B36E9-CAB1-4401-82C2-B443E558FCDB}" type="presParOf" srcId="{D0E91BD7-9738-48EF-BF0E-A69861477EE2}" destId="{E38FE2CE-0F65-45BB-A0F3-4BD436DAE445}" srcOrd="0" destOrd="0" presId="urn:microsoft.com/office/officeart/2005/8/layout/hierarchy4"/>
    <dgm:cxn modelId="{D4E77438-3FD5-49AE-99C5-FD0FAA5A337E}" type="presParOf" srcId="{E38FE2CE-0F65-45BB-A0F3-4BD436DAE445}" destId="{E91715F6-D7FF-4649-83F8-9F64A1941525}" srcOrd="0" destOrd="0" presId="urn:microsoft.com/office/officeart/2005/8/layout/hierarchy4"/>
    <dgm:cxn modelId="{9A69AE93-37D6-4B36-819F-79396799ECDF}" type="presParOf" srcId="{E38FE2CE-0F65-45BB-A0F3-4BD436DAE445}" destId="{3F8459CC-8B13-4BEF-BE99-EDEEEF25D136}" srcOrd="1" destOrd="0" presId="urn:microsoft.com/office/officeart/2005/8/layout/hierarchy4"/>
    <dgm:cxn modelId="{E20B2862-F4B3-435B-897A-F5727B173491}" type="presParOf" srcId="{E38FE2CE-0F65-45BB-A0F3-4BD436DAE445}" destId="{78E493CF-31C5-40A6-9CEE-7A617F008E68}" srcOrd="2" destOrd="0" presId="urn:microsoft.com/office/officeart/2005/8/layout/hierarchy4"/>
    <dgm:cxn modelId="{C358E132-DFFF-4DB7-A2D2-3833DD10052A}" type="presParOf" srcId="{78E493CF-31C5-40A6-9CEE-7A617F008E68}" destId="{A1C4FA75-FC99-4570-BDFC-722195DC3938}" srcOrd="0" destOrd="0" presId="urn:microsoft.com/office/officeart/2005/8/layout/hierarchy4"/>
    <dgm:cxn modelId="{0CF0EE9E-2D72-4B15-A34E-503A5FCB1E9A}" type="presParOf" srcId="{A1C4FA75-FC99-4570-BDFC-722195DC3938}" destId="{3979A558-3A4D-4E5A-84B1-A4B7AF8078EB}" srcOrd="0" destOrd="0" presId="urn:microsoft.com/office/officeart/2005/8/layout/hierarchy4"/>
    <dgm:cxn modelId="{F669E8F9-3EB6-4FDD-8205-908162593141}" type="presParOf" srcId="{A1C4FA75-FC99-4570-BDFC-722195DC3938}" destId="{AA6290E5-24FB-4CA8-80A9-6F14706087A1}" srcOrd="1" destOrd="0" presId="urn:microsoft.com/office/officeart/2005/8/layout/hierarchy4"/>
    <dgm:cxn modelId="{590EE8C2-03A5-4665-992A-AEE7AC41E0C4}" type="presParOf" srcId="{A1C4FA75-FC99-4570-BDFC-722195DC3938}" destId="{7F98CBC5-F14D-4F2D-8368-9E6DBFEE4CBB}" srcOrd="2" destOrd="0" presId="urn:microsoft.com/office/officeart/2005/8/layout/hierarchy4"/>
    <dgm:cxn modelId="{13976FFA-905F-45BD-9B7C-ECB9FA2FBEE7}" type="presParOf" srcId="{7F98CBC5-F14D-4F2D-8368-9E6DBFEE4CBB}" destId="{A3E203B4-092B-4B73-B5AC-7616FEFE8514}" srcOrd="0" destOrd="0" presId="urn:microsoft.com/office/officeart/2005/8/layout/hierarchy4"/>
    <dgm:cxn modelId="{D65272D7-D4B5-48F6-A5A9-75880B66218D}" type="presParOf" srcId="{A3E203B4-092B-4B73-B5AC-7616FEFE8514}" destId="{D2FA0D24-5A44-4B1A-8104-DAA77C932EBE}" srcOrd="0" destOrd="0" presId="urn:microsoft.com/office/officeart/2005/8/layout/hierarchy4"/>
    <dgm:cxn modelId="{2EB6A8E3-61B2-45B8-A33C-7101BCD467BB}" type="presParOf" srcId="{A3E203B4-092B-4B73-B5AC-7616FEFE8514}" destId="{0DC19B21-D448-4543-A9BE-8279FD7E6521}" srcOrd="1" destOrd="0" presId="urn:microsoft.com/office/officeart/2005/8/layout/hierarchy4"/>
    <dgm:cxn modelId="{01E085BF-73BD-4901-A886-6FC4418744CF}" type="presParOf" srcId="{78E493CF-31C5-40A6-9CEE-7A617F008E68}" destId="{9A016EB7-630D-4036-B2D3-185081E3B363}" srcOrd="1" destOrd="0" presId="urn:microsoft.com/office/officeart/2005/8/layout/hierarchy4"/>
    <dgm:cxn modelId="{998095DD-57A5-4270-8AF5-B76B502051D0}" type="presParOf" srcId="{78E493CF-31C5-40A6-9CEE-7A617F008E68}" destId="{94A310EA-419B-46AD-8783-A7365B06F720}" srcOrd="2" destOrd="0" presId="urn:microsoft.com/office/officeart/2005/8/layout/hierarchy4"/>
    <dgm:cxn modelId="{8650EB71-8023-4C50-B247-54E5F9FA3AF7}" type="presParOf" srcId="{94A310EA-419B-46AD-8783-A7365B06F720}" destId="{2A7089BF-5EE4-4186-8BEE-4215B1F07C14}" srcOrd="0" destOrd="0" presId="urn:microsoft.com/office/officeart/2005/8/layout/hierarchy4"/>
    <dgm:cxn modelId="{5B4D05AE-BBE1-4480-B212-0B52256F4FC1}" type="presParOf" srcId="{94A310EA-419B-46AD-8783-A7365B06F720}" destId="{A0E9301C-17CB-4CB7-998F-DB7B7EBCED79}" srcOrd="1" destOrd="0" presId="urn:microsoft.com/office/officeart/2005/8/layout/hierarchy4"/>
    <dgm:cxn modelId="{38B5F836-59EE-4149-A66B-ADE62B97CC49}" type="presParOf" srcId="{94A310EA-419B-46AD-8783-A7365B06F720}" destId="{4BC7DAB8-C455-4361-96AB-ADA6A3C78221}" srcOrd="2" destOrd="0" presId="urn:microsoft.com/office/officeart/2005/8/layout/hierarchy4"/>
    <dgm:cxn modelId="{47C5C9A0-0ACD-418C-8B10-191F27FCD3B0}" type="presParOf" srcId="{4BC7DAB8-C455-4361-96AB-ADA6A3C78221}" destId="{D08CD209-7F59-41E8-8163-49A8A64C1AEE}" srcOrd="0" destOrd="0" presId="urn:microsoft.com/office/officeart/2005/8/layout/hierarchy4"/>
    <dgm:cxn modelId="{AA4C29F0-F179-490A-8A10-F9D2B0682283}" type="presParOf" srcId="{D08CD209-7F59-41E8-8163-49A8A64C1AEE}" destId="{C960AC6D-596B-4558-BFEF-BF5B5F8BF49A}" srcOrd="0" destOrd="0" presId="urn:microsoft.com/office/officeart/2005/8/layout/hierarchy4"/>
    <dgm:cxn modelId="{875F3C52-7B83-458C-88D2-409861E4C54F}" type="presParOf" srcId="{D08CD209-7F59-41E8-8163-49A8A64C1AEE}" destId="{E5D29413-93C7-4730-B87B-375FA5680EF7}" srcOrd="1" destOrd="0" presId="urn:microsoft.com/office/officeart/2005/8/layout/hierarchy4"/>
    <dgm:cxn modelId="{285EC268-AB5B-4DAF-96BC-3213A449B0A1}" type="presParOf" srcId="{D08CD209-7F59-41E8-8163-49A8A64C1AEE}" destId="{10EE067D-72B0-4221-95A5-FF7BACC7F044}" srcOrd="2" destOrd="0" presId="urn:microsoft.com/office/officeart/2005/8/layout/hierarchy4"/>
    <dgm:cxn modelId="{6D49996B-DB63-4DEA-A291-135F71152793}" type="presParOf" srcId="{10EE067D-72B0-4221-95A5-FF7BACC7F044}" destId="{6FB0B77C-62D4-46DF-B5D3-B948492AA0B4}" srcOrd="0" destOrd="0" presId="urn:microsoft.com/office/officeart/2005/8/layout/hierarchy4"/>
    <dgm:cxn modelId="{1C7705ED-6FD6-4D28-B2E3-F2ED46999F1B}" type="presParOf" srcId="{6FB0B77C-62D4-46DF-B5D3-B948492AA0B4}" destId="{2AFBDA18-7B99-4658-ADBC-A61611D25429}" srcOrd="0" destOrd="0" presId="urn:microsoft.com/office/officeart/2005/8/layout/hierarchy4"/>
    <dgm:cxn modelId="{2A95E633-AC1E-4CC4-B670-DD1D23660AF7}" type="presParOf" srcId="{6FB0B77C-62D4-46DF-B5D3-B948492AA0B4}" destId="{B1F09337-1B6B-4063-B5FA-14930E8D400B}" srcOrd="1" destOrd="0" presId="urn:microsoft.com/office/officeart/2005/8/layout/hierarchy4"/>
    <dgm:cxn modelId="{59B0AF1E-A4B0-4183-B64C-2689D96DCC7E}" type="presParOf" srcId="{78E493CF-31C5-40A6-9CEE-7A617F008E68}" destId="{B1163460-F799-42F8-905B-CB9D6D22E3A7}" srcOrd="3" destOrd="0" presId="urn:microsoft.com/office/officeart/2005/8/layout/hierarchy4"/>
    <dgm:cxn modelId="{7C0F0F10-F2E9-4FA7-89F1-E3E52F3C6D91}" type="presParOf" srcId="{78E493CF-31C5-40A6-9CEE-7A617F008E68}" destId="{41DB6E3E-D47B-4E29-B760-F64A4F870263}" srcOrd="4" destOrd="0" presId="urn:microsoft.com/office/officeart/2005/8/layout/hierarchy4"/>
    <dgm:cxn modelId="{367150B6-ADD7-4D74-BE50-98C5836693EB}" type="presParOf" srcId="{41DB6E3E-D47B-4E29-B760-F64A4F870263}" destId="{CCE567A2-00CB-4052-8C6E-596A1983AE0F}" srcOrd="0" destOrd="0" presId="urn:microsoft.com/office/officeart/2005/8/layout/hierarchy4"/>
    <dgm:cxn modelId="{0DF63E25-4F91-41BB-8BAA-003191F5B02B}" type="presParOf" srcId="{41DB6E3E-D47B-4E29-B760-F64A4F870263}" destId="{2E31D986-A985-426F-94F4-53DF2C918CD4}" srcOrd="1" destOrd="0" presId="urn:microsoft.com/office/officeart/2005/8/layout/hierarchy4"/>
    <dgm:cxn modelId="{61172D8F-D905-4189-AB11-176A69A9BF95}" type="presParOf" srcId="{41DB6E3E-D47B-4E29-B760-F64A4F870263}" destId="{68879DB2-1B9B-44AC-8C8B-9130F3A0627E}" srcOrd="2" destOrd="0" presId="urn:microsoft.com/office/officeart/2005/8/layout/hierarchy4"/>
    <dgm:cxn modelId="{2D81F544-AB6F-4C48-8812-B373264F9795}" type="presParOf" srcId="{68879DB2-1B9B-44AC-8C8B-9130F3A0627E}" destId="{B6B0C48B-D07C-46A0-A23F-1C3ED4F8FC36}" srcOrd="0" destOrd="0" presId="urn:microsoft.com/office/officeart/2005/8/layout/hierarchy4"/>
    <dgm:cxn modelId="{37D5BFCB-9BEB-4075-A974-C99716734AC0}" type="presParOf" srcId="{B6B0C48B-D07C-46A0-A23F-1C3ED4F8FC36}" destId="{E8D4C8E3-4B38-4428-9070-833E420BC5F9}" srcOrd="0" destOrd="0" presId="urn:microsoft.com/office/officeart/2005/8/layout/hierarchy4"/>
    <dgm:cxn modelId="{73E72838-AD08-436D-A7CA-FCB7022BABD2}" type="presParOf" srcId="{B6B0C48B-D07C-46A0-A23F-1C3ED4F8FC36}" destId="{96A4D4A7-81B1-4114-9ADA-6359E5C05D2E}" srcOrd="1" destOrd="0" presId="urn:microsoft.com/office/officeart/2005/8/layout/hierarchy4"/>
  </dgm:cxnLst>
  <dgm:bg/>
  <dgm:whole/>
</dgm:dataModel>
</file>

<file path=word/diagrams/data2.xml><?xml version="1.0" encoding="utf-8"?>
<dgm:dataModel xmlns:dgm="http://schemas.openxmlformats.org/drawingml/2006/diagram" xmlns:a="http://schemas.openxmlformats.org/drawingml/2006/main">
  <dgm:ptLst>
    <dgm:pt modelId="{F267B9A0-0C31-4E89-896C-8796B8094282}" type="doc">
      <dgm:prSet loTypeId="urn:microsoft.com/office/officeart/2005/8/layout/list1" loCatId="list" qsTypeId="urn:microsoft.com/office/officeart/2005/8/quickstyle/simple5" qsCatId="simple" csTypeId="urn:microsoft.com/office/officeart/2005/8/colors/colorful2" csCatId="colorful" phldr="1"/>
      <dgm:spPr/>
      <dgm:t>
        <a:bodyPr/>
        <a:lstStyle/>
        <a:p>
          <a:endParaRPr lang="ru-RU"/>
        </a:p>
      </dgm:t>
    </dgm:pt>
    <dgm:pt modelId="{739878E5-37B9-4C8D-A0DC-3F8CAAFD67BB}">
      <dgm:prSet phldrT="[Текст]"/>
      <dgm:spPr/>
      <dgm:t>
        <a:bodyPr/>
        <a:lstStyle/>
        <a:p>
          <a:r>
            <a:rPr lang="ru-RU"/>
            <a:t>Советы классов</a:t>
          </a:r>
        </a:p>
      </dgm:t>
    </dgm:pt>
    <dgm:pt modelId="{C665B768-4570-427F-BB35-44FC2F8C55FF}" type="parTrans" cxnId="{D8396ADF-82EA-4F77-8BB8-A964649B9ECC}">
      <dgm:prSet/>
      <dgm:spPr/>
      <dgm:t>
        <a:bodyPr/>
        <a:lstStyle/>
        <a:p>
          <a:endParaRPr lang="ru-RU"/>
        </a:p>
      </dgm:t>
    </dgm:pt>
    <dgm:pt modelId="{D2F5FDCE-5916-4B78-BC16-908A4A956DB6}" type="sibTrans" cxnId="{D8396ADF-82EA-4F77-8BB8-A964649B9ECC}">
      <dgm:prSet/>
      <dgm:spPr/>
      <dgm:t>
        <a:bodyPr/>
        <a:lstStyle/>
        <a:p>
          <a:endParaRPr lang="ru-RU"/>
        </a:p>
      </dgm:t>
    </dgm:pt>
    <dgm:pt modelId="{C709956A-A85A-4F4A-A31C-5CA15D12D9E8}">
      <dgm:prSet phldrT="[Текст]"/>
      <dgm:spPr/>
      <dgm:t>
        <a:bodyPr/>
        <a:lstStyle/>
        <a:p>
          <a:r>
            <a:rPr lang="ru-RU"/>
            <a:t>ЮИД, ЮДПД, ООПП "Ястреб"</a:t>
          </a:r>
        </a:p>
      </dgm:t>
    </dgm:pt>
    <dgm:pt modelId="{C0FC8DD8-FB90-4B36-AE90-3AC2F4AEE876}" type="parTrans" cxnId="{EB783933-2FE4-4655-A9AF-AF89ADF1CB46}">
      <dgm:prSet/>
      <dgm:spPr/>
      <dgm:t>
        <a:bodyPr/>
        <a:lstStyle/>
        <a:p>
          <a:endParaRPr lang="ru-RU"/>
        </a:p>
      </dgm:t>
    </dgm:pt>
    <dgm:pt modelId="{6B1CF8D5-6142-4F4D-83B7-E3B145CB8050}" type="sibTrans" cxnId="{EB783933-2FE4-4655-A9AF-AF89ADF1CB46}">
      <dgm:prSet/>
      <dgm:spPr/>
      <dgm:t>
        <a:bodyPr/>
        <a:lstStyle/>
        <a:p>
          <a:endParaRPr lang="ru-RU"/>
        </a:p>
      </dgm:t>
    </dgm:pt>
    <dgm:pt modelId="{BFBB1B34-6CB9-4212-97DE-1EC3E85FEF29}">
      <dgm:prSet phldrT="[Текст]"/>
      <dgm:spPr/>
      <dgm:t>
        <a:bodyPr/>
        <a:lstStyle/>
        <a:p>
          <a:r>
            <a:rPr lang="ru-RU"/>
            <a:t>ДОО "Совет лицеистов"</a:t>
          </a:r>
        </a:p>
      </dgm:t>
    </dgm:pt>
    <dgm:pt modelId="{0528EEC8-5E25-488A-BA8E-2DFDC833C334}" type="parTrans" cxnId="{F8D72012-4D48-44F3-8F55-FD45498703DA}">
      <dgm:prSet/>
      <dgm:spPr/>
      <dgm:t>
        <a:bodyPr/>
        <a:lstStyle/>
        <a:p>
          <a:endParaRPr lang="ru-RU"/>
        </a:p>
      </dgm:t>
    </dgm:pt>
    <dgm:pt modelId="{619DBB4E-FDFA-46C6-8449-2B89A7BB5F09}" type="sibTrans" cxnId="{F8D72012-4D48-44F3-8F55-FD45498703DA}">
      <dgm:prSet/>
      <dgm:spPr/>
      <dgm:t>
        <a:bodyPr/>
        <a:lstStyle/>
        <a:p>
          <a:endParaRPr lang="ru-RU"/>
        </a:p>
      </dgm:t>
    </dgm:pt>
    <dgm:pt modelId="{99F41A19-556E-41B9-949B-607D75FC9E1C}" type="pres">
      <dgm:prSet presAssocID="{F267B9A0-0C31-4E89-896C-8796B8094282}" presName="linear" presStyleCnt="0">
        <dgm:presLayoutVars>
          <dgm:dir/>
          <dgm:animLvl val="lvl"/>
          <dgm:resizeHandles val="exact"/>
        </dgm:presLayoutVars>
      </dgm:prSet>
      <dgm:spPr/>
      <dgm:t>
        <a:bodyPr/>
        <a:lstStyle/>
        <a:p>
          <a:endParaRPr lang="ru-RU"/>
        </a:p>
      </dgm:t>
    </dgm:pt>
    <dgm:pt modelId="{E6B56D66-4ACF-490D-A562-6E008B34488E}" type="pres">
      <dgm:prSet presAssocID="{739878E5-37B9-4C8D-A0DC-3F8CAAFD67BB}" presName="parentLin" presStyleCnt="0"/>
      <dgm:spPr/>
    </dgm:pt>
    <dgm:pt modelId="{DFD33C57-DCE0-4478-BB4B-A1F019D3D105}" type="pres">
      <dgm:prSet presAssocID="{739878E5-37B9-4C8D-A0DC-3F8CAAFD67BB}" presName="parentLeftMargin" presStyleLbl="node1" presStyleIdx="0" presStyleCnt="3"/>
      <dgm:spPr/>
      <dgm:t>
        <a:bodyPr/>
        <a:lstStyle/>
        <a:p>
          <a:endParaRPr lang="ru-RU"/>
        </a:p>
      </dgm:t>
    </dgm:pt>
    <dgm:pt modelId="{57F43520-69ED-4654-98AC-EE4D71B8B005}" type="pres">
      <dgm:prSet presAssocID="{739878E5-37B9-4C8D-A0DC-3F8CAAFD67BB}" presName="parentText" presStyleLbl="node1" presStyleIdx="0" presStyleCnt="3">
        <dgm:presLayoutVars>
          <dgm:chMax val="0"/>
          <dgm:bulletEnabled val="1"/>
        </dgm:presLayoutVars>
      </dgm:prSet>
      <dgm:spPr/>
      <dgm:t>
        <a:bodyPr/>
        <a:lstStyle/>
        <a:p>
          <a:endParaRPr lang="ru-RU"/>
        </a:p>
      </dgm:t>
    </dgm:pt>
    <dgm:pt modelId="{AE26B4BB-F43C-444B-B27C-6EAF44E9D297}" type="pres">
      <dgm:prSet presAssocID="{739878E5-37B9-4C8D-A0DC-3F8CAAFD67BB}" presName="negativeSpace" presStyleCnt="0"/>
      <dgm:spPr/>
    </dgm:pt>
    <dgm:pt modelId="{66DD022B-D657-4A9B-B69D-D8BF8FB0A06F}" type="pres">
      <dgm:prSet presAssocID="{739878E5-37B9-4C8D-A0DC-3F8CAAFD67BB}" presName="childText" presStyleLbl="conFgAcc1" presStyleIdx="0" presStyleCnt="3">
        <dgm:presLayoutVars>
          <dgm:bulletEnabled val="1"/>
        </dgm:presLayoutVars>
      </dgm:prSet>
      <dgm:spPr/>
    </dgm:pt>
    <dgm:pt modelId="{DE61376E-D089-4C97-BF99-D99BB854CA60}" type="pres">
      <dgm:prSet presAssocID="{D2F5FDCE-5916-4B78-BC16-908A4A956DB6}" presName="spaceBetweenRectangles" presStyleCnt="0"/>
      <dgm:spPr/>
    </dgm:pt>
    <dgm:pt modelId="{0DF5F09F-D598-40BA-B132-DD6960D8C6C1}" type="pres">
      <dgm:prSet presAssocID="{C709956A-A85A-4F4A-A31C-5CA15D12D9E8}" presName="parentLin" presStyleCnt="0"/>
      <dgm:spPr/>
    </dgm:pt>
    <dgm:pt modelId="{752ACB7A-C1C4-4118-9619-72A179C2E035}" type="pres">
      <dgm:prSet presAssocID="{C709956A-A85A-4F4A-A31C-5CA15D12D9E8}" presName="parentLeftMargin" presStyleLbl="node1" presStyleIdx="0" presStyleCnt="3"/>
      <dgm:spPr/>
      <dgm:t>
        <a:bodyPr/>
        <a:lstStyle/>
        <a:p>
          <a:endParaRPr lang="ru-RU"/>
        </a:p>
      </dgm:t>
    </dgm:pt>
    <dgm:pt modelId="{DF37B93D-351A-4A0E-A546-6A3515F23B06}" type="pres">
      <dgm:prSet presAssocID="{C709956A-A85A-4F4A-A31C-5CA15D12D9E8}" presName="parentText" presStyleLbl="node1" presStyleIdx="1" presStyleCnt="3">
        <dgm:presLayoutVars>
          <dgm:chMax val="0"/>
          <dgm:bulletEnabled val="1"/>
        </dgm:presLayoutVars>
      </dgm:prSet>
      <dgm:spPr/>
      <dgm:t>
        <a:bodyPr/>
        <a:lstStyle/>
        <a:p>
          <a:endParaRPr lang="ru-RU"/>
        </a:p>
      </dgm:t>
    </dgm:pt>
    <dgm:pt modelId="{78B95E47-D114-4ADA-B32B-E2B4CED8E291}" type="pres">
      <dgm:prSet presAssocID="{C709956A-A85A-4F4A-A31C-5CA15D12D9E8}" presName="negativeSpace" presStyleCnt="0"/>
      <dgm:spPr/>
    </dgm:pt>
    <dgm:pt modelId="{B9622112-1F3A-4778-B6D4-79A54EFE2E7B}" type="pres">
      <dgm:prSet presAssocID="{C709956A-A85A-4F4A-A31C-5CA15D12D9E8}" presName="childText" presStyleLbl="conFgAcc1" presStyleIdx="1" presStyleCnt="3">
        <dgm:presLayoutVars>
          <dgm:bulletEnabled val="1"/>
        </dgm:presLayoutVars>
      </dgm:prSet>
      <dgm:spPr/>
    </dgm:pt>
    <dgm:pt modelId="{DE7EF65B-19FB-4973-8779-8501E218B808}" type="pres">
      <dgm:prSet presAssocID="{6B1CF8D5-6142-4F4D-83B7-E3B145CB8050}" presName="spaceBetweenRectangles" presStyleCnt="0"/>
      <dgm:spPr/>
    </dgm:pt>
    <dgm:pt modelId="{453C0A11-87AA-4BCE-9C58-C132CCB71B14}" type="pres">
      <dgm:prSet presAssocID="{BFBB1B34-6CB9-4212-97DE-1EC3E85FEF29}" presName="parentLin" presStyleCnt="0"/>
      <dgm:spPr/>
    </dgm:pt>
    <dgm:pt modelId="{08D152A8-928F-4E11-BE5C-12CC9894C79F}" type="pres">
      <dgm:prSet presAssocID="{BFBB1B34-6CB9-4212-97DE-1EC3E85FEF29}" presName="parentLeftMargin" presStyleLbl="node1" presStyleIdx="1" presStyleCnt="3"/>
      <dgm:spPr/>
      <dgm:t>
        <a:bodyPr/>
        <a:lstStyle/>
        <a:p>
          <a:endParaRPr lang="ru-RU"/>
        </a:p>
      </dgm:t>
    </dgm:pt>
    <dgm:pt modelId="{CC7DB1C9-B292-4A5C-A908-16461B9C7FC6}" type="pres">
      <dgm:prSet presAssocID="{BFBB1B34-6CB9-4212-97DE-1EC3E85FEF29}" presName="parentText" presStyleLbl="node1" presStyleIdx="2" presStyleCnt="3">
        <dgm:presLayoutVars>
          <dgm:chMax val="0"/>
          <dgm:bulletEnabled val="1"/>
        </dgm:presLayoutVars>
      </dgm:prSet>
      <dgm:spPr/>
      <dgm:t>
        <a:bodyPr/>
        <a:lstStyle/>
        <a:p>
          <a:endParaRPr lang="ru-RU"/>
        </a:p>
      </dgm:t>
    </dgm:pt>
    <dgm:pt modelId="{A6E7EB41-22AA-46B5-B6BB-256B5BB66ACB}" type="pres">
      <dgm:prSet presAssocID="{BFBB1B34-6CB9-4212-97DE-1EC3E85FEF29}" presName="negativeSpace" presStyleCnt="0"/>
      <dgm:spPr/>
    </dgm:pt>
    <dgm:pt modelId="{80221A56-BDC9-449E-B357-59F1DAA29B2C}" type="pres">
      <dgm:prSet presAssocID="{BFBB1B34-6CB9-4212-97DE-1EC3E85FEF29}" presName="childText" presStyleLbl="conFgAcc1" presStyleIdx="2" presStyleCnt="3">
        <dgm:presLayoutVars>
          <dgm:bulletEnabled val="1"/>
        </dgm:presLayoutVars>
      </dgm:prSet>
      <dgm:spPr/>
      <dgm:t>
        <a:bodyPr/>
        <a:lstStyle/>
        <a:p>
          <a:endParaRPr lang="ru-RU"/>
        </a:p>
      </dgm:t>
    </dgm:pt>
  </dgm:ptLst>
  <dgm:cxnLst>
    <dgm:cxn modelId="{C1DE8351-7DF9-4CEB-98D8-80A6B3A4CFE9}" type="presOf" srcId="{BFBB1B34-6CB9-4212-97DE-1EC3E85FEF29}" destId="{08D152A8-928F-4E11-BE5C-12CC9894C79F}" srcOrd="0" destOrd="0" presId="urn:microsoft.com/office/officeart/2005/8/layout/list1"/>
    <dgm:cxn modelId="{0330808C-D94F-4A89-95DF-7728E79997AE}" type="presOf" srcId="{F267B9A0-0C31-4E89-896C-8796B8094282}" destId="{99F41A19-556E-41B9-949B-607D75FC9E1C}" srcOrd="0" destOrd="0" presId="urn:microsoft.com/office/officeart/2005/8/layout/list1"/>
    <dgm:cxn modelId="{CC4BA6B0-EE6A-4A65-9E1D-ACDAA625512F}" type="presOf" srcId="{739878E5-37B9-4C8D-A0DC-3F8CAAFD67BB}" destId="{57F43520-69ED-4654-98AC-EE4D71B8B005}" srcOrd="1" destOrd="0" presId="urn:microsoft.com/office/officeart/2005/8/layout/list1"/>
    <dgm:cxn modelId="{F8D72012-4D48-44F3-8F55-FD45498703DA}" srcId="{F267B9A0-0C31-4E89-896C-8796B8094282}" destId="{BFBB1B34-6CB9-4212-97DE-1EC3E85FEF29}" srcOrd="2" destOrd="0" parTransId="{0528EEC8-5E25-488A-BA8E-2DFDC833C334}" sibTransId="{619DBB4E-FDFA-46C6-8449-2B89A7BB5F09}"/>
    <dgm:cxn modelId="{2C2C8E44-7992-45A3-BCAD-6C185073C8B3}" type="presOf" srcId="{C709956A-A85A-4F4A-A31C-5CA15D12D9E8}" destId="{DF37B93D-351A-4A0E-A546-6A3515F23B06}" srcOrd="1" destOrd="0" presId="urn:microsoft.com/office/officeart/2005/8/layout/list1"/>
    <dgm:cxn modelId="{63AF1139-D5AE-48C9-896C-225FDB3614B4}" type="presOf" srcId="{739878E5-37B9-4C8D-A0DC-3F8CAAFD67BB}" destId="{DFD33C57-DCE0-4478-BB4B-A1F019D3D105}" srcOrd="0" destOrd="0" presId="urn:microsoft.com/office/officeart/2005/8/layout/list1"/>
    <dgm:cxn modelId="{D8396ADF-82EA-4F77-8BB8-A964649B9ECC}" srcId="{F267B9A0-0C31-4E89-896C-8796B8094282}" destId="{739878E5-37B9-4C8D-A0DC-3F8CAAFD67BB}" srcOrd="0" destOrd="0" parTransId="{C665B768-4570-427F-BB35-44FC2F8C55FF}" sibTransId="{D2F5FDCE-5916-4B78-BC16-908A4A956DB6}"/>
    <dgm:cxn modelId="{EB783933-2FE4-4655-A9AF-AF89ADF1CB46}" srcId="{F267B9A0-0C31-4E89-896C-8796B8094282}" destId="{C709956A-A85A-4F4A-A31C-5CA15D12D9E8}" srcOrd="1" destOrd="0" parTransId="{C0FC8DD8-FB90-4B36-AE90-3AC2F4AEE876}" sibTransId="{6B1CF8D5-6142-4F4D-83B7-E3B145CB8050}"/>
    <dgm:cxn modelId="{2CD006B3-5B95-4268-8014-C6FC5CBEAC93}" type="presOf" srcId="{C709956A-A85A-4F4A-A31C-5CA15D12D9E8}" destId="{752ACB7A-C1C4-4118-9619-72A179C2E035}" srcOrd="0" destOrd="0" presId="urn:microsoft.com/office/officeart/2005/8/layout/list1"/>
    <dgm:cxn modelId="{7B57A46E-FA38-4E20-A634-B8A28412F364}" type="presOf" srcId="{BFBB1B34-6CB9-4212-97DE-1EC3E85FEF29}" destId="{CC7DB1C9-B292-4A5C-A908-16461B9C7FC6}" srcOrd="1" destOrd="0" presId="urn:microsoft.com/office/officeart/2005/8/layout/list1"/>
    <dgm:cxn modelId="{2FEC9A0F-06AE-40A4-8559-C60FB760E153}" type="presParOf" srcId="{99F41A19-556E-41B9-949B-607D75FC9E1C}" destId="{E6B56D66-4ACF-490D-A562-6E008B34488E}" srcOrd="0" destOrd="0" presId="urn:microsoft.com/office/officeart/2005/8/layout/list1"/>
    <dgm:cxn modelId="{90140E64-67BC-424A-AD3C-0B45675B1E00}" type="presParOf" srcId="{E6B56D66-4ACF-490D-A562-6E008B34488E}" destId="{DFD33C57-DCE0-4478-BB4B-A1F019D3D105}" srcOrd="0" destOrd="0" presId="urn:microsoft.com/office/officeart/2005/8/layout/list1"/>
    <dgm:cxn modelId="{E9B95F61-181A-4462-B6CF-06F08970F63D}" type="presParOf" srcId="{E6B56D66-4ACF-490D-A562-6E008B34488E}" destId="{57F43520-69ED-4654-98AC-EE4D71B8B005}" srcOrd="1" destOrd="0" presId="urn:microsoft.com/office/officeart/2005/8/layout/list1"/>
    <dgm:cxn modelId="{7DC0F49B-C871-4470-AAAC-0B3E3C32848F}" type="presParOf" srcId="{99F41A19-556E-41B9-949B-607D75FC9E1C}" destId="{AE26B4BB-F43C-444B-B27C-6EAF44E9D297}" srcOrd="1" destOrd="0" presId="urn:microsoft.com/office/officeart/2005/8/layout/list1"/>
    <dgm:cxn modelId="{BDE22E47-4A69-4F88-91B2-D84BF9179046}" type="presParOf" srcId="{99F41A19-556E-41B9-949B-607D75FC9E1C}" destId="{66DD022B-D657-4A9B-B69D-D8BF8FB0A06F}" srcOrd="2" destOrd="0" presId="urn:microsoft.com/office/officeart/2005/8/layout/list1"/>
    <dgm:cxn modelId="{65C5842C-3796-45EA-90A2-BC3BD267AA9B}" type="presParOf" srcId="{99F41A19-556E-41B9-949B-607D75FC9E1C}" destId="{DE61376E-D089-4C97-BF99-D99BB854CA60}" srcOrd="3" destOrd="0" presId="urn:microsoft.com/office/officeart/2005/8/layout/list1"/>
    <dgm:cxn modelId="{038656DB-E5BE-4F05-825E-F853880BD968}" type="presParOf" srcId="{99F41A19-556E-41B9-949B-607D75FC9E1C}" destId="{0DF5F09F-D598-40BA-B132-DD6960D8C6C1}" srcOrd="4" destOrd="0" presId="urn:microsoft.com/office/officeart/2005/8/layout/list1"/>
    <dgm:cxn modelId="{85F3789F-4FCB-4498-9EB3-96DD2E600D1D}" type="presParOf" srcId="{0DF5F09F-D598-40BA-B132-DD6960D8C6C1}" destId="{752ACB7A-C1C4-4118-9619-72A179C2E035}" srcOrd="0" destOrd="0" presId="urn:microsoft.com/office/officeart/2005/8/layout/list1"/>
    <dgm:cxn modelId="{307487A0-939C-4A81-BDF4-CCE6C33B8378}" type="presParOf" srcId="{0DF5F09F-D598-40BA-B132-DD6960D8C6C1}" destId="{DF37B93D-351A-4A0E-A546-6A3515F23B06}" srcOrd="1" destOrd="0" presId="urn:microsoft.com/office/officeart/2005/8/layout/list1"/>
    <dgm:cxn modelId="{776ACE23-8D67-4D6D-A61A-9A60DE391578}" type="presParOf" srcId="{99F41A19-556E-41B9-949B-607D75FC9E1C}" destId="{78B95E47-D114-4ADA-B32B-E2B4CED8E291}" srcOrd="5" destOrd="0" presId="urn:microsoft.com/office/officeart/2005/8/layout/list1"/>
    <dgm:cxn modelId="{F336CD16-9F4D-42D9-8F4B-2B963A711536}" type="presParOf" srcId="{99F41A19-556E-41B9-949B-607D75FC9E1C}" destId="{B9622112-1F3A-4778-B6D4-79A54EFE2E7B}" srcOrd="6" destOrd="0" presId="urn:microsoft.com/office/officeart/2005/8/layout/list1"/>
    <dgm:cxn modelId="{A8F77D80-45EC-4A0C-A3A0-DF9ED716B973}" type="presParOf" srcId="{99F41A19-556E-41B9-949B-607D75FC9E1C}" destId="{DE7EF65B-19FB-4973-8779-8501E218B808}" srcOrd="7" destOrd="0" presId="urn:microsoft.com/office/officeart/2005/8/layout/list1"/>
    <dgm:cxn modelId="{3DAA5341-F023-494F-AD2E-70864D1DB5ED}" type="presParOf" srcId="{99F41A19-556E-41B9-949B-607D75FC9E1C}" destId="{453C0A11-87AA-4BCE-9C58-C132CCB71B14}" srcOrd="8" destOrd="0" presId="urn:microsoft.com/office/officeart/2005/8/layout/list1"/>
    <dgm:cxn modelId="{3DE42E8C-48EA-421B-8853-E876186FFB30}" type="presParOf" srcId="{453C0A11-87AA-4BCE-9C58-C132CCB71B14}" destId="{08D152A8-928F-4E11-BE5C-12CC9894C79F}" srcOrd="0" destOrd="0" presId="urn:microsoft.com/office/officeart/2005/8/layout/list1"/>
    <dgm:cxn modelId="{28C3A178-0E25-477C-999E-CE60187A6C51}" type="presParOf" srcId="{453C0A11-87AA-4BCE-9C58-C132CCB71B14}" destId="{CC7DB1C9-B292-4A5C-A908-16461B9C7FC6}" srcOrd="1" destOrd="0" presId="urn:microsoft.com/office/officeart/2005/8/layout/list1"/>
    <dgm:cxn modelId="{B8457D2A-BD15-47C4-86CA-6016A49B7BD1}" type="presParOf" srcId="{99F41A19-556E-41B9-949B-607D75FC9E1C}" destId="{A6E7EB41-22AA-46B5-B6BB-256B5BB66ACB}" srcOrd="9" destOrd="0" presId="urn:microsoft.com/office/officeart/2005/8/layout/list1"/>
    <dgm:cxn modelId="{0335AC54-17FC-494E-B53D-FB31DF5E11D0}" type="presParOf" srcId="{99F41A19-556E-41B9-949B-607D75FC9E1C}" destId="{80221A56-BDC9-449E-B357-59F1DAA29B2C}" srcOrd="10" destOrd="0" presId="urn:microsoft.com/office/officeart/2005/8/layout/list1"/>
  </dgm:cxnLst>
  <dgm:bg/>
  <dgm:whole/>
</dgm:dataModel>
</file>

<file path=word/diagrams/data3.xml><?xml version="1.0" encoding="utf-8"?>
<dgm:dataModel xmlns:dgm="http://schemas.openxmlformats.org/drawingml/2006/diagram" xmlns:a="http://schemas.openxmlformats.org/drawingml/2006/main">
  <dgm:ptLst>
    <dgm:pt modelId="{F267B9A0-0C31-4E89-896C-8796B8094282}" type="doc">
      <dgm:prSet loTypeId="urn:microsoft.com/office/officeart/2005/8/layout/list1" loCatId="list" qsTypeId="urn:microsoft.com/office/officeart/2005/8/quickstyle/simple5" qsCatId="simple" csTypeId="urn:microsoft.com/office/officeart/2005/8/colors/colorful2" csCatId="colorful" phldr="1"/>
      <dgm:spPr/>
      <dgm:t>
        <a:bodyPr/>
        <a:lstStyle/>
        <a:p>
          <a:endParaRPr lang="ru-RU"/>
        </a:p>
      </dgm:t>
    </dgm:pt>
    <dgm:pt modelId="{739878E5-37B9-4C8D-A0DC-3F8CAAFD67BB}">
      <dgm:prSet phldrT="[Текст]"/>
      <dgm:spPr/>
      <dgm:t>
        <a:bodyPr/>
        <a:lstStyle/>
        <a:p>
          <a:r>
            <a:rPr lang="ru-RU"/>
            <a:t>УМНЦ, МО учителей предметников</a:t>
          </a:r>
        </a:p>
      </dgm:t>
    </dgm:pt>
    <dgm:pt modelId="{C665B768-4570-427F-BB35-44FC2F8C55FF}" type="parTrans" cxnId="{D8396ADF-82EA-4F77-8BB8-A964649B9ECC}">
      <dgm:prSet/>
      <dgm:spPr/>
      <dgm:t>
        <a:bodyPr/>
        <a:lstStyle/>
        <a:p>
          <a:endParaRPr lang="ru-RU"/>
        </a:p>
      </dgm:t>
    </dgm:pt>
    <dgm:pt modelId="{D2F5FDCE-5916-4B78-BC16-908A4A956DB6}" type="sibTrans" cxnId="{D8396ADF-82EA-4F77-8BB8-A964649B9ECC}">
      <dgm:prSet/>
      <dgm:spPr/>
      <dgm:t>
        <a:bodyPr/>
        <a:lstStyle/>
        <a:p>
          <a:endParaRPr lang="ru-RU"/>
        </a:p>
      </dgm:t>
    </dgm:pt>
    <dgm:pt modelId="{C709956A-A85A-4F4A-A31C-5CA15D12D9E8}">
      <dgm:prSet phldrT="[Текст]"/>
      <dgm:spPr/>
      <dgm:t>
        <a:bodyPr/>
        <a:lstStyle/>
        <a:p>
          <a:r>
            <a:rPr lang="ru-RU"/>
            <a:t>МО классных руководителей</a:t>
          </a:r>
        </a:p>
      </dgm:t>
    </dgm:pt>
    <dgm:pt modelId="{C0FC8DD8-FB90-4B36-AE90-3AC2F4AEE876}" type="parTrans" cxnId="{EB783933-2FE4-4655-A9AF-AF89ADF1CB46}">
      <dgm:prSet/>
      <dgm:spPr/>
      <dgm:t>
        <a:bodyPr/>
        <a:lstStyle/>
        <a:p>
          <a:endParaRPr lang="ru-RU"/>
        </a:p>
      </dgm:t>
    </dgm:pt>
    <dgm:pt modelId="{6B1CF8D5-6142-4F4D-83B7-E3B145CB8050}" type="sibTrans" cxnId="{EB783933-2FE4-4655-A9AF-AF89ADF1CB46}">
      <dgm:prSet/>
      <dgm:spPr/>
      <dgm:t>
        <a:bodyPr/>
        <a:lstStyle/>
        <a:p>
          <a:endParaRPr lang="ru-RU"/>
        </a:p>
      </dgm:t>
    </dgm:pt>
    <dgm:pt modelId="{BFBB1B34-6CB9-4212-97DE-1EC3E85FEF29}">
      <dgm:prSet phldrT="[Текст]"/>
      <dgm:spPr/>
      <dgm:t>
        <a:bodyPr/>
        <a:lstStyle/>
        <a:p>
          <a:r>
            <a:rPr lang="ru-RU"/>
            <a:t>Временные творческие группы</a:t>
          </a:r>
        </a:p>
      </dgm:t>
    </dgm:pt>
    <dgm:pt modelId="{0528EEC8-5E25-488A-BA8E-2DFDC833C334}" type="parTrans" cxnId="{F8D72012-4D48-44F3-8F55-FD45498703DA}">
      <dgm:prSet/>
      <dgm:spPr/>
      <dgm:t>
        <a:bodyPr/>
        <a:lstStyle/>
        <a:p>
          <a:endParaRPr lang="ru-RU"/>
        </a:p>
      </dgm:t>
    </dgm:pt>
    <dgm:pt modelId="{619DBB4E-FDFA-46C6-8449-2B89A7BB5F09}" type="sibTrans" cxnId="{F8D72012-4D48-44F3-8F55-FD45498703DA}">
      <dgm:prSet/>
      <dgm:spPr/>
      <dgm:t>
        <a:bodyPr/>
        <a:lstStyle/>
        <a:p>
          <a:endParaRPr lang="ru-RU"/>
        </a:p>
      </dgm:t>
    </dgm:pt>
    <dgm:pt modelId="{99F41A19-556E-41B9-949B-607D75FC9E1C}" type="pres">
      <dgm:prSet presAssocID="{F267B9A0-0C31-4E89-896C-8796B8094282}" presName="linear" presStyleCnt="0">
        <dgm:presLayoutVars>
          <dgm:dir/>
          <dgm:animLvl val="lvl"/>
          <dgm:resizeHandles val="exact"/>
        </dgm:presLayoutVars>
      </dgm:prSet>
      <dgm:spPr/>
      <dgm:t>
        <a:bodyPr/>
        <a:lstStyle/>
        <a:p>
          <a:endParaRPr lang="ru-RU"/>
        </a:p>
      </dgm:t>
    </dgm:pt>
    <dgm:pt modelId="{E6B56D66-4ACF-490D-A562-6E008B34488E}" type="pres">
      <dgm:prSet presAssocID="{739878E5-37B9-4C8D-A0DC-3F8CAAFD67BB}" presName="parentLin" presStyleCnt="0"/>
      <dgm:spPr/>
    </dgm:pt>
    <dgm:pt modelId="{DFD33C57-DCE0-4478-BB4B-A1F019D3D105}" type="pres">
      <dgm:prSet presAssocID="{739878E5-37B9-4C8D-A0DC-3F8CAAFD67BB}" presName="parentLeftMargin" presStyleLbl="node1" presStyleIdx="0" presStyleCnt="3"/>
      <dgm:spPr/>
      <dgm:t>
        <a:bodyPr/>
        <a:lstStyle/>
        <a:p>
          <a:endParaRPr lang="ru-RU"/>
        </a:p>
      </dgm:t>
    </dgm:pt>
    <dgm:pt modelId="{57F43520-69ED-4654-98AC-EE4D71B8B005}" type="pres">
      <dgm:prSet presAssocID="{739878E5-37B9-4C8D-A0DC-3F8CAAFD67BB}" presName="parentText" presStyleLbl="node1" presStyleIdx="0" presStyleCnt="3">
        <dgm:presLayoutVars>
          <dgm:chMax val="0"/>
          <dgm:bulletEnabled val="1"/>
        </dgm:presLayoutVars>
      </dgm:prSet>
      <dgm:spPr/>
      <dgm:t>
        <a:bodyPr/>
        <a:lstStyle/>
        <a:p>
          <a:endParaRPr lang="ru-RU"/>
        </a:p>
      </dgm:t>
    </dgm:pt>
    <dgm:pt modelId="{AE26B4BB-F43C-444B-B27C-6EAF44E9D297}" type="pres">
      <dgm:prSet presAssocID="{739878E5-37B9-4C8D-A0DC-3F8CAAFD67BB}" presName="negativeSpace" presStyleCnt="0"/>
      <dgm:spPr/>
    </dgm:pt>
    <dgm:pt modelId="{66DD022B-D657-4A9B-B69D-D8BF8FB0A06F}" type="pres">
      <dgm:prSet presAssocID="{739878E5-37B9-4C8D-A0DC-3F8CAAFD67BB}" presName="childText" presStyleLbl="conFgAcc1" presStyleIdx="0" presStyleCnt="3">
        <dgm:presLayoutVars>
          <dgm:bulletEnabled val="1"/>
        </dgm:presLayoutVars>
      </dgm:prSet>
      <dgm:spPr/>
    </dgm:pt>
    <dgm:pt modelId="{DE61376E-D089-4C97-BF99-D99BB854CA60}" type="pres">
      <dgm:prSet presAssocID="{D2F5FDCE-5916-4B78-BC16-908A4A956DB6}" presName="spaceBetweenRectangles" presStyleCnt="0"/>
      <dgm:spPr/>
    </dgm:pt>
    <dgm:pt modelId="{0DF5F09F-D598-40BA-B132-DD6960D8C6C1}" type="pres">
      <dgm:prSet presAssocID="{C709956A-A85A-4F4A-A31C-5CA15D12D9E8}" presName="parentLin" presStyleCnt="0"/>
      <dgm:spPr/>
    </dgm:pt>
    <dgm:pt modelId="{752ACB7A-C1C4-4118-9619-72A179C2E035}" type="pres">
      <dgm:prSet presAssocID="{C709956A-A85A-4F4A-A31C-5CA15D12D9E8}" presName="parentLeftMargin" presStyleLbl="node1" presStyleIdx="0" presStyleCnt="3"/>
      <dgm:spPr/>
      <dgm:t>
        <a:bodyPr/>
        <a:lstStyle/>
        <a:p>
          <a:endParaRPr lang="ru-RU"/>
        </a:p>
      </dgm:t>
    </dgm:pt>
    <dgm:pt modelId="{DF37B93D-351A-4A0E-A546-6A3515F23B06}" type="pres">
      <dgm:prSet presAssocID="{C709956A-A85A-4F4A-A31C-5CA15D12D9E8}" presName="parentText" presStyleLbl="node1" presStyleIdx="1" presStyleCnt="3">
        <dgm:presLayoutVars>
          <dgm:chMax val="0"/>
          <dgm:bulletEnabled val="1"/>
        </dgm:presLayoutVars>
      </dgm:prSet>
      <dgm:spPr/>
      <dgm:t>
        <a:bodyPr/>
        <a:lstStyle/>
        <a:p>
          <a:endParaRPr lang="ru-RU"/>
        </a:p>
      </dgm:t>
    </dgm:pt>
    <dgm:pt modelId="{78B95E47-D114-4ADA-B32B-E2B4CED8E291}" type="pres">
      <dgm:prSet presAssocID="{C709956A-A85A-4F4A-A31C-5CA15D12D9E8}" presName="negativeSpace" presStyleCnt="0"/>
      <dgm:spPr/>
    </dgm:pt>
    <dgm:pt modelId="{B9622112-1F3A-4778-B6D4-79A54EFE2E7B}" type="pres">
      <dgm:prSet presAssocID="{C709956A-A85A-4F4A-A31C-5CA15D12D9E8}" presName="childText" presStyleLbl="conFgAcc1" presStyleIdx="1" presStyleCnt="3">
        <dgm:presLayoutVars>
          <dgm:bulletEnabled val="1"/>
        </dgm:presLayoutVars>
      </dgm:prSet>
      <dgm:spPr/>
    </dgm:pt>
    <dgm:pt modelId="{DE7EF65B-19FB-4973-8779-8501E218B808}" type="pres">
      <dgm:prSet presAssocID="{6B1CF8D5-6142-4F4D-83B7-E3B145CB8050}" presName="spaceBetweenRectangles" presStyleCnt="0"/>
      <dgm:spPr/>
    </dgm:pt>
    <dgm:pt modelId="{453C0A11-87AA-4BCE-9C58-C132CCB71B14}" type="pres">
      <dgm:prSet presAssocID="{BFBB1B34-6CB9-4212-97DE-1EC3E85FEF29}" presName="parentLin" presStyleCnt="0"/>
      <dgm:spPr/>
    </dgm:pt>
    <dgm:pt modelId="{08D152A8-928F-4E11-BE5C-12CC9894C79F}" type="pres">
      <dgm:prSet presAssocID="{BFBB1B34-6CB9-4212-97DE-1EC3E85FEF29}" presName="parentLeftMargin" presStyleLbl="node1" presStyleIdx="1" presStyleCnt="3"/>
      <dgm:spPr/>
      <dgm:t>
        <a:bodyPr/>
        <a:lstStyle/>
        <a:p>
          <a:endParaRPr lang="ru-RU"/>
        </a:p>
      </dgm:t>
    </dgm:pt>
    <dgm:pt modelId="{CC7DB1C9-B292-4A5C-A908-16461B9C7FC6}" type="pres">
      <dgm:prSet presAssocID="{BFBB1B34-6CB9-4212-97DE-1EC3E85FEF29}" presName="parentText" presStyleLbl="node1" presStyleIdx="2" presStyleCnt="3">
        <dgm:presLayoutVars>
          <dgm:chMax val="0"/>
          <dgm:bulletEnabled val="1"/>
        </dgm:presLayoutVars>
      </dgm:prSet>
      <dgm:spPr/>
      <dgm:t>
        <a:bodyPr/>
        <a:lstStyle/>
        <a:p>
          <a:endParaRPr lang="ru-RU"/>
        </a:p>
      </dgm:t>
    </dgm:pt>
    <dgm:pt modelId="{A6E7EB41-22AA-46B5-B6BB-256B5BB66ACB}" type="pres">
      <dgm:prSet presAssocID="{BFBB1B34-6CB9-4212-97DE-1EC3E85FEF29}" presName="negativeSpace" presStyleCnt="0"/>
      <dgm:spPr/>
    </dgm:pt>
    <dgm:pt modelId="{80221A56-BDC9-449E-B357-59F1DAA29B2C}" type="pres">
      <dgm:prSet presAssocID="{BFBB1B34-6CB9-4212-97DE-1EC3E85FEF29}" presName="childText" presStyleLbl="conFgAcc1" presStyleIdx="2" presStyleCnt="3">
        <dgm:presLayoutVars>
          <dgm:bulletEnabled val="1"/>
        </dgm:presLayoutVars>
      </dgm:prSet>
      <dgm:spPr/>
      <dgm:t>
        <a:bodyPr/>
        <a:lstStyle/>
        <a:p>
          <a:endParaRPr lang="ru-RU"/>
        </a:p>
      </dgm:t>
    </dgm:pt>
  </dgm:ptLst>
  <dgm:cxnLst>
    <dgm:cxn modelId="{ACF8E9E3-E8A9-4E73-9829-60DD4F0012CA}" type="presOf" srcId="{BFBB1B34-6CB9-4212-97DE-1EC3E85FEF29}" destId="{CC7DB1C9-B292-4A5C-A908-16461B9C7FC6}" srcOrd="1" destOrd="0" presId="urn:microsoft.com/office/officeart/2005/8/layout/list1"/>
    <dgm:cxn modelId="{1AC491EF-A3BD-4544-916E-D5AA37B8F897}" type="presOf" srcId="{C709956A-A85A-4F4A-A31C-5CA15D12D9E8}" destId="{DF37B93D-351A-4A0E-A546-6A3515F23B06}" srcOrd="1" destOrd="0" presId="urn:microsoft.com/office/officeart/2005/8/layout/list1"/>
    <dgm:cxn modelId="{F8D72012-4D48-44F3-8F55-FD45498703DA}" srcId="{F267B9A0-0C31-4E89-896C-8796B8094282}" destId="{BFBB1B34-6CB9-4212-97DE-1EC3E85FEF29}" srcOrd="2" destOrd="0" parTransId="{0528EEC8-5E25-488A-BA8E-2DFDC833C334}" sibTransId="{619DBB4E-FDFA-46C6-8449-2B89A7BB5F09}"/>
    <dgm:cxn modelId="{7DDDBC20-A0E2-4302-B0FD-C1EB0D09DAFD}" type="presOf" srcId="{739878E5-37B9-4C8D-A0DC-3F8CAAFD67BB}" destId="{57F43520-69ED-4654-98AC-EE4D71B8B005}" srcOrd="1" destOrd="0" presId="urn:microsoft.com/office/officeart/2005/8/layout/list1"/>
    <dgm:cxn modelId="{BF15A65C-6721-4EBF-980B-6359CDA7D94C}" type="presOf" srcId="{C709956A-A85A-4F4A-A31C-5CA15D12D9E8}" destId="{752ACB7A-C1C4-4118-9619-72A179C2E035}" srcOrd="0" destOrd="0" presId="urn:microsoft.com/office/officeart/2005/8/layout/list1"/>
    <dgm:cxn modelId="{489E5201-3D88-42E2-A710-BF03CB96E423}" type="presOf" srcId="{F267B9A0-0C31-4E89-896C-8796B8094282}" destId="{99F41A19-556E-41B9-949B-607D75FC9E1C}" srcOrd="0" destOrd="0" presId="urn:microsoft.com/office/officeart/2005/8/layout/list1"/>
    <dgm:cxn modelId="{EB783933-2FE4-4655-A9AF-AF89ADF1CB46}" srcId="{F267B9A0-0C31-4E89-896C-8796B8094282}" destId="{C709956A-A85A-4F4A-A31C-5CA15D12D9E8}" srcOrd="1" destOrd="0" parTransId="{C0FC8DD8-FB90-4B36-AE90-3AC2F4AEE876}" sibTransId="{6B1CF8D5-6142-4F4D-83B7-E3B145CB8050}"/>
    <dgm:cxn modelId="{C15FB280-332C-4062-AFD7-89BDD78119BD}" type="presOf" srcId="{BFBB1B34-6CB9-4212-97DE-1EC3E85FEF29}" destId="{08D152A8-928F-4E11-BE5C-12CC9894C79F}" srcOrd="0" destOrd="0" presId="urn:microsoft.com/office/officeart/2005/8/layout/list1"/>
    <dgm:cxn modelId="{D8396ADF-82EA-4F77-8BB8-A964649B9ECC}" srcId="{F267B9A0-0C31-4E89-896C-8796B8094282}" destId="{739878E5-37B9-4C8D-A0DC-3F8CAAFD67BB}" srcOrd="0" destOrd="0" parTransId="{C665B768-4570-427F-BB35-44FC2F8C55FF}" sibTransId="{D2F5FDCE-5916-4B78-BC16-908A4A956DB6}"/>
    <dgm:cxn modelId="{BCD63E63-C9BE-49DE-BEC8-D2A61CAD0073}" type="presOf" srcId="{739878E5-37B9-4C8D-A0DC-3F8CAAFD67BB}" destId="{DFD33C57-DCE0-4478-BB4B-A1F019D3D105}" srcOrd="0" destOrd="0" presId="urn:microsoft.com/office/officeart/2005/8/layout/list1"/>
    <dgm:cxn modelId="{4BEACDCA-F26B-49AD-8ED9-1507CC9552EE}" type="presParOf" srcId="{99F41A19-556E-41B9-949B-607D75FC9E1C}" destId="{E6B56D66-4ACF-490D-A562-6E008B34488E}" srcOrd="0" destOrd="0" presId="urn:microsoft.com/office/officeart/2005/8/layout/list1"/>
    <dgm:cxn modelId="{A63C2432-CF49-48BB-BAA1-30F538BD043E}" type="presParOf" srcId="{E6B56D66-4ACF-490D-A562-6E008B34488E}" destId="{DFD33C57-DCE0-4478-BB4B-A1F019D3D105}" srcOrd="0" destOrd="0" presId="urn:microsoft.com/office/officeart/2005/8/layout/list1"/>
    <dgm:cxn modelId="{9C4EA467-8DDF-49B1-9A47-5B6E75F948A7}" type="presParOf" srcId="{E6B56D66-4ACF-490D-A562-6E008B34488E}" destId="{57F43520-69ED-4654-98AC-EE4D71B8B005}" srcOrd="1" destOrd="0" presId="urn:microsoft.com/office/officeart/2005/8/layout/list1"/>
    <dgm:cxn modelId="{A0831280-8E07-498F-957B-2F3B0F4AB032}" type="presParOf" srcId="{99F41A19-556E-41B9-949B-607D75FC9E1C}" destId="{AE26B4BB-F43C-444B-B27C-6EAF44E9D297}" srcOrd="1" destOrd="0" presId="urn:microsoft.com/office/officeart/2005/8/layout/list1"/>
    <dgm:cxn modelId="{E5F62BA4-C215-48BE-ADA4-B4492E436CC4}" type="presParOf" srcId="{99F41A19-556E-41B9-949B-607D75FC9E1C}" destId="{66DD022B-D657-4A9B-B69D-D8BF8FB0A06F}" srcOrd="2" destOrd="0" presId="urn:microsoft.com/office/officeart/2005/8/layout/list1"/>
    <dgm:cxn modelId="{8B797609-B679-44CF-A5F6-B1A310C70D37}" type="presParOf" srcId="{99F41A19-556E-41B9-949B-607D75FC9E1C}" destId="{DE61376E-D089-4C97-BF99-D99BB854CA60}" srcOrd="3" destOrd="0" presId="urn:microsoft.com/office/officeart/2005/8/layout/list1"/>
    <dgm:cxn modelId="{9E4BC71E-4D22-4E92-82B5-89CF58E6981E}" type="presParOf" srcId="{99F41A19-556E-41B9-949B-607D75FC9E1C}" destId="{0DF5F09F-D598-40BA-B132-DD6960D8C6C1}" srcOrd="4" destOrd="0" presId="urn:microsoft.com/office/officeart/2005/8/layout/list1"/>
    <dgm:cxn modelId="{1DA09F24-8B4E-4057-BC13-D2FEFE5FC5D8}" type="presParOf" srcId="{0DF5F09F-D598-40BA-B132-DD6960D8C6C1}" destId="{752ACB7A-C1C4-4118-9619-72A179C2E035}" srcOrd="0" destOrd="0" presId="urn:microsoft.com/office/officeart/2005/8/layout/list1"/>
    <dgm:cxn modelId="{132AD73F-E503-41BC-83FE-8370EDDAA29D}" type="presParOf" srcId="{0DF5F09F-D598-40BA-B132-DD6960D8C6C1}" destId="{DF37B93D-351A-4A0E-A546-6A3515F23B06}" srcOrd="1" destOrd="0" presId="urn:microsoft.com/office/officeart/2005/8/layout/list1"/>
    <dgm:cxn modelId="{61DED79E-ECCD-461D-850B-781A181EC3CE}" type="presParOf" srcId="{99F41A19-556E-41B9-949B-607D75FC9E1C}" destId="{78B95E47-D114-4ADA-B32B-E2B4CED8E291}" srcOrd="5" destOrd="0" presId="urn:microsoft.com/office/officeart/2005/8/layout/list1"/>
    <dgm:cxn modelId="{BAFB301C-0248-4730-98AA-B82B00608BE2}" type="presParOf" srcId="{99F41A19-556E-41B9-949B-607D75FC9E1C}" destId="{B9622112-1F3A-4778-B6D4-79A54EFE2E7B}" srcOrd="6" destOrd="0" presId="urn:microsoft.com/office/officeart/2005/8/layout/list1"/>
    <dgm:cxn modelId="{EE6764B4-6D87-469E-ACEA-9CF380FB6D93}" type="presParOf" srcId="{99F41A19-556E-41B9-949B-607D75FC9E1C}" destId="{DE7EF65B-19FB-4973-8779-8501E218B808}" srcOrd="7" destOrd="0" presId="urn:microsoft.com/office/officeart/2005/8/layout/list1"/>
    <dgm:cxn modelId="{32CCE354-CD6A-421C-9047-DDA44F24B078}" type="presParOf" srcId="{99F41A19-556E-41B9-949B-607D75FC9E1C}" destId="{453C0A11-87AA-4BCE-9C58-C132CCB71B14}" srcOrd="8" destOrd="0" presId="urn:microsoft.com/office/officeart/2005/8/layout/list1"/>
    <dgm:cxn modelId="{39B3ABBB-7B7E-4E01-9BD8-81DF1C4812FE}" type="presParOf" srcId="{453C0A11-87AA-4BCE-9C58-C132CCB71B14}" destId="{08D152A8-928F-4E11-BE5C-12CC9894C79F}" srcOrd="0" destOrd="0" presId="urn:microsoft.com/office/officeart/2005/8/layout/list1"/>
    <dgm:cxn modelId="{9910C149-C8FC-46B6-9862-17CBE0EFF8F3}" type="presParOf" srcId="{453C0A11-87AA-4BCE-9C58-C132CCB71B14}" destId="{CC7DB1C9-B292-4A5C-A908-16461B9C7FC6}" srcOrd="1" destOrd="0" presId="urn:microsoft.com/office/officeart/2005/8/layout/list1"/>
    <dgm:cxn modelId="{01222842-1E86-44F8-913D-483B6F54C6E5}" type="presParOf" srcId="{99F41A19-556E-41B9-949B-607D75FC9E1C}" destId="{A6E7EB41-22AA-46B5-B6BB-256B5BB66ACB}" srcOrd="9" destOrd="0" presId="urn:microsoft.com/office/officeart/2005/8/layout/list1"/>
    <dgm:cxn modelId="{F0E8BDD9-F652-4044-BC80-CBFF13B5796D}" type="presParOf" srcId="{99F41A19-556E-41B9-949B-607D75FC9E1C}" destId="{80221A56-BDC9-449E-B357-59F1DAA29B2C}" srcOrd="10" destOrd="0" presId="urn:microsoft.com/office/officeart/2005/8/layout/list1"/>
  </dgm:cxnLst>
  <dgm:bg/>
  <dgm:whole/>
</dgm:dataModel>
</file>

<file path=word/diagrams/data4.xml><?xml version="1.0" encoding="utf-8"?>
<dgm:dataModel xmlns:dgm="http://schemas.openxmlformats.org/drawingml/2006/diagram" xmlns:a="http://schemas.openxmlformats.org/drawingml/2006/main">
  <dgm:ptLst>
    <dgm:pt modelId="{0186332B-F91F-4A1A-9BC1-36709F2DB215}" type="doc">
      <dgm:prSet loTypeId="urn:microsoft.com/office/officeart/2005/8/layout/hList7#1" loCatId="list" qsTypeId="urn:microsoft.com/office/officeart/2005/8/quickstyle/simple1" qsCatId="simple" csTypeId="urn:microsoft.com/office/officeart/2005/8/colors/accent1_2" csCatId="accent1" phldr="1"/>
      <dgm:spPr/>
    </dgm:pt>
    <dgm:pt modelId="{C89B5016-65C1-4423-9EA7-604B72B66FC2}">
      <dgm:prSet phldrT="[Текст]"/>
      <dgm:spPr>
        <a:xfrm>
          <a:off x="2215" y="0"/>
          <a:ext cx="2322442" cy="44802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dirty="0" smtClean="0">
              <a:solidFill>
                <a:sysClr val="window" lastClr="FFFFFF"/>
              </a:solidFill>
              <a:latin typeface="Calibri"/>
              <a:ea typeface="+mn-ea"/>
              <a:cs typeface="+mn-cs"/>
            </a:rPr>
            <a:t>КНИТУ - КАИ им. Туполева</a:t>
          </a:r>
          <a:endParaRPr lang="ru-RU" dirty="0">
            <a:solidFill>
              <a:sysClr val="window" lastClr="FFFFFF"/>
            </a:solidFill>
            <a:latin typeface="Calibri"/>
            <a:ea typeface="+mn-ea"/>
            <a:cs typeface="+mn-cs"/>
          </a:endParaRPr>
        </a:p>
      </dgm:t>
    </dgm:pt>
    <dgm:pt modelId="{6905E625-82DA-4463-9F34-43C8CFCF609E}" type="parTrans" cxnId="{58D7A316-A068-4390-B8B0-437FC23025E3}">
      <dgm:prSet/>
      <dgm:spPr/>
      <dgm:t>
        <a:bodyPr/>
        <a:lstStyle/>
        <a:p>
          <a:pPr algn="ctr"/>
          <a:endParaRPr lang="ru-RU"/>
        </a:p>
      </dgm:t>
    </dgm:pt>
    <dgm:pt modelId="{6F2F1EFF-4E0D-4EB9-A218-6FC12183C1C2}" type="sibTrans" cxnId="{58D7A316-A068-4390-B8B0-437FC23025E3}">
      <dgm:prSet/>
      <dgm:spPr/>
      <dgm:t>
        <a:bodyPr/>
        <a:lstStyle/>
        <a:p>
          <a:pPr algn="ctr"/>
          <a:endParaRPr lang="ru-RU"/>
        </a:p>
      </dgm:t>
    </dgm:pt>
    <dgm:pt modelId="{403E0DCA-C0E5-4208-AD65-B2E9771CE9CA}">
      <dgm:prSet phldrT="[Текст]"/>
      <dgm:spPr>
        <a:xfrm>
          <a:off x="4786447" y="0"/>
          <a:ext cx="2322442" cy="44802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dirty="0" smtClean="0">
              <a:solidFill>
                <a:sysClr val="window" lastClr="FFFFFF"/>
              </a:solidFill>
              <a:latin typeface="Calibri"/>
              <a:ea typeface="+mn-ea"/>
              <a:cs typeface="+mn-cs"/>
            </a:rPr>
            <a:t>ОАО КАПО им. С.П. Горбунова </a:t>
          </a:r>
          <a:endParaRPr lang="ru-RU" dirty="0">
            <a:solidFill>
              <a:sysClr val="window" lastClr="FFFFFF"/>
            </a:solidFill>
            <a:latin typeface="Calibri"/>
            <a:ea typeface="+mn-ea"/>
            <a:cs typeface="+mn-cs"/>
          </a:endParaRPr>
        </a:p>
      </dgm:t>
    </dgm:pt>
    <dgm:pt modelId="{FA21B8CB-0042-4C48-A60D-47E3946A43C0}" type="parTrans" cxnId="{D05EB8A8-A8AA-4982-AC29-DA7BA98BA1FA}">
      <dgm:prSet/>
      <dgm:spPr/>
      <dgm:t>
        <a:bodyPr/>
        <a:lstStyle/>
        <a:p>
          <a:pPr algn="ctr"/>
          <a:endParaRPr lang="ru-RU"/>
        </a:p>
      </dgm:t>
    </dgm:pt>
    <dgm:pt modelId="{65C493F7-6EB1-424D-8E24-7F19D54FD157}" type="sibTrans" cxnId="{D05EB8A8-A8AA-4982-AC29-DA7BA98BA1FA}">
      <dgm:prSet/>
      <dgm:spPr/>
      <dgm:t>
        <a:bodyPr/>
        <a:lstStyle/>
        <a:p>
          <a:pPr algn="ctr"/>
          <a:endParaRPr lang="ru-RU"/>
        </a:p>
      </dgm:t>
    </dgm:pt>
    <dgm:pt modelId="{40DC75FE-A283-4335-A335-188D8ADA4BEC}">
      <dgm:prSet/>
      <dgm:spPr>
        <a:xfrm>
          <a:off x="7178562" y="0"/>
          <a:ext cx="2322442" cy="44802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dirty="0" smtClean="0">
              <a:solidFill>
                <a:sysClr val="window" lastClr="FFFFFF"/>
              </a:solidFill>
              <a:latin typeface="Calibri"/>
              <a:ea typeface="+mn-ea"/>
              <a:cs typeface="+mn-cs"/>
            </a:rPr>
            <a:t>Психологическая служба «</a:t>
          </a:r>
          <a:r>
            <a:rPr lang="ru-RU" dirty="0" err="1" smtClean="0">
              <a:solidFill>
                <a:sysClr val="window" lastClr="FFFFFF"/>
              </a:solidFill>
              <a:latin typeface="Calibri"/>
              <a:ea typeface="+mn-ea"/>
              <a:cs typeface="+mn-cs"/>
            </a:rPr>
            <a:t>Сердэш</a:t>
          </a:r>
          <a:r>
            <a:rPr lang="ru-RU" dirty="0" smtClean="0">
              <a:solidFill>
                <a:sysClr val="window" lastClr="FFFFFF"/>
              </a:solidFill>
              <a:latin typeface="Calibri"/>
              <a:ea typeface="+mn-ea"/>
              <a:cs typeface="+mn-cs"/>
            </a:rPr>
            <a:t>»</a:t>
          </a:r>
          <a:endParaRPr lang="ru-RU" dirty="0">
            <a:solidFill>
              <a:sysClr val="window" lastClr="FFFFFF"/>
            </a:solidFill>
            <a:latin typeface="Calibri"/>
            <a:ea typeface="+mn-ea"/>
            <a:cs typeface="+mn-cs"/>
          </a:endParaRPr>
        </a:p>
      </dgm:t>
    </dgm:pt>
    <dgm:pt modelId="{19F6C44E-803F-4DCA-AF8C-7DBC49629DE7}" type="parTrans" cxnId="{ED4EAD5B-717E-4423-9981-9535C7CF5AF2}">
      <dgm:prSet/>
      <dgm:spPr/>
      <dgm:t>
        <a:bodyPr/>
        <a:lstStyle/>
        <a:p>
          <a:pPr algn="ctr"/>
          <a:endParaRPr lang="ru-RU"/>
        </a:p>
      </dgm:t>
    </dgm:pt>
    <dgm:pt modelId="{7EBD7613-8B8E-401B-A7EE-E6C866FFE8E1}" type="sibTrans" cxnId="{ED4EAD5B-717E-4423-9981-9535C7CF5AF2}">
      <dgm:prSet/>
      <dgm:spPr/>
      <dgm:t>
        <a:bodyPr/>
        <a:lstStyle/>
        <a:p>
          <a:pPr algn="ctr"/>
          <a:endParaRPr lang="ru-RU"/>
        </a:p>
      </dgm:t>
    </dgm:pt>
    <dgm:pt modelId="{B6550A91-87BD-4F81-A96C-C8CE248CB665}">
      <dgm:prSet/>
      <dgm:spPr>
        <a:xfrm>
          <a:off x="2394331" y="0"/>
          <a:ext cx="2322442" cy="44802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L="0" marR="0" indent="0" algn="ctr" defTabSz="914400" eaLnBrk="1" fontAlgn="auto" latinLnBrk="0" hangingPunct="1">
            <a:lnSpc>
              <a:spcPct val="100000"/>
            </a:lnSpc>
            <a:spcBef>
              <a:spcPts val="0"/>
            </a:spcBef>
            <a:spcAft>
              <a:spcPts val="0"/>
            </a:spcAft>
            <a:buClrTx/>
            <a:buSzTx/>
            <a:buFontTx/>
            <a:buNone/>
            <a:tabLst/>
            <a:defRPr/>
          </a:pPr>
          <a:r>
            <a:rPr lang="ru-RU" dirty="0" smtClean="0">
              <a:solidFill>
                <a:sysClr val="window" lastClr="FFFFFF"/>
              </a:solidFill>
              <a:latin typeface="Calibri"/>
              <a:ea typeface="+mn-ea"/>
              <a:cs typeface="+mn-cs"/>
            </a:rPr>
            <a:t>АО «КМПО»</a:t>
          </a:r>
        </a:p>
        <a:p>
          <a:pPr algn="ctr" defTabSz="1066800">
            <a:lnSpc>
              <a:spcPct val="90000"/>
            </a:lnSpc>
            <a:spcBef>
              <a:spcPct val="0"/>
            </a:spcBef>
            <a:spcAft>
              <a:spcPct val="35000"/>
            </a:spcAft>
          </a:pPr>
          <a:endParaRPr lang="ru-RU" dirty="0">
            <a:solidFill>
              <a:sysClr val="window" lastClr="FFFFFF"/>
            </a:solidFill>
            <a:latin typeface="Calibri"/>
            <a:ea typeface="+mn-ea"/>
            <a:cs typeface="+mn-cs"/>
          </a:endParaRPr>
        </a:p>
      </dgm:t>
    </dgm:pt>
    <dgm:pt modelId="{E7DFCC24-18E9-4347-9B87-9131F960467F}" type="parTrans" cxnId="{41241452-7202-471E-914F-855FB96C94D6}">
      <dgm:prSet/>
      <dgm:spPr/>
      <dgm:t>
        <a:bodyPr/>
        <a:lstStyle/>
        <a:p>
          <a:pPr algn="ctr"/>
          <a:endParaRPr lang="ru-RU"/>
        </a:p>
      </dgm:t>
    </dgm:pt>
    <dgm:pt modelId="{59D49652-4F83-4DC5-A67D-5BF70B6A5941}" type="sibTrans" cxnId="{41241452-7202-471E-914F-855FB96C94D6}">
      <dgm:prSet/>
      <dgm:spPr/>
      <dgm:t>
        <a:bodyPr/>
        <a:lstStyle/>
        <a:p>
          <a:pPr algn="ctr"/>
          <a:endParaRPr lang="ru-RU"/>
        </a:p>
      </dgm:t>
    </dgm:pt>
    <dgm:pt modelId="{2A368561-0982-45AE-AF67-79492299B771}" type="pres">
      <dgm:prSet presAssocID="{0186332B-F91F-4A1A-9BC1-36709F2DB215}" presName="Name0" presStyleCnt="0">
        <dgm:presLayoutVars>
          <dgm:dir/>
          <dgm:resizeHandles val="exact"/>
        </dgm:presLayoutVars>
      </dgm:prSet>
      <dgm:spPr/>
    </dgm:pt>
    <dgm:pt modelId="{8E88DA2A-B0D2-4C08-B770-40D98C78EA45}" type="pres">
      <dgm:prSet presAssocID="{0186332B-F91F-4A1A-9BC1-36709F2DB215}" presName="fgShape" presStyleLbl="fgShp" presStyleIdx="0" presStyleCnt="1"/>
      <dgm:spPr>
        <a:xfrm>
          <a:off x="380128" y="3584222"/>
          <a:ext cx="8742963" cy="672041"/>
        </a:xfrm>
        <a:prstGeom prst="leftRightArrow">
          <a:avLst/>
        </a:prstGeom>
        <a:solidFill>
          <a:srgbClr val="C00000"/>
        </a:solidFill>
        <a:ln w="25400" cap="flat" cmpd="sng" algn="ctr">
          <a:solidFill>
            <a:sysClr val="window" lastClr="FFFFFF">
              <a:hueOff val="0"/>
              <a:satOff val="0"/>
              <a:lumOff val="0"/>
              <a:alphaOff val="0"/>
            </a:sysClr>
          </a:solidFill>
          <a:prstDash val="solid"/>
        </a:ln>
        <a:effectLst/>
      </dgm:spPr>
    </dgm:pt>
    <dgm:pt modelId="{EF762DAA-2444-4888-8A98-E030977FFC35}" type="pres">
      <dgm:prSet presAssocID="{0186332B-F91F-4A1A-9BC1-36709F2DB215}" presName="linComp" presStyleCnt="0"/>
      <dgm:spPr/>
    </dgm:pt>
    <dgm:pt modelId="{B2B06AEC-4110-493E-A531-388DB5C4005E}" type="pres">
      <dgm:prSet presAssocID="{C89B5016-65C1-4423-9EA7-604B72B66FC2}" presName="compNode" presStyleCnt="0"/>
      <dgm:spPr/>
    </dgm:pt>
    <dgm:pt modelId="{09F24ED9-C823-4132-BFAE-08A86B837E07}" type="pres">
      <dgm:prSet presAssocID="{C89B5016-65C1-4423-9EA7-604B72B66FC2}" presName="bkgdShape" presStyleLbl="node1" presStyleIdx="0" presStyleCnt="4"/>
      <dgm:spPr>
        <a:prstGeom prst="roundRect">
          <a:avLst>
            <a:gd name="adj" fmla="val 10000"/>
          </a:avLst>
        </a:prstGeom>
      </dgm:spPr>
      <dgm:t>
        <a:bodyPr/>
        <a:lstStyle/>
        <a:p>
          <a:endParaRPr lang="ru-RU"/>
        </a:p>
      </dgm:t>
    </dgm:pt>
    <dgm:pt modelId="{A1580AC6-36BE-4208-BB6B-BD0CCEE223D5}" type="pres">
      <dgm:prSet presAssocID="{C89B5016-65C1-4423-9EA7-604B72B66FC2}" presName="nodeTx" presStyleLbl="node1" presStyleIdx="0" presStyleCnt="4">
        <dgm:presLayoutVars>
          <dgm:bulletEnabled val="1"/>
        </dgm:presLayoutVars>
      </dgm:prSet>
      <dgm:spPr/>
      <dgm:t>
        <a:bodyPr/>
        <a:lstStyle/>
        <a:p>
          <a:endParaRPr lang="ru-RU"/>
        </a:p>
      </dgm:t>
    </dgm:pt>
    <dgm:pt modelId="{C14839C5-027F-4552-9C64-18F12362F94E}" type="pres">
      <dgm:prSet presAssocID="{C89B5016-65C1-4423-9EA7-604B72B66FC2}" presName="invisiNode" presStyleLbl="node1" presStyleIdx="0" presStyleCnt="4"/>
      <dgm:spPr/>
    </dgm:pt>
    <dgm:pt modelId="{585786CE-34B1-41C1-B643-0D4FFCE0EA3B}" type="pres">
      <dgm:prSet presAssocID="{C89B5016-65C1-4423-9EA7-604B72B66FC2}" presName="imagNode" presStyleLbl="fgImgPlace1" presStyleIdx="0" presStyleCnt="4"/>
      <dgm:spPr>
        <a:xfrm>
          <a:off x="417470" y="268816"/>
          <a:ext cx="1491932" cy="1491932"/>
        </a:xfrm>
        <a:prstGeom prst="ellipse">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F264A938-B4FE-40F3-A97B-0C896648ACA3}" type="pres">
      <dgm:prSet presAssocID="{6F2F1EFF-4E0D-4EB9-A218-6FC12183C1C2}" presName="sibTrans" presStyleLbl="sibTrans2D1" presStyleIdx="0" presStyleCnt="0"/>
      <dgm:spPr/>
      <dgm:t>
        <a:bodyPr/>
        <a:lstStyle/>
        <a:p>
          <a:endParaRPr lang="ru-RU"/>
        </a:p>
      </dgm:t>
    </dgm:pt>
    <dgm:pt modelId="{D894A2A4-9D68-4696-9A6F-82E591ACBA5E}" type="pres">
      <dgm:prSet presAssocID="{B6550A91-87BD-4F81-A96C-C8CE248CB665}" presName="compNode" presStyleCnt="0"/>
      <dgm:spPr/>
    </dgm:pt>
    <dgm:pt modelId="{795CDDEB-9B52-4184-A421-6C8A8815CC8B}" type="pres">
      <dgm:prSet presAssocID="{B6550A91-87BD-4F81-A96C-C8CE248CB665}" presName="bkgdShape" presStyleLbl="node1" presStyleIdx="1" presStyleCnt="4"/>
      <dgm:spPr>
        <a:prstGeom prst="roundRect">
          <a:avLst>
            <a:gd name="adj" fmla="val 10000"/>
          </a:avLst>
        </a:prstGeom>
      </dgm:spPr>
      <dgm:t>
        <a:bodyPr/>
        <a:lstStyle/>
        <a:p>
          <a:endParaRPr lang="ru-RU"/>
        </a:p>
      </dgm:t>
    </dgm:pt>
    <dgm:pt modelId="{F99354D1-A95E-48D5-B43B-FEB86497D334}" type="pres">
      <dgm:prSet presAssocID="{B6550A91-87BD-4F81-A96C-C8CE248CB665}" presName="nodeTx" presStyleLbl="node1" presStyleIdx="1" presStyleCnt="4">
        <dgm:presLayoutVars>
          <dgm:bulletEnabled val="1"/>
        </dgm:presLayoutVars>
      </dgm:prSet>
      <dgm:spPr/>
      <dgm:t>
        <a:bodyPr/>
        <a:lstStyle/>
        <a:p>
          <a:endParaRPr lang="ru-RU"/>
        </a:p>
      </dgm:t>
    </dgm:pt>
    <dgm:pt modelId="{DF4DACE6-8FF8-4E59-8878-9626041DA308}" type="pres">
      <dgm:prSet presAssocID="{B6550A91-87BD-4F81-A96C-C8CE248CB665}" presName="invisiNode" presStyleLbl="node1" presStyleIdx="1" presStyleCnt="4"/>
      <dgm:spPr/>
    </dgm:pt>
    <dgm:pt modelId="{DAB8BBEC-39D5-450B-98B7-3C1C450990A7}" type="pres">
      <dgm:prSet presAssocID="{B6550A91-87BD-4F81-A96C-C8CE248CB665}" presName="imagNode" presStyleLbl="fgImgPlace1" presStyleIdx="1" presStyleCnt="4"/>
      <dgm:spPr>
        <a:xfrm>
          <a:off x="2809586" y="268816"/>
          <a:ext cx="1491932" cy="1491932"/>
        </a:xfrm>
        <a:prstGeom prst="ellipse">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0450AE12-102A-467A-AB17-2EB8E5A8CBFB}" type="pres">
      <dgm:prSet presAssocID="{59D49652-4F83-4DC5-A67D-5BF70B6A5941}" presName="sibTrans" presStyleLbl="sibTrans2D1" presStyleIdx="0" presStyleCnt="0"/>
      <dgm:spPr/>
      <dgm:t>
        <a:bodyPr/>
        <a:lstStyle/>
        <a:p>
          <a:endParaRPr lang="ru-RU"/>
        </a:p>
      </dgm:t>
    </dgm:pt>
    <dgm:pt modelId="{237FF438-F1EE-47EC-8A14-CE0E46EB9E28}" type="pres">
      <dgm:prSet presAssocID="{403E0DCA-C0E5-4208-AD65-B2E9771CE9CA}" presName="compNode" presStyleCnt="0"/>
      <dgm:spPr/>
    </dgm:pt>
    <dgm:pt modelId="{53113D68-F495-4842-AFB4-C9B2C80B718A}" type="pres">
      <dgm:prSet presAssocID="{403E0DCA-C0E5-4208-AD65-B2E9771CE9CA}" presName="bkgdShape" presStyleLbl="node1" presStyleIdx="2" presStyleCnt="4"/>
      <dgm:spPr>
        <a:prstGeom prst="roundRect">
          <a:avLst>
            <a:gd name="adj" fmla="val 10000"/>
          </a:avLst>
        </a:prstGeom>
      </dgm:spPr>
      <dgm:t>
        <a:bodyPr/>
        <a:lstStyle/>
        <a:p>
          <a:endParaRPr lang="ru-RU"/>
        </a:p>
      </dgm:t>
    </dgm:pt>
    <dgm:pt modelId="{009407DF-D1AC-4DAC-8033-AB642BB49343}" type="pres">
      <dgm:prSet presAssocID="{403E0DCA-C0E5-4208-AD65-B2E9771CE9CA}" presName="nodeTx" presStyleLbl="node1" presStyleIdx="2" presStyleCnt="4">
        <dgm:presLayoutVars>
          <dgm:bulletEnabled val="1"/>
        </dgm:presLayoutVars>
      </dgm:prSet>
      <dgm:spPr/>
      <dgm:t>
        <a:bodyPr/>
        <a:lstStyle/>
        <a:p>
          <a:endParaRPr lang="ru-RU"/>
        </a:p>
      </dgm:t>
    </dgm:pt>
    <dgm:pt modelId="{35815412-7044-4590-A0D0-93660203DF6E}" type="pres">
      <dgm:prSet presAssocID="{403E0DCA-C0E5-4208-AD65-B2E9771CE9CA}" presName="invisiNode" presStyleLbl="node1" presStyleIdx="2" presStyleCnt="4"/>
      <dgm:spPr/>
    </dgm:pt>
    <dgm:pt modelId="{F1E2E24A-6904-47C7-91DC-E31D6C9EC783}" type="pres">
      <dgm:prSet presAssocID="{403E0DCA-C0E5-4208-AD65-B2E9771CE9CA}" presName="imagNode" presStyleLbl="fgImgPlace1" presStyleIdx="2" presStyleCnt="4"/>
      <dgm:spPr>
        <a:xfrm>
          <a:off x="5201702" y="268816"/>
          <a:ext cx="1491932" cy="1491932"/>
        </a:xfrm>
        <a:prstGeom prst="ellipse">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9F76EC26-C214-46A8-AD66-7AFBDE448AED}" type="pres">
      <dgm:prSet presAssocID="{65C493F7-6EB1-424D-8E24-7F19D54FD157}" presName="sibTrans" presStyleLbl="sibTrans2D1" presStyleIdx="0" presStyleCnt="0"/>
      <dgm:spPr/>
      <dgm:t>
        <a:bodyPr/>
        <a:lstStyle/>
        <a:p>
          <a:endParaRPr lang="ru-RU"/>
        </a:p>
      </dgm:t>
    </dgm:pt>
    <dgm:pt modelId="{BFD85D0C-E733-4294-9F03-889938700FDF}" type="pres">
      <dgm:prSet presAssocID="{40DC75FE-A283-4335-A335-188D8ADA4BEC}" presName="compNode" presStyleCnt="0"/>
      <dgm:spPr/>
    </dgm:pt>
    <dgm:pt modelId="{CC299D45-20CE-4612-A8D4-48951B64674D}" type="pres">
      <dgm:prSet presAssocID="{40DC75FE-A283-4335-A335-188D8ADA4BEC}" presName="bkgdShape" presStyleLbl="node1" presStyleIdx="3" presStyleCnt="4"/>
      <dgm:spPr>
        <a:prstGeom prst="roundRect">
          <a:avLst>
            <a:gd name="adj" fmla="val 10000"/>
          </a:avLst>
        </a:prstGeom>
      </dgm:spPr>
      <dgm:t>
        <a:bodyPr/>
        <a:lstStyle/>
        <a:p>
          <a:endParaRPr lang="ru-RU"/>
        </a:p>
      </dgm:t>
    </dgm:pt>
    <dgm:pt modelId="{F1CB93F1-DF3D-4B0D-B189-9E7F22B9B7C0}" type="pres">
      <dgm:prSet presAssocID="{40DC75FE-A283-4335-A335-188D8ADA4BEC}" presName="nodeTx" presStyleLbl="node1" presStyleIdx="3" presStyleCnt="4">
        <dgm:presLayoutVars>
          <dgm:bulletEnabled val="1"/>
        </dgm:presLayoutVars>
      </dgm:prSet>
      <dgm:spPr/>
      <dgm:t>
        <a:bodyPr/>
        <a:lstStyle/>
        <a:p>
          <a:endParaRPr lang="ru-RU"/>
        </a:p>
      </dgm:t>
    </dgm:pt>
    <dgm:pt modelId="{0BB5BD9D-52D7-41FB-8901-2BD93895374B}" type="pres">
      <dgm:prSet presAssocID="{40DC75FE-A283-4335-A335-188D8ADA4BEC}" presName="invisiNode" presStyleLbl="node1" presStyleIdx="3" presStyleCnt="4"/>
      <dgm:spPr/>
    </dgm:pt>
    <dgm:pt modelId="{097FBCB7-416F-472F-8C3D-8B3E5437FAC9}" type="pres">
      <dgm:prSet presAssocID="{40DC75FE-A283-4335-A335-188D8ADA4BEC}" presName="imagNode" presStyleLbl="fgImgPlace1" presStyleIdx="3" presStyleCnt="4"/>
      <dgm:spPr>
        <a:xfrm>
          <a:off x="7593817" y="268816"/>
          <a:ext cx="1491932" cy="1491932"/>
        </a:xfrm>
        <a:prstGeom prst="ellipse">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Lst>
  <dgm:cxnLst>
    <dgm:cxn modelId="{682DF310-DF36-411A-9186-362DC67A8F1A}" type="presOf" srcId="{C89B5016-65C1-4423-9EA7-604B72B66FC2}" destId="{A1580AC6-36BE-4208-BB6B-BD0CCEE223D5}" srcOrd="1" destOrd="0" presId="urn:microsoft.com/office/officeart/2005/8/layout/hList7#1"/>
    <dgm:cxn modelId="{58D7A316-A068-4390-B8B0-437FC23025E3}" srcId="{0186332B-F91F-4A1A-9BC1-36709F2DB215}" destId="{C89B5016-65C1-4423-9EA7-604B72B66FC2}" srcOrd="0" destOrd="0" parTransId="{6905E625-82DA-4463-9F34-43C8CFCF609E}" sibTransId="{6F2F1EFF-4E0D-4EB9-A218-6FC12183C1C2}"/>
    <dgm:cxn modelId="{41241452-7202-471E-914F-855FB96C94D6}" srcId="{0186332B-F91F-4A1A-9BC1-36709F2DB215}" destId="{B6550A91-87BD-4F81-A96C-C8CE248CB665}" srcOrd="1" destOrd="0" parTransId="{E7DFCC24-18E9-4347-9B87-9131F960467F}" sibTransId="{59D49652-4F83-4DC5-A67D-5BF70B6A5941}"/>
    <dgm:cxn modelId="{649FDAA8-12EA-46D4-ACBA-8441A654C28C}" type="presOf" srcId="{B6550A91-87BD-4F81-A96C-C8CE248CB665}" destId="{795CDDEB-9B52-4184-A421-6C8A8815CC8B}" srcOrd="0" destOrd="0" presId="urn:microsoft.com/office/officeart/2005/8/layout/hList7#1"/>
    <dgm:cxn modelId="{ED4EAD5B-717E-4423-9981-9535C7CF5AF2}" srcId="{0186332B-F91F-4A1A-9BC1-36709F2DB215}" destId="{40DC75FE-A283-4335-A335-188D8ADA4BEC}" srcOrd="3" destOrd="0" parTransId="{19F6C44E-803F-4DCA-AF8C-7DBC49629DE7}" sibTransId="{7EBD7613-8B8E-401B-A7EE-E6C866FFE8E1}"/>
    <dgm:cxn modelId="{8566ADD9-C43E-47B7-AF48-01999FBE75EC}" type="presOf" srcId="{59D49652-4F83-4DC5-A67D-5BF70B6A5941}" destId="{0450AE12-102A-467A-AB17-2EB8E5A8CBFB}" srcOrd="0" destOrd="0" presId="urn:microsoft.com/office/officeart/2005/8/layout/hList7#1"/>
    <dgm:cxn modelId="{26269939-02E1-4CBE-935E-8EF6A7C317D3}" type="presOf" srcId="{403E0DCA-C0E5-4208-AD65-B2E9771CE9CA}" destId="{53113D68-F495-4842-AFB4-C9B2C80B718A}" srcOrd="0" destOrd="0" presId="urn:microsoft.com/office/officeart/2005/8/layout/hList7#1"/>
    <dgm:cxn modelId="{22500C79-1729-4A01-9D87-D575CE2919B1}" type="presOf" srcId="{40DC75FE-A283-4335-A335-188D8ADA4BEC}" destId="{F1CB93F1-DF3D-4B0D-B189-9E7F22B9B7C0}" srcOrd="1" destOrd="0" presId="urn:microsoft.com/office/officeart/2005/8/layout/hList7#1"/>
    <dgm:cxn modelId="{368FEA8D-6A09-4211-989C-EF1E58AE02EE}" type="presOf" srcId="{6F2F1EFF-4E0D-4EB9-A218-6FC12183C1C2}" destId="{F264A938-B4FE-40F3-A97B-0C896648ACA3}" srcOrd="0" destOrd="0" presId="urn:microsoft.com/office/officeart/2005/8/layout/hList7#1"/>
    <dgm:cxn modelId="{D05EB8A8-A8AA-4982-AC29-DA7BA98BA1FA}" srcId="{0186332B-F91F-4A1A-9BC1-36709F2DB215}" destId="{403E0DCA-C0E5-4208-AD65-B2E9771CE9CA}" srcOrd="2" destOrd="0" parTransId="{FA21B8CB-0042-4C48-A60D-47E3946A43C0}" sibTransId="{65C493F7-6EB1-424D-8E24-7F19D54FD157}"/>
    <dgm:cxn modelId="{7D93F093-F599-4718-89F9-15225B4F2568}" type="presOf" srcId="{40DC75FE-A283-4335-A335-188D8ADA4BEC}" destId="{CC299D45-20CE-4612-A8D4-48951B64674D}" srcOrd="0" destOrd="0" presId="urn:microsoft.com/office/officeart/2005/8/layout/hList7#1"/>
    <dgm:cxn modelId="{2289FDB2-E94B-4F8C-AC7E-5B2602DDA65F}" type="presOf" srcId="{C89B5016-65C1-4423-9EA7-604B72B66FC2}" destId="{09F24ED9-C823-4132-BFAE-08A86B837E07}" srcOrd="0" destOrd="0" presId="urn:microsoft.com/office/officeart/2005/8/layout/hList7#1"/>
    <dgm:cxn modelId="{1DFF410F-BD31-4E20-A300-9625F0E0E861}" type="presOf" srcId="{B6550A91-87BD-4F81-A96C-C8CE248CB665}" destId="{F99354D1-A95E-48D5-B43B-FEB86497D334}" srcOrd="1" destOrd="0" presId="urn:microsoft.com/office/officeart/2005/8/layout/hList7#1"/>
    <dgm:cxn modelId="{32FE9C19-DB9A-41F2-BBE5-C9BC4CD33D77}" type="presOf" srcId="{65C493F7-6EB1-424D-8E24-7F19D54FD157}" destId="{9F76EC26-C214-46A8-AD66-7AFBDE448AED}" srcOrd="0" destOrd="0" presId="urn:microsoft.com/office/officeart/2005/8/layout/hList7#1"/>
    <dgm:cxn modelId="{B42939E6-FD6C-4643-B4AE-C838A354435D}" type="presOf" srcId="{0186332B-F91F-4A1A-9BC1-36709F2DB215}" destId="{2A368561-0982-45AE-AF67-79492299B771}" srcOrd="0" destOrd="0" presId="urn:microsoft.com/office/officeart/2005/8/layout/hList7#1"/>
    <dgm:cxn modelId="{0807113D-9F6D-44D2-AAE5-3866FB043E74}" type="presOf" srcId="{403E0DCA-C0E5-4208-AD65-B2E9771CE9CA}" destId="{009407DF-D1AC-4DAC-8033-AB642BB49343}" srcOrd="1" destOrd="0" presId="urn:microsoft.com/office/officeart/2005/8/layout/hList7#1"/>
    <dgm:cxn modelId="{D9957414-35CC-4001-B2CE-B28E40550CE9}" type="presParOf" srcId="{2A368561-0982-45AE-AF67-79492299B771}" destId="{8E88DA2A-B0D2-4C08-B770-40D98C78EA45}" srcOrd="0" destOrd="0" presId="urn:microsoft.com/office/officeart/2005/8/layout/hList7#1"/>
    <dgm:cxn modelId="{3C9A785E-4164-4535-88A5-73AF02E011FF}" type="presParOf" srcId="{2A368561-0982-45AE-AF67-79492299B771}" destId="{EF762DAA-2444-4888-8A98-E030977FFC35}" srcOrd="1" destOrd="0" presId="urn:microsoft.com/office/officeart/2005/8/layout/hList7#1"/>
    <dgm:cxn modelId="{1EEC806D-674D-4F78-BE55-2A09DB5C34E7}" type="presParOf" srcId="{EF762DAA-2444-4888-8A98-E030977FFC35}" destId="{B2B06AEC-4110-493E-A531-388DB5C4005E}" srcOrd="0" destOrd="0" presId="urn:microsoft.com/office/officeart/2005/8/layout/hList7#1"/>
    <dgm:cxn modelId="{83B02674-CC1E-41D6-AFB6-FD9FBDC97BC3}" type="presParOf" srcId="{B2B06AEC-4110-493E-A531-388DB5C4005E}" destId="{09F24ED9-C823-4132-BFAE-08A86B837E07}" srcOrd="0" destOrd="0" presId="urn:microsoft.com/office/officeart/2005/8/layout/hList7#1"/>
    <dgm:cxn modelId="{6B8E203A-05FC-4981-BA9A-D44FD1F185B5}" type="presParOf" srcId="{B2B06AEC-4110-493E-A531-388DB5C4005E}" destId="{A1580AC6-36BE-4208-BB6B-BD0CCEE223D5}" srcOrd="1" destOrd="0" presId="urn:microsoft.com/office/officeart/2005/8/layout/hList7#1"/>
    <dgm:cxn modelId="{516F854C-7473-4810-968D-747E53ADD189}" type="presParOf" srcId="{B2B06AEC-4110-493E-A531-388DB5C4005E}" destId="{C14839C5-027F-4552-9C64-18F12362F94E}" srcOrd="2" destOrd="0" presId="urn:microsoft.com/office/officeart/2005/8/layout/hList7#1"/>
    <dgm:cxn modelId="{D8608BC8-5B9A-4DA8-9CC6-3AB3C065E493}" type="presParOf" srcId="{B2B06AEC-4110-493E-A531-388DB5C4005E}" destId="{585786CE-34B1-41C1-B643-0D4FFCE0EA3B}" srcOrd="3" destOrd="0" presId="urn:microsoft.com/office/officeart/2005/8/layout/hList7#1"/>
    <dgm:cxn modelId="{2950E1C6-05E8-417A-B353-CCFB602C875D}" type="presParOf" srcId="{EF762DAA-2444-4888-8A98-E030977FFC35}" destId="{F264A938-B4FE-40F3-A97B-0C896648ACA3}" srcOrd="1" destOrd="0" presId="urn:microsoft.com/office/officeart/2005/8/layout/hList7#1"/>
    <dgm:cxn modelId="{E1A6171C-7EB5-410A-A125-CAA90D8CA9DE}" type="presParOf" srcId="{EF762DAA-2444-4888-8A98-E030977FFC35}" destId="{D894A2A4-9D68-4696-9A6F-82E591ACBA5E}" srcOrd="2" destOrd="0" presId="urn:microsoft.com/office/officeart/2005/8/layout/hList7#1"/>
    <dgm:cxn modelId="{0C66279A-1D4A-4ACB-87A7-A0CF666BEE59}" type="presParOf" srcId="{D894A2A4-9D68-4696-9A6F-82E591ACBA5E}" destId="{795CDDEB-9B52-4184-A421-6C8A8815CC8B}" srcOrd="0" destOrd="0" presId="urn:microsoft.com/office/officeart/2005/8/layout/hList7#1"/>
    <dgm:cxn modelId="{21EAA33F-8330-45DD-BE07-D8A0711EA601}" type="presParOf" srcId="{D894A2A4-9D68-4696-9A6F-82E591ACBA5E}" destId="{F99354D1-A95E-48D5-B43B-FEB86497D334}" srcOrd="1" destOrd="0" presId="urn:microsoft.com/office/officeart/2005/8/layout/hList7#1"/>
    <dgm:cxn modelId="{28B106AD-3B29-4103-8B4A-C912BF00D84D}" type="presParOf" srcId="{D894A2A4-9D68-4696-9A6F-82E591ACBA5E}" destId="{DF4DACE6-8FF8-4E59-8878-9626041DA308}" srcOrd="2" destOrd="0" presId="urn:microsoft.com/office/officeart/2005/8/layout/hList7#1"/>
    <dgm:cxn modelId="{3CBF16B4-8298-43C9-8B0D-69EF87C9C338}" type="presParOf" srcId="{D894A2A4-9D68-4696-9A6F-82E591ACBA5E}" destId="{DAB8BBEC-39D5-450B-98B7-3C1C450990A7}" srcOrd="3" destOrd="0" presId="urn:microsoft.com/office/officeart/2005/8/layout/hList7#1"/>
    <dgm:cxn modelId="{677EC908-BD5D-44BC-A064-2A3E81CD6326}" type="presParOf" srcId="{EF762DAA-2444-4888-8A98-E030977FFC35}" destId="{0450AE12-102A-467A-AB17-2EB8E5A8CBFB}" srcOrd="3" destOrd="0" presId="urn:microsoft.com/office/officeart/2005/8/layout/hList7#1"/>
    <dgm:cxn modelId="{1DB7E6A1-2EBE-439B-A98F-5E44A6EDC27E}" type="presParOf" srcId="{EF762DAA-2444-4888-8A98-E030977FFC35}" destId="{237FF438-F1EE-47EC-8A14-CE0E46EB9E28}" srcOrd="4" destOrd="0" presId="urn:microsoft.com/office/officeart/2005/8/layout/hList7#1"/>
    <dgm:cxn modelId="{200B6685-50DD-4FF5-A87F-16A46852840D}" type="presParOf" srcId="{237FF438-F1EE-47EC-8A14-CE0E46EB9E28}" destId="{53113D68-F495-4842-AFB4-C9B2C80B718A}" srcOrd="0" destOrd="0" presId="urn:microsoft.com/office/officeart/2005/8/layout/hList7#1"/>
    <dgm:cxn modelId="{9985865E-CDF9-4B5D-B4EB-4DFC79F7E5F1}" type="presParOf" srcId="{237FF438-F1EE-47EC-8A14-CE0E46EB9E28}" destId="{009407DF-D1AC-4DAC-8033-AB642BB49343}" srcOrd="1" destOrd="0" presId="urn:microsoft.com/office/officeart/2005/8/layout/hList7#1"/>
    <dgm:cxn modelId="{AD7BFE09-9FA0-405C-A0F2-45B56B6B5599}" type="presParOf" srcId="{237FF438-F1EE-47EC-8A14-CE0E46EB9E28}" destId="{35815412-7044-4590-A0D0-93660203DF6E}" srcOrd="2" destOrd="0" presId="urn:microsoft.com/office/officeart/2005/8/layout/hList7#1"/>
    <dgm:cxn modelId="{FA264796-38B1-4989-80F7-9B045EBACCA8}" type="presParOf" srcId="{237FF438-F1EE-47EC-8A14-CE0E46EB9E28}" destId="{F1E2E24A-6904-47C7-91DC-E31D6C9EC783}" srcOrd="3" destOrd="0" presId="urn:microsoft.com/office/officeart/2005/8/layout/hList7#1"/>
    <dgm:cxn modelId="{A2E32C16-DF62-4F5F-B486-92BDD3ECE95C}" type="presParOf" srcId="{EF762DAA-2444-4888-8A98-E030977FFC35}" destId="{9F76EC26-C214-46A8-AD66-7AFBDE448AED}" srcOrd="5" destOrd="0" presId="urn:microsoft.com/office/officeart/2005/8/layout/hList7#1"/>
    <dgm:cxn modelId="{E0D24C9F-7CC7-42E5-BCA7-05CE450E5C47}" type="presParOf" srcId="{EF762DAA-2444-4888-8A98-E030977FFC35}" destId="{BFD85D0C-E733-4294-9F03-889938700FDF}" srcOrd="6" destOrd="0" presId="urn:microsoft.com/office/officeart/2005/8/layout/hList7#1"/>
    <dgm:cxn modelId="{659C9379-1F2A-44AD-B1E0-648B63C5B057}" type="presParOf" srcId="{BFD85D0C-E733-4294-9F03-889938700FDF}" destId="{CC299D45-20CE-4612-A8D4-48951B64674D}" srcOrd="0" destOrd="0" presId="urn:microsoft.com/office/officeart/2005/8/layout/hList7#1"/>
    <dgm:cxn modelId="{E28881E3-6E52-4C7A-93FC-E6087748BA13}" type="presParOf" srcId="{BFD85D0C-E733-4294-9F03-889938700FDF}" destId="{F1CB93F1-DF3D-4B0D-B189-9E7F22B9B7C0}" srcOrd="1" destOrd="0" presId="urn:microsoft.com/office/officeart/2005/8/layout/hList7#1"/>
    <dgm:cxn modelId="{7F6D964A-1161-47D3-924A-10624B91C990}" type="presParOf" srcId="{BFD85D0C-E733-4294-9F03-889938700FDF}" destId="{0BB5BD9D-52D7-41FB-8901-2BD93895374B}" srcOrd="2" destOrd="0" presId="urn:microsoft.com/office/officeart/2005/8/layout/hList7#1"/>
    <dgm:cxn modelId="{470A56C0-8B3E-4A98-B161-08C503029B1B}" type="presParOf" srcId="{BFD85D0C-E733-4294-9F03-889938700FDF}" destId="{097FBCB7-416F-472F-8C3D-8B3E5437FAC9}" srcOrd="3" destOrd="0" presId="urn:microsoft.com/office/officeart/2005/8/layout/hList7#1"/>
  </dgm:cxnLst>
  <dgm:bg/>
  <dgm:whole/>
</dgm:dataModel>
</file>

<file path=word/diagrams/data5.xml><?xml version="1.0" encoding="utf-8"?>
<dgm:dataModel xmlns:dgm="http://schemas.openxmlformats.org/drawingml/2006/diagram" xmlns:a="http://schemas.openxmlformats.org/drawingml/2006/main">
  <dgm:ptLst>
    <dgm:pt modelId="{B0F89320-3296-4131-90A8-A4CE658E3989}"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8A403262-9539-47B7-81C3-62F4F715FB32}">
      <dgm:prSet phldrT="[Текст]"/>
      <dgm:spPr/>
      <dgm:t>
        <a:bodyPr/>
        <a:lstStyle/>
        <a:p>
          <a:r>
            <a:rPr lang="ru-RU" dirty="0" smtClean="0"/>
            <a:t>ПДН ОП № 1</a:t>
          </a:r>
          <a:endParaRPr lang="ru-RU" dirty="0"/>
        </a:p>
      </dgm:t>
    </dgm:pt>
    <dgm:pt modelId="{5B3FC184-4F0C-40A8-A3A4-93B763FC9807}" type="parTrans" cxnId="{813F3289-E265-4F87-9285-2A4EE5C32F53}">
      <dgm:prSet/>
      <dgm:spPr/>
      <dgm:t>
        <a:bodyPr/>
        <a:lstStyle/>
        <a:p>
          <a:endParaRPr lang="ru-RU"/>
        </a:p>
      </dgm:t>
    </dgm:pt>
    <dgm:pt modelId="{C5687F58-C239-4D5F-A18B-E1CC0A374017}" type="sibTrans" cxnId="{813F3289-E265-4F87-9285-2A4EE5C32F53}">
      <dgm:prSet/>
      <dgm:spPr/>
      <dgm:t>
        <a:bodyPr/>
        <a:lstStyle/>
        <a:p>
          <a:endParaRPr lang="ru-RU"/>
        </a:p>
      </dgm:t>
    </dgm:pt>
    <dgm:pt modelId="{5D73A778-6106-4D2C-957A-C1045B0CFDBF}">
      <dgm:prSet phldrT="[Текст]"/>
      <dgm:spPr/>
      <dgm:t>
        <a:bodyPr/>
        <a:lstStyle/>
        <a:p>
          <a:r>
            <a:rPr lang="ru-RU" dirty="0" smtClean="0"/>
            <a:t>КДН и ЗП Авиастроительного и Ново-Савиновского районов</a:t>
          </a:r>
          <a:endParaRPr lang="ru-RU" dirty="0"/>
        </a:p>
      </dgm:t>
    </dgm:pt>
    <dgm:pt modelId="{5E81B001-A4BC-46D2-9A91-121D84E8674B}" type="parTrans" cxnId="{C7EC00A9-F150-4BB0-A9D0-0FC270C7AC00}">
      <dgm:prSet/>
      <dgm:spPr/>
      <dgm:t>
        <a:bodyPr/>
        <a:lstStyle/>
        <a:p>
          <a:endParaRPr lang="ru-RU"/>
        </a:p>
      </dgm:t>
    </dgm:pt>
    <dgm:pt modelId="{44676BAF-8B09-4045-9041-C41DC5C650C1}" type="sibTrans" cxnId="{C7EC00A9-F150-4BB0-A9D0-0FC270C7AC00}">
      <dgm:prSet/>
      <dgm:spPr/>
      <dgm:t>
        <a:bodyPr/>
        <a:lstStyle/>
        <a:p>
          <a:endParaRPr lang="ru-RU"/>
        </a:p>
      </dgm:t>
    </dgm:pt>
    <dgm:pt modelId="{CB231688-4DA0-4B79-8B6C-61E28C716FE9}">
      <dgm:prSet phldrT="[Текст]"/>
      <dgm:spPr/>
      <dgm:t>
        <a:bodyPr/>
        <a:lstStyle/>
        <a:p>
          <a:r>
            <a:rPr lang="ru-RU" dirty="0" smtClean="0"/>
            <a:t>Центр занятости населения</a:t>
          </a:r>
          <a:endParaRPr lang="ru-RU" dirty="0"/>
        </a:p>
      </dgm:t>
    </dgm:pt>
    <dgm:pt modelId="{FE9C63F5-7CC5-4D93-9258-8E2442A6555E}" type="parTrans" cxnId="{9A282B3C-8824-4C95-9FA7-CAE57B32C9C5}">
      <dgm:prSet/>
      <dgm:spPr/>
      <dgm:t>
        <a:bodyPr/>
        <a:lstStyle/>
        <a:p>
          <a:endParaRPr lang="ru-RU"/>
        </a:p>
      </dgm:t>
    </dgm:pt>
    <dgm:pt modelId="{2D80CE91-D183-4240-BE83-3B4F277C134A}" type="sibTrans" cxnId="{9A282B3C-8824-4C95-9FA7-CAE57B32C9C5}">
      <dgm:prSet/>
      <dgm:spPr/>
      <dgm:t>
        <a:bodyPr/>
        <a:lstStyle/>
        <a:p>
          <a:endParaRPr lang="ru-RU"/>
        </a:p>
      </dgm:t>
    </dgm:pt>
    <dgm:pt modelId="{B5438067-8575-4420-A8DF-9113157D313E}">
      <dgm:prSet phldrT="[Текст]"/>
      <dgm:spPr/>
      <dgm:t>
        <a:bodyPr/>
        <a:lstStyle/>
        <a:p>
          <a:r>
            <a:rPr lang="ru-RU" dirty="0" smtClean="0"/>
            <a:t>УФМС</a:t>
          </a:r>
          <a:endParaRPr lang="ru-RU" dirty="0"/>
        </a:p>
      </dgm:t>
    </dgm:pt>
    <dgm:pt modelId="{54363362-4CE9-43C4-B5DD-5946F04F8CAD}" type="parTrans" cxnId="{61635BDE-89ED-4297-94A4-B139ACFB56E3}">
      <dgm:prSet/>
      <dgm:spPr/>
      <dgm:t>
        <a:bodyPr/>
        <a:lstStyle/>
        <a:p>
          <a:endParaRPr lang="ru-RU"/>
        </a:p>
      </dgm:t>
    </dgm:pt>
    <dgm:pt modelId="{0313CF8C-DDCE-43C1-9389-C96BC51FED5E}" type="sibTrans" cxnId="{61635BDE-89ED-4297-94A4-B139ACFB56E3}">
      <dgm:prSet/>
      <dgm:spPr/>
      <dgm:t>
        <a:bodyPr/>
        <a:lstStyle/>
        <a:p>
          <a:endParaRPr lang="ru-RU"/>
        </a:p>
      </dgm:t>
    </dgm:pt>
    <dgm:pt modelId="{889F0B00-CE82-486A-9FE0-A5A03BB9ADA0}">
      <dgm:prSet phldrT="[Текст]"/>
      <dgm:spPr>
        <a:solidFill>
          <a:srgbClr val="C00000"/>
        </a:solidFill>
      </dgm:spPr>
      <dgm:t>
        <a:bodyPr/>
        <a:lstStyle/>
        <a:p>
          <a:r>
            <a:rPr lang="ru-RU" dirty="0" smtClean="0"/>
            <a:t>МБОУ «Лицей 145»</a:t>
          </a:r>
          <a:endParaRPr lang="ru-RU" dirty="0"/>
        </a:p>
      </dgm:t>
    </dgm:pt>
    <dgm:pt modelId="{75FD79C1-658A-4CCA-86DB-1D3D941FF2E9}" type="parTrans" cxnId="{E705A308-50EA-4970-9DD2-691C86B3C602}">
      <dgm:prSet/>
      <dgm:spPr/>
      <dgm:t>
        <a:bodyPr/>
        <a:lstStyle/>
        <a:p>
          <a:endParaRPr lang="ru-RU"/>
        </a:p>
      </dgm:t>
    </dgm:pt>
    <dgm:pt modelId="{233961A4-0EC2-4500-B6AA-9B1ACDC3DEE8}" type="sibTrans" cxnId="{E705A308-50EA-4970-9DD2-691C86B3C602}">
      <dgm:prSet/>
      <dgm:spPr/>
      <dgm:t>
        <a:bodyPr/>
        <a:lstStyle/>
        <a:p>
          <a:endParaRPr lang="ru-RU"/>
        </a:p>
      </dgm:t>
    </dgm:pt>
    <dgm:pt modelId="{6A2FE113-5337-4AC2-95A0-DE1FAB775EF7}">
      <dgm:prSet/>
      <dgm:spPr/>
      <dgm:t>
        <a:bodyPr/>
        <a:lstStyle/>
        <a:p>
          <a:r>
            <a:rPr lang="ru-RU" dirty="0" smtClean="0"/>
            <a:t>Органы социальной защиты населения</a:t>
          </a:r>
          <a:endParaRPr lang="ru-RU" dirty="0"/>
        </a:p>
      </dgm:t>
    </dgm:pt>
    <dgm:pt modelId="{724E73DA-3A1E-4470-861C-58223978F288}" type="parTrans" cxnId="{4A7C24D9-B674-44FD-A33E-FFD6FED5594E}">
      <dgm:prSet/>
      <dgm:spPr/>
      <dgm:t>
        <a:bodyPr/>
        <a:lstStyle/>
        <a:p>
          <a:endParaRPr lang="ru-RU"/>
        </a:p>
      </dgm:t>
    </dgm:pt>
    <dgm:pt modelId="{468F8D46-1F95-434A-9189-2A8A7EF9ED2D}" type="sibTrans" cxnId="{4A7C24D9-B674-44FD-A33E-FFD6FED5594E}">
      <dgm:prSet/>
      <dgm:spPr/>
      <dgm:t>
        <a:bodyPr/>
        <a:lstStyle/>
        <a:p>
          <a:endParaRPr lang="ru-RU"/>
        </a:p>
      </dgm:t>
    </dgm:pt>
    <dgm:pt modelId="{EBD444BB-944A-48D8-B3CD-8BD48D584258}">
      <dgm:prSet/>
      <dgm:spPr/>
      <dgm:t>
        <a:bodyPr/>
        <a:lstStyle/>
        <a:p>
          <a:r>
            <a:rPr lang="ru-RU" dirty="0" smtClean="0"/>
            <a:t>Отдел опеки и попечительства</a:t>
          </a:r>
          <a:endParaRPr lang="ru-RU" dirty="0"/>
        </a:p>
      </dgm:t>
    </dgm:pt>
    <dgm:pt modelId="{2FA8629A-A5B1-4840-BD2F-D4F976290E6C}" type="parTrans" cxnId="{CBCEABCC-EEDE-4FE0-90AE-E74D7CF9983D}">
      <dgm:prSet/>
      <dgm:spPr/>
      <dgm:t>
        <a:bodyPr/>
        <a:lstStyle/>
        <a:p>
          <a:endParaRPr lang="ru-RU"/>
        </a:p>
      </dgm:t>
    </dgm:pt>
    <dgm:pt modelId="{72F4186F-8D2B-4B0E-9D6E-217BA292C336}" type="sibTrans" cxnId="{CBCEABCC-EEDE-4FE0-90AE-E74D7CF9983D}">
      <dgm:prSet/>
      <dgm:spPr/>
      <dgm:t>
        <a:bodyPr/>
        <a:lstStyle/>
        <a:p>
          <a:endParaRPr lang="ru-RU"/>
        </a:p>
      </dgm:t>
    </dgm:pt>
    <dgm:pt modelId="{5128867C-4483-4BBE-B728-2D90091CA5B6}">
      <dgm:prSet/>
      <dgm:spPr/>
      <dgm:t>
        <a:bodyPr/>
        <a:lstStyle/>
        <a:p>
          <a:r>
            <a:rPr lang="ru-RU" dirty="0" smtClean="0"/>
            <a:t>ГАИ БДД</a:t>
          </a:r>
          <a:endParaRPr lang="ru-RU" dirty="0"/>
        </a:p>
      </dgm:t>
    </dgm:pt>
    <dgm:pt modelId="{E93F6600-8AE2-47FE-B9E3-BB76DAD5953A}" type="parTrans" cxnId="{F5CB8ACF-5D90-43A8-BCFE-F383FCEBA86F}">
      <dgm:prSet/>
      <dgm:spPr/>
      <dgm:t>
        <a:bodyPr/>
        <a:lstStyle/>
        <a:p>
          <a:endParaRPr lang="ru-RU"/>
        </a:p>
      </dgm:t>
    </dgm:pt>
    <dgm:pt modelId="{EA5F67C7-6159-4B3B-8F2D-5EF88D9F9A5C}" type="sibTrans" cxnId="{F5CB8ACF-5D90-43A8-BCFE-F383FCEBA86F}">
      <dgm:prSet/>
      <dgm:spPr/>
      <dgm:t>
        <a:bodyPr/>
        <a:lstStyle/>
        <a:p>
          <a:endParaRPr lang="ru-RU"/>
        </a:p>
      </dgm:t>
    </dgm:pt>
    <dgm:pt modelId="{FF5D79C1-C4E4-4383-B6E8-EDA95F57A18B}">
      <dgm:prSet/>
      <dgm:spPr/>
      <dgm:t>
        <a:bodyPr/>
        <a:lstStyle/>
        <a:p>
          <a:r>
            <a:rPr lang="ru-RU" dirty="0" smtClean="0"/>
            <a:t>Детская поликлиника № 7</a:t>
          </a:r>
          <a:endParaRPr lang="ru-RU" dirty="0"/>
        </a:p>
      </dgm:t>
    </dgm:pt>
    <dgm:pt modelId="{879059BA-86CC-43C7-9D82-113E87C12BB1}" type="parTrans" cxnId="{7C55BA44-3F5A-4083-8A5B-9B2C6E09ED68}">
      <dgm:prSet/>
      <dgm:spPr/>
      <dgm:t>
        <a:bodyPr/>
        <a:lstStyle/>
        <a:p>
          <a:endParaRPr lang="ru-RU"/>
        </a:p>
      </dgm:t>
    </dgm:pt>
    <dgm:pt modelId="{C6C9BAFD-118C-4B0F-94CB-BA1D1BAC2979}" type="sibTrans" cxnId="{7C55BA44-3F5A-4083-8A5B-9B2C6E09ED68}">
      <dgm:prSet/>
      <dgm:spPr/>
      <dgm:t>
        <a:bodyPr/>
        <a:lstStyle/>
        <a:p>
          <a:endParaRPr lang="ru-RU"/>
        </a:p>
      </dgm:t>
    </dgm:pt>
    <dgm:pt modelId="{8015F6D0-075E-4FC3-98A7-A076B4D7F1B6}" type="pres">
      <dgm:prSet presAssocID="{B0F89320-3296-4131-90A8-A4CE658E3989}" presName="diagram" presStyleCnt="0">
        <dgm:presLayoutVars>
          <dgm:dir/>
          <dgm:resizeHandles val="exact"/>
        </dgm:presLayoutVars>
      </dgm:prSet>
      <dgm:spPr/>
      <dgm:t>
        <a:bodyPr/>
        <a:lstStyle/>
        <a:p>
          <a:endParaRPr lang="ru-RU"/>
        </a:p>
      </dgm:t>
    </dgm:pt>
    <dgm:pt modelId="{122A8824-DED7-45D8-8562-9A5C550FC2F5}" type="pres">
      <dgm:prSet presAssocID="{8A403262-9539-47B7-81C3-62F4F715FB32}" presName="node" presStyleLbl="node1" presStyleIdx="0" presStyleCnt="9">
        <dgm:presLayoutVars>
          <dgm:bulletEnabled val="1"/>
        </dgm:presLayoutVars>
      </dgm:prSet>
      <dgm:spPr/>
      <dgm:t>
        <a:bodyPr/>
        <a:lstStyle/>
        <a:p>
          <a:endParaRPr lang="ru-RU"/>
        </a:p>
      </dgm:t>
    </dgm:pt>
    <dgm:pt modelId="{D54E11F2-BC23-446E-852C-BE56321525D8}" type="pres">
      <dgm:prSet presAssocID="{C5687F58-C239-4D5F-A18B-E1CC0A374017}" presName="sibTrans" presStyleCnt="0"/>
      <dgm:spPr/>
    </dgm:pt>
    <dgm:pt modelId="{D790E841-F972-4386-9170-73EDA2FE8209}" type="pres">
      <dgm:prSet presAssocID="{6A2FE113-5337-4AC2-95A0-DE1FAB775EF7}" presName="node" presStyleLbl="node1" presStyleIdx="1" presStyleCnt="9">
        <dgm:presLayoutVars>
          <dgm:bulletEnabled val="1"/>
        </dgm:presLayoutVars>
      </dgm:prSet>
      <dgm:spPr/>
      <dgm:t>
        <a:bodyPr/>
        <a:lstStyle/>
        <a:p>
          <a:endParaRPr lang="ru-RU"/>
        </a:p>
      </dgm:t>
    </dgm:pt>
    <dgm:pt modelId="{8D8B6E12-EB58-47EB-9A78-D65A28A3E795}" type="pres">
      <dgm:prSet presAssocID="{468F8D46-1F95-434A-9189-2A8A7EF9ED2D}" presName="sibTrans" presStyleCnt="0"/>
      <dgm:spPr/>
    </dgm:pt>
    <dgm:pt modelId="{5CAB3577-E073-4EF0-9FFD-AD90EA917C1E}" type="pres">
      <dgm:prSet presAssocID="{EBD444BB-944A-48D8-B3CD-8BD48D584258}" presName="node" presStyleLbl="node1" presStyleIdx="2" presStyleCnt="9">
        <dgm:presLayoutVars>
          <dgm:bulletEnabled val="1"/>
        </dgm:presLayoutVars>
      </dgm:prSet>
      <dgm:spPr/>
      <dgm:t>
        <a:bodyPr/>
        <a:lstStyle/>
        <a:p>
          <a:endParaRPr lang="ru-RU"/>
        </a:p>
      </dgm:t>
    </dgm:pt>
    <dgm:pt modelId="{FF550D7A-DBBE-4A42-8D99-47278D67796B}" type="pres">
      <dgm:prSet presAssocID="{72F4186F-8D2B-4B0E-9D6E-217BA292C336}" presName="sibTrans" presStyleCnt="0"/>
      <dgm:spPr/>
    </dgm:pt>
    <dgm:pt modelId="{82E23CFF-80EA-44C2-84BD-D36FB4DD7A3A}" type="pres">
      <dgm:prSet presAssocID="{5128867C-4483-4BBE-B728-2D90091CA5B6}" presName="node" presStyleLbl="node1" presStyleIdx="3" presStyleCnt="9">
        <dgm:presLayoutVars>
          <dgm:bulletEnabled val="1"/>
        </dgm:presLayoutVars>
      </dgm:prSet>
      <dgm:spPr/>
      <dgm:t>
        <a:bodyPr/>
        <a:lstStyle/>
        <a:p>
          <a:endParaRPr lang="ru-RU"/>
        </a:p>
      </dgm:t>
    </dgm:pt>
    <dgm:pt modelId="{DF1AB240-6CE7-4A2E-9374-885C20DE4E76}" type="pres">
      <dgm:prSet presAssocID="{EA5F67C7-6159-4B3B-8F2D-5EF88D9F9A5C}" presName="sibTrans" presStyleCnt="0"/>
      <dgm:spPr/>
    </dgm:pt>
    <dgm:pt modelId="{BAB816FB-C8F8-4CA1-9A2E-916C5B09DE11}" type="pres">
      <dgm:prSet presAssocID="{5D73A778-6106-4D2C-957A-C1045B0CFDBF}" presName="node" presStyleLbl="node1" presStyleIdx="4" presStyleCnt="9">
        <dgm:presLayoutVars>
          <dgm:bulletEnabled val="1"/>
        </dgm:presLayoutVars>
      </dgm:prSet>
      <dgm:spPr/>
      <dgm:t>
        <a:bodyPr/>
        <a:lstStyle/>
        <a:p>
          <a:endParaRPr lang="ru-RU"/>
        </a:p>
      </dgm:t>
    </dgm:pt>
    <dgm:pt modelId="{2E754FD0-378B-457B-B973-C93FC51CC6C8}" type="pres">
      <dgm:prSet presAssocID="{44676BAF-8B09-4045-9041-C41DC5C650C1}" presName="sibTrans" presStyleCnt="0"/>
      <dgm:spPr/>
    </dgm:pt>
    <dgm:pt modelId="{EFF6B573-6E1C-4D24-9C4A-81F167DBAD3F}" type="pres">
      <dgm:prSet presAssocID="{CB231688-4DA0-4B79-8B6C-61E28C716FE9}" presName="node" presStyleLbl="node1" presStyleIdx="5" presStyleCnt="9">
        <dgm:presLayoutVars>
          <dgm:bulletEnabled val="1"/>
        </dgm:presLayoutVars>
      </dgm:prSet>
      <dgm:spPr/>
      <dgm:t>
        <a:bodyPr/>
        <a:lstStyle/>
        <a:p>
          <a:endParaRPr lang="ru-RU"/>
        </a:p>
      </dgm:t>
    </dgm:pt>
    <dgm:pt modelId="{7EB9A374-148C-4C15-91FC-51FB7923F397}" type="pres">
      <dgm:prSet presAssocID="{2D80CE91-D183-4240-BE83-3B4F277C134A}" presName="sibTrans" presStyleCnt="0"/>
      <dgm:spPr/>
    </dgm:pt>
    <dgm:pt modelId="{116D727A-F8F1-4E9D-B8A2-63EB118DB998}" type="pres">
      <dgm:prSet presAssocID="{FF5D79C1-C4E4-4383-B6E8-EDA95F57A18B}" presName="node" presStyleLbl="node1" presStyleIdx="6" presStyleCnt="9">
        <dgm:presLayoutVars>
          <dgm:bulletEnabled val="1"/>
        </dgm:presLayoutVars>
      </dgm:prSet>
      <dgm:spPr/>
      <dgm:t>
        <a:bodyPr/>
        <a:lstStyle/>
        <a:p>
          <a:endParaRPr lang="ru-RU"/>
        </a:p>
      </dgm:t>
    </dgm:pt>
    <dgm:pt modelId="{124DA298-66EC-4953-A19E-1C87AA1D347A}" type="pres">
      <dgm:prSet presAssocID="{C6C9BAFD-118C-4B0F-94CB-BA1D1BAC2979}" presName="sibTrans" presStyleCnt="0"/>
      <dgm:spPr/>
    </dgm:pt>
    <dgm:pt modelId="{850E6532-7AD2-451E-8C56-F55DC524C78F}" type="pres">
      <dgm:prSet presAssocID="{B5438067-8575-4420-A8DF-9113157D313E}" presName="node" presStyleLbl="node1" presStyleIdx="7" presStyleCnt="9">
        <dgm:presLayoutVars>
          <dgm:bulletEnabled val="1"/>
        </dgm:presLayoutVars>
      </dgm:prSet>
      <dgm:spPr/>
      <dgm:t>
        <a:bodyPr/>
        <a:lstStyle/>
        <a:p>
          <a:endParaRPr lang="ru-RU"/>
        </a:p>
      </dgm:t>
    </dgm:pt>
    <dgm:pt modelId="{32593424-1697-4F4D-AC0E-C2403D065799}" type="pres">
      <dgm:prSet presAssocID="{0313CF8C-DDCE-43C1-9389-C96BC51FED5E}" presName="sibTrans" presStyleCnt="0"/>
      <dgm:spPr/>
    </dgm:pt>
    <dgm:pt modelId="{FB824096-7EF4-45DD-8B5E-9E372BBA0D00}" type="pres">
      <dgm:prSet presAssocID="{889F0B00-CE82-486A-9FE0-A5A03BB9ADA0}" presName="node" presStyleLbl="node1" presStyleIdx="8" presStyleCnt="9" custScaleX="90888" custScaleY="108288">
        <dgm:presLayoutVars>
          <dgm:bulletEnabled val="1"/>
        </dgm:presLayoutVars>
      </dgm:prSet>
      <dgm:spPr>
        <a:prstGeom prst="ellipse">
          <a:avLst/>
        </a:prstGeom>
      </dgm:spPr>
      <dgm:t>
        <a:bodyPr/>
        <a:lstStyle/>
        <a:p>
          <a:endParaRPr lang="ru-RU"/>
        </a:p>
      </dgm:t>
    </dgm:pt>
  </dgm:ptLst>
  <dgm:cxnLst>
    <dgm:cxn modelId="{D78A17A4-A3D1-43DA-A6DD-9797FBDE5EB3}" type="presOf" srcId="{5128867C-4483-4BBE-B728-2D90091CA5B6}" destId="{82E23CFF-80EA-44C2-84BD-D36FB4DD7A3A}" srcOrd="0" destOrd="0" presId="urn:microsoft.com/office/officeart/2005/8/layout/default#1"/>
    <dgm:cxn modelId="{1035EB35-F156-4757-AD57-CA973CF3F7C0}" type="presOf" srcId="{8A403262-9539-47B7-81C3-62F4F715FB32}" destId="{122A8824-DED7-45D8-8562-9A5C550FC2F5}" srcOrd="0" destOrd="0" presId="urn:microsoft.com/office/officeart/2005/8/layout/default#1"/>
    <dgm:cxn modelId="{C541016A-E55A-481F-9985-A213CB07AE39}" type="presOf" srcId="{FF5D79C1-C4E4-4383-B6E8-EDA95F57A18B}" destId="{116D727A-F8F1-4E9D-B8A2-63EB118DB998}" srcOrd="0" destOrd="0" presId="urn:microsoft.com/office/officeart/2005/8/layout/default#1"/>
    <dgm:cxn modelId="{E705A308-50EA-4970-9DD2-691C86B3C602}" srcId="{B0F89320-3296-4131-90A8-A4CE658E3989}" destId="{889F0B00-CE82-486A-9FE0-A5A03BB9ADA0}" srcOrd="8" destOrd="0" parTransId="{75FD79C1-658A-4CCA-86DB-1D3D941FF2E9}" sibTransId="{233961A4-0EC2-4500-B6AA-9B1ACDC3DEE8}"/>
    <dgm:cxn modelId="{71C655BA-6EFA-4B95-8DD5-3F4DBFBB9374}" type="presOf" srcId="{B0F89320-3296-4131-90A8-A4CE658E3989}" destId="{8015F6D0-075E-4FC3-98A7-A076B4D7F1B6}" srcOrd="0" destOrd="0" presId="urn:microsoft.com/office/officeart/2005/8/layout/default#1"/>
    <dgm:cxn modelId="{844CBA03-B9DF-4998-B262-52E3B5C7672B}" type="presOf" srcId="{CB231688-4DA0-4B79-8B6C-61E28C716FE9}" destId="{EFF6B573-6E1C-4D24-9C4A-81F167DBAD3F}" srcOrd="0" destOrd="0" presId="urn:microsoft.com/office/officeart/2005/8/layout/default#1"/>
    <dgm:cxn modelId="{CBCEABCC-EEDE-4FE0-90AE-E74D7CF9983D}" srcId="{B0F89320-3296-4131-90A8-A4CE658E3989}" destId="{EBD444BB-944A-48D8-B3CD-8BD48D584258}" srcOrd="2" destOrd="0" parTransId="{2FA8629A-A5B1-4840-BD2F-D4F976290E6C}" sibTransId="{72F4186F-8D2B-4B0E-9D6E-217BA292C336}"/>
    <dgm:cxn modelId="{C7EC00A9-F150-4BB0-A9D0-0FC270C7AC00}" srcId="{B0F89320-3296-4131-90A8-A4CE658E3989}" destId="{5D73A778-6106-4D2C-957A-C1045B0CFDBF}" srcOrd="4" destOrd="0" parTransId="{5E81B001-A4BC-46D2-9A91-121D84E8674B}" sibTransId="{44676BAF-8B09-4045-9041-C41DC5C650C1}"/>
    <dgm:cxn modelId="{4A7C24D9-B674-44FD-A33E-FFD6FED5594E}" srcId="{B0F89320-3296-4131-90A8-A4CE658E3989}" destId="{6A2FE113-5337-4AC2-95A0-DE1FAB775EF7}" srcOrd="1" destOrd="0" parTransId="{724E73DA-3A1E-4470-861C-58223978F288}" sibTransId="{468F8D46-1F95-434A-9189-2A8A7EF9ED2D}"/>
    <dgm:cxn modelId="{F5CB8ACF-5D90-43A8-BCFE-F383FCEBA86F}" srcId="{B0F89320-3296-4131-90A8-A4CE658E3989}" destId="{5128867C-4483-4BBE-B728-2D90091CA5B6}" srcOrd="3" destOrd="0" parTransId="{E93F6600-8AE2-47FE-B9E3-BB76DAD5953A}" sibTransId="{EA5F67C7-6159-4B3B-8F2D-5EF88D9F9A5C}"/>
    <dgm:cxn modelId="{813F3289-E265-4F87-9285-2A4EE5C32F53}" srcId="{B0F89320-3296-4131-90A8-A4CE658E3989}" destId="{8A403262-9539-47B7-81C3-62F4F715FB32}" srcOrd="0" destOrd="0" parTransId="{5B3FC184-4F0C-40A8-A3A4-93B763FC9807}" sibTransId="{C5687F58-C239-4D5F-A18B-E1CC0A374017}"/>
    <dgm:cxn modelId="{123BE99C-2D0D-4699-B0AA-C3FD5B45E5E9}" type="presOf" srcId="{EBD444BB-944A-48D8-B3CD-8BD48D584258}" destId="{5CAB3577-E073-4EF0-9FFD-AD90EA917C1E}" srcOrd="0" destOrd="0" presId="urn:microsoft.com/office/officeart/2005/8/layout/default#1"/>
    <dgm:cxn modelId="{9A282B3C-8824-4C95-9FA7-CAE57B32C9C5}" srcId="{B0F89320-3296-4131-90A8-A4CE658E3989}" destId="{CB231688-4DA0-4B79-8B6C-61E28C716FE9}" srcOrd="5" destOrd="0" parTransId="{FE9C63F5-7CC5-4D93-9258-8E2442A6555E}" sibTransId="{2D80CE91-D183-4240-BE83-3B4F277C134A}"/>
    <dgm:cxn modelId="{85D59338-E75F-4C9D-9DB4-118C5E9B1C9E}" type="presOf" srcId="{6A2FE113-5337-4AC2-95A0-DE1FAB775EF7}" destId="{D790E841-F972-4386-9170-73EDA2FE8209}" srcOrd="0" destOrd="0" presId="urn:microsoft.com/office/officeart/2005/8/layout/default#1"/>
    <dgm:cxn modelId="{7C55BA44-3F5A-4083-8A5B-9B2C6E09ED68}" srcId="{B0F89320-3296-4131-90A8-A4CE658E3989}" destId="{FF5D79C1-C4E4-4383-B6E8-EDA95F57A18B}" srcOrd="6" destOrd="0" parTransId="{879059BA-86CC-43C7-9D82-113E87C12BB1}" sibTransId="{C6C9BAFD-118C-4B0F-94CB-BA1D1BAC2979}"/>
    <dgm:cxn modelId="{6AE6D300-DC98-4163-849A-FE24D06EF1A1}" type="presOf" srcId="{5D73A778-6106-4D2C-957A-C1045B0CFDBF}" destId="{BAB816FB-C8F8-4CA1-9A2E-916C5B09DE11}" srcOrd="0" destOrd="0" presId="urn:microsoft.com/office/officeart/2005/8/layout/default#1"/>
    <dgm:cxn modelId="{85C6E225-7756-4DD4-A195-C6ADE3F4C536}" type="presOf" srcId="{B5438067-8575-4420-A8DF-9113157D313E}" destId="{850E6532-7AD2-451E-8C56-F55DC524C78F}" srcOrd="0" destOrd="0" presId="urn:microsoft.com/office/officeart/2005/8/layout/default#1"/>
    <dgm:cxn modelId="{BD862C68-F4F7-4BD4-97D5-5D5945613E9A}" type="presOf" srcId="{889F0B00-CE82-486A-9FE0-A5A03BB9ADA0}" destId="{FB824096-7EF4-45DD-8B5E-9E372BBA0D00}" srcOrd="0" destOrd="0" presId="urn:microsoft.com/office/officeart/2005/8/layout/default#1"/>
    <dgm:cxn modelId="{61635BDE-89ED-4297-94A4-B139ACFB56E3}" srcId="{B0F89320-3296-4131-90A8-A4CE658E3989}" destId="{B5438067-8575-4420-A8DF-9113157D313E}" srcOrd="7" destOrd="0" parTransId="{54363362-4CE9-43C4-B5DD-5946F04F8CAD}" sibTransId="{0313CF8C-DDCE-43C1-9389-C96BC51FED5E}"/>
    <dgm:cxn modelId="{498A7138-DF8C-4712-9ED8-4046D0411825}" type="presParOf" srcId="{8015F6D0-075E-4FC3-98A7-A076B4D7F1B6}" destId="{122A8824-DED7-45D8-8562-9A5C550FC2F5}" srcOrd="0" destOrd="0" presId="urn:microsoft.com/office/officeart/2005/8/layout/default#1"/>
    <dgm:cxn modelId="{6BCBFBCD-D79E-4D85-9EB3-F5714C94B801}" type="presParOf" srcId="{8015F6D0-075E-4FC3-98A7-A076B4D7F1B6}" destId="{D54E11F2-BC23-446E-852C-BE56321525D8}" srcOrd="1" destOrd="0" presId="urn:microsoft.com/office/officeart/2005/8/layout/default#1"/>
    <dgm:cxn modelId="{DE3CE597-8600-4CFB-8A01-E24F0FDD2490}" type="presParOf" srcId="{8015F6D0-075E-4FC3-98A7-A076B4D7F1B6}" destId="{D790E841-F972-4386-9170-73EDA2FE8209}" srcOrd="2" destOrd="0" presId="urn:microsoft.com/office/officeart/2005/8/layout/default#1"/>
    <dgm:cxn modelId="{01137B10-45E2-4931-8244-0F659A465A61}" type="presParOf" srcId="{8015F6D0-075E-4FC3-98A7-A076B4D7F1B6}" destId="{8D8B6E12-EB58-47EB-9A78-D65A28A3E795}" srcOrd="3" destOrd="0" presId="urn:microsoft.com/office/officeart/2005/8/layout/default#1"/>
    <dgm:cxn modelId="{79B37620-8E34-48E3-9524-22DA12189E93}" type="presParOf" srcId="{8015F6D0-075E-4FC3-98A7-A076B4D7F1B6}" destId="{5CAB3577-E073-4EF0-9FFD-AD90EA917C1E}" srcOrd="4" destOrd="0" presId="urn:microsoft.com/office/officeart/2005/8/layout/default#1"/>
    <dgm:cxn modelId="{FBD2C0BC-59F1-4CAB-8686-4F71EF10C18D}" type="presParOf" srcId="{8015F6D0-075E-4FC3-98A7-A076B4D7F1B6}" destId="{FF550D7A-DBBE-4A42-8D99-47278D67796B}" srcOrd="5" destOrd="0" presId="urn:microsoft.com/office/officeart/2005/8/layout/default#1"/>
    <dgm:cxn modelId="{70BC5E99-9946-476A-B258-753B3D392A9F}" type="presParOf" srcId="{8015F6D0-075E-4FC3-98A7-A076B4D7F1B6}" destId="{82E23CFF-80EA-44C2-84BD-D36FB4DD7A3A}" srcOrd="6" destOrd="0" presId="urn:microsoft.com/office/officeart/2005/8/layout/default#1"/>
    <dgm:cxn modelId="{BCC420F6-C937-44FF-9A0C-5C549B680AA0}" type="presParOf" srcId="{8015F6D0-075E-4FC3-98A7-A076B4D7F1B6}" destId="{DF1AB240-6CE7-4A2E-9374-885C20DE4E76}" srcOrd="7" destOrd="0" presId="urn:microsoft.com/office/officeart/2005/8/layout/default#1"/>
    <dgm:cxn modelId="{C67D7EAC-FBE7-4446-89C8-864E471BB014}" type="presParOf" srcId="{8015F6D0-075E-4FC3-98A7-A076B4D7F1B6}" destId="{BAB816FB-C8F8-4CA1-9A2E-916C5B09DE11}" srcOrd="8" destOrd="0" presId="urn:microsoft.com/office/officeart/2005/8/layout/default#1"/>
    <dgm:cxn modelId="{4E61C2FB-1B51-4821-B619-09D858B73798}" type="presParOf" srcId="{8015F6D0-075E-4FC3-98A7-A076B4D7F1B6}" destId="{2E754FD0-378B-457B-B973-C93FC51CC6C8}" srcOrd="9" destOrd="0" presId="urn:microsoft.com/office/officeart/2005/8/layout/default#1"/>
    <dgm:cxn modelId="{223B30C7-B122-4F42-AB4F-E24C8829D87C}" type="presParOf" srcId="{8015F6D0-075E-4FC3-98A7-A076B4D7F1B6}" destId="{EFF6B573-6E1C-4D24-9C4A-81F167DBAD3F}" srcOrd="10" destOrd="0" presId="urn:microsoft.com/office/officeart/2005/8/layout/default#1"/>
    <dgm:cxn modelId="{60A5C567-97BD-4634-90B4-CADBC57BE417}" type="presParOf" srcId="{8015F6D0-075E-4FC3-98A7-A076B4D7F1B6}" destId="{7EB9A374-148C-4C15-91FC-51FB7923F397}" srcOrd="11" destOrd="0" presId="urn:microsoft.com/office/officeart/2005/8/layout/default#1"/>
    <dgm:cxn modelId="{F71061C3-28C1-4D35-B0C1-56D79BA3B066}" type="presParOf" srcId="{8015F6D0-075E-4FC3-98A7-A076B4D7F1B6}" destId="{116D727A-F8F1-4E9D-B8A2-63EB118DB998}" srcOrd="12" destOrd="0" presId="urn:microsoft.com/office/officeart/2005/8/layout/default#1"/>
    <dgm:cxn modelId="{764B6548-D1B9-4884-98EE-051D4F643CBB}" type="presParOf" srcId="{8015F6D0-075E-4FC3-98A7-A076B4D7F1B6}" destId="{124DA298-66EC-4953-A19E-1C87AA1D347A}" srcOrd="13" destOrd="0" presId="urn:microsoft.com/office/officeart/2005/8/layout/default#1"/>
    <dgm:cxn modelId="{7C24A65E-D88B-4211-AF9E-39DD7F641C71}" type="presParOf" srcId="{8015F6D0-075E-4FC3-98A7-A076B4D7F1B6}" destId="{850E6532-7AD2-451E-8C56-F55DC524C78F}" srcOrd="14" destOrd="0" presId="urn:microsoft.com/office/officeart/2005/8/layout/default#1"/>
    <dgm:cxn modelId="{6D1B268A-5AA0-4B86-98F9-FC9D60B20B9F}" type="presParOf" srcId="{8015F6D0-075E-4FC3-98A7-A076B4D7F1B6}" destId="{32593424-1697-4F4D-AC0E-C2403D065799}" srcOrd="15" destOrd="0" presId="urn:microsoft.com/office/officeart/2005/8/layout/default#1"/>
    <dgm:cxn modelId="{6554CB5A-6744-4850-A9DD-2B0FDE17052E}" type="presParOf" srcId="{8015F6D0-075E-4FC3-98A7-A076B4D7F1B6}" destId="{FB824096-7EF4-45DD-8B5E-9E372BBA0D00}" srcOrd="16" destOrd="0" presId="urn:microsoft.com/office/officeart/2005/8/layout/default#1"/>
  </dgm:cxnLst>
  <dgm:bg/>
  <dgm:whole/>
</dgm:dataModel>
</file>

<file path=word/diagrams/data6.xml><?xml version="1.0" encoding="utf-8"?>
<dgm:dataModel xmlns:dgm="http://schemas.openxmlformats.org/drawingml/2006/diagram" xmlns:a="http://schemas.openxmlformats.org/drawingml/2006/main">
  <dgm:ptLst>
    <dgm:pt modelId="{FD37A08B-373C-42D0-A0BA-17EFEF7D652C}" type="doc">
      <dgm:prSet loTypeId="urn:microsoft.com/office/officeart/2005/8/layout/pyramid2" loCatId="list" qsTypeId="urn:microsoft.com/office/officeart/2005/8/quickstyle/simple1" qsCatId="simple" csTypeId="urn:microsoft.com/office/officeart/2005/8/colors/accent1_2" csCatId="accent1" phldr="1"/>
      <dgm:spPr/>
    </dgm:pt>
    <dgm:pt modelId="{15ABEAC2-D2C4-40B2-9DA6-F5A86E935756}">
      <dgm:prSet phldrT="[Текст]" custT="1"/>
      <dgm:spPr>
        <a:xfrm>
          <a:off x="4391772" y="577806"/>
          <a:ext cx="3749545" cy="1048543"/>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100" dirty="0" smtClean="0">
              <a:solidFill>
                <a:sysClr val="windowText" lastClr="000000">
                  <a:hueOff val="0"/>
                  <a:satOff val="0"/>
                  <a:lumOff val="0"/>
                  <a:alphaOff val="0"/>
                </a:sysClr>
              </a:solidFill>
              <a:latin typeface="Times New Roman" pitchFamily="18" charset="0"/>
              <a:ea typeface="+mn-ea"/>
              <a:cs typeface="Times New Roman" pitchFamily="18" charset="0"/>
            </a:rPr>
            <a:t>Мониторинг форсированности культуры здорового и безопасного образа жизни обучающихся  </a:t>
          </a:r>
          <a:endParaRPr lang="ru-RU" sz="1100" dirty="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B2A30C1-0EBB-46E0-A4C0-7242CD02EC84}" type="parTrans" cxnId="{8B3E9B0D-755F-492D-A7D1-F44E10041546}">
      <dgm:prSet/>
      <dgm:spPr/>
      <dgm:t>
        <a:bodyPr/>
        <a:lstStyle/>
        <a:p>
          <a:endParaRPr lang="ru-RU"/>
        </a:p>
      </dgm:t>
    </dgm:pt>
    <dgm:pt modelId="{DD6296F1-1A8C-4DEB-92F1-3ABA32FD9EF1}" type="sibTrans" cxnId="{8B3E9B0D-755F-492D-A7D1-F44E10041546}">
      <dgm:prSet/>
      <dgm:spPr/>
      <dgm:t>
        <a:bodyPr/>
        <a:lstStyle/>
        <a:p>
          <a:endParaRPr lang="ru-RU"/>
        </a:p>
      </dgm:t>
    </dgm:pt>
    <dgm:pt modelId="{72713D38-967B-4893-8B7E-ECDF1CC0CF1E}">
      <dgm:prSet phldrT="[Текст]" custT="1"/>
      <dgm:spPr>
        <a:xfrm>
          <a:off x="4391772" y="1657579"/>
          <a:ext cx="3749545" cy="893771"/>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100" dirty="0" smtClean="0">
              <a:solidFill>
                <a:sysClr val="windowText" lastClr="000000">
                  <a:hueOff val="0"/>
                  <a:satOff val="0"/>
                  <a:lumOff val="0"/>
                  <a:alphaOff val="0"/>
                </a:sysClr>
              </a:solidFill>
              <a:latin typeface="Times New Roman" pitchFamily="18" charset="0"/>
              <a:ea typeface="+mn-ea"/>
              <a:cs typeface="Times New Roman" pitchFamily="18" charset="0"/>
            </a:rPr>
            <a:t>Просветительская работа с родителями</a:t>
          </a:r>
          <a:endParaRPr lang="ru-RU" sz="1100" dirty="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3BEBA8E-76BD-42CE-B639-6DD9E11A7FE6}" type="parTrans" cxnId="{BBF6B682-B652-4A3B-B82D-33E71CE3D838}">
      <dgm:prSet/>
      <dgm:spPr/>
      <dgm:t>
        <a:bodyPr/>
        <a:lstStyle/>
        <a:p>
          <a:endParaRPr lang="ru-RU"/>
        </a:p>
      </dgm:t>
    </dgm:pt>
    <dgm:pt modelId="{E2A3337B-E387-4DE1-B598-4A82547712E5}" type="sibTrans" cxnId="{BBF6B682-B652-4A3B-B82D-33E71CE3D838}">
      <dgm:prSet/>
      <dgm:spPr/>
      <dgm:t>
        <a:bodyPr/>
        <a:lstStyle/>
        <a:p>
          <a:endParaRPr lang="ru-RU"/>
        </a:p>
      </dgm:t>
    </dgm:pt>
    <dgm:pt modelId="{B3713A2E-267B-4E3D-AA53-E0DF1DACC4FF}">
      <dgm:prSet phldrT="[Текст]" custT="1"/>
      <dgm:spPr>
        <a:xfrm>
          <a:off x="4407445" y="2583917"/>
          <a:ext cx="3749545" cy="68580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100" dirty="0" smtClean="0">
              <a:solidFill>
                <a:sysClr val="windowText" lastClr="000000">
                  <a:hueOff val="0"/>
                  <a:satOff val="0"/>
                  <a:lumOff val="0"/>
                  <a:alphaOff val="0"/>
                </a:sysClr>
              </a:solidFill>
              <a:latin typeface="Times New Roman" pitchFamily="18" charset="0"/>
              <a:ea typeface="+mn-ea"/>
              <a:cs typeface="Times New Roman" pitchFamily="18" charset="0"/>
            </a:rPr>
            <a:t>Реализация дополнительных образовательных программ</a:t>
          </a:r>
          <a:endParaRPr lang="ru-RU" sz="1100" dirty="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4574A59-DAE7-4BA4-9D0D-30B7C25CA690}" type="parTrans" cxnId="{E14179F4-1B74-4902-A904-41EDB51B2876}">
      <dgm:prSet/>
      <dgm:spPr/>
      <dgm:t>
        <a:bodyPr/>
        <a:lstStyle/>
        <a:p>
          <a:endParaRPr lang="ru-RU"/>
        </a:p>
      </dgm:t>
    </dgm:pt>
    <dgm:pt modelId="{E4E0BD43-6D40-458E-9A71-C0FD7C4B6E21}" type="sibTrans" cxnId="{E14179F4-1B74-4902-A904-41EDB51B2876}">
      <dgm:prSet/>
      <dgm:spPr/>
      <dgm:t>
        <a:bodyPr/>
        <a:lstStyle/>
        <a:p>
          <a:endParaRPr lang="ru-RU"/>
        </a:p>
      </dgm:t>
    </dgm:pt>
    <dgm:pt modelId="{268D83D3-234E-402C-8AAB-03C088BEF29A}">
      <dgm:prSet custT="1"/>
      <dgm:spPr>
        <a:xfrm>
          <a:off x="4391772" y="3299616"/>
          <a:ext cx="3749545" cy="54322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100" dirty="0" smtClean="0">
              <a:solidFill>
                <a:sysClr val="windowText" lastClr="000000">
                  <a:hueOff val="0"/>
                  <a:satOff val="0"/>
                  <a:lumOff val="0"/>
                  <a:alphaOff val="0"/>
                </a:sysClr>
              </a:solidFill>
              <a:latin typeface="Times New Roman" pitchFamily="18" charset="0"/>
              <a:ea typeface="+mn-ea"/>
              <a:cs typeface="Times New Roman" pitchFamily="18" charset="0"/>
            </a:rPr>
            <a:t>Организация физкультурно-оздоровительной работы</a:t>
          </a:r>
          <a:endParaRPr lang="ru-RU" sz="1100" dirty="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F6CF64D-F1AE-49A4-B1C2-B0DF717EDC79}" type="parTrans" cxnId="{F420AF01-B335-4EDA-B2D5-3BE8D5E07E74}">
      <dgm:prSet/>
      <dgm:spPr/>
      <dgm:t>
        <a:bodyPr/>
        <a:lstStyle/>
        <a:p>
          <a:endParaRPr lang="ru-RU"/>
        </a:p>
      </dgm:t>
    </dgm:pt>
    <dgm:pt modelId="{CC124DD0-691B-480D-A598-8C244B8B5628}" type="sibTrans" cxnId="{F420AF01-B335-4EDA-B2D5-3BE8D5E07E74}">
      <dgm:prSet/>
      <dgm:spPr/>
      <dgm:t>
        <a:bodyPr/>
        <a:lstStyle/>
        <a:p>
          <a:endParaRPr lang="ru-RU"/>
        </a:p>
      </dgm:t>
    </dgm:pt>
    <dgm:pt modelId="{619EDC89-E4E2-44EA-B9E3-6192EB5F4431}">
      <dgm:prSet custT="1"/>
      <dgm:spPr>
        <a:xfrm>
          <a:off x="4391772" y="3874074"/>
          <a:ext cx="3749545" cy="4524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100" dirty="0" smtClean="0">
              <a:solidFill>
                <a:sysClr val="windowText" lastClr="000000">
                  <a:hueOff val="0"/>
                  <a:satOff val="0"/>
                  <a:lumOff val="0"/>
                  <a:alphaOff val="0"/>
                </a:sysClr>
              </a:solidFill>
              <a:latin typeface="Times New Roman" pitchFamily="18" charset="0"/>
              <a:ea typeface="+mn-ea"/>
              <a:cs typeface="Times New Roman" pitchFamily="18" charset="0"/>
            </a:rPr>
            <a:t>Рациональная организация учебной и внеурочной деятельности</a:t>
          </a:r>
          <a:endParaRPr lang="ru-RU" sz="1100" dirty="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4BCF531-428A-4F39-9BCB-52EE87CB40F6}" type="parTrans" cxnId="{FD7315D5-FE2F-4C16-B8F6-9B7372123E15}">
      <dgm:prSet/>
      <dgm:spPr/>
      <dgm:t>
        <a:bodyPr/>
        <a:lstStyle/>
        <a:p>
          <a:endParaRPr lang="ru-RU"/>
        </a:p>
      </dgm:t>
    </dgm:pt>
    <dgm:pt modelId="{19EEC10A-BA9A-4068-AED5-1C02A9BEDE9D}" type="sibTrans" cxnId="{FD7315D5-FE2F-4C16-B8F6-9B7372123E15}">
      <dgm:prSet/>
      <dgm:spPr/>
      <dgm:t>
        <a:bodyPr/>
        <a:lstStyle/>
        <a:p>
          <a:endParaRPr lang="ru-RU"/>
        </a:p>
      </dgm:t>
    </dgm:pt>
    <dgm:pt modelId="{4323206E-46A4-4D0E-9F56-2F568C752308}">
      <dgm:prSet custT="1"/>
      <dgm:spPr>
        <a:xfrm>
          <a:off x="4391772" y="4357773"/>
          <a:ext cx="3749545" cy="8017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100" dirty="0" smtClean="0">
              <a:solidFill>
                <a:sysClr val="windowText" lastClr="000000">
                  <a:hueOff val="0"/>
                  <a:satOff val="0"/>
                  <a:lumOff val="0"/>
                  <a:alphaOff val="0"/>
                </a:sysClr>
              </a:solidFill>
              <a:latin typeface="Times New Roman" pitchFamily="18" charset="0"/>
              <a:ea typeface="+mn-ea"/>
              <a:cs typeface="Times New Roman" pitchFamily="18" charset="0"/>
            </a:rPr>
            <a:t>Экологическая безопасная здоровье сберегающая инфраструктура </a:t>
          </a:r>
          <a:endParaRPr lang="ru-RU" sz="1100" dirty="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9F99A92-5F17-4F46-B967-4037A9C31AB8}" type="parTrans" cxnId="{378487F9-840F-4C61-B8AF-21869FF04030}">
      <dgm:prSet/>
      <dgm:spPr/>
      <dgm:t>
        <a:bodyPr/>
        <a:lstStyle/>
        <a:p>
          <a:endParaRPr lang="ru-RU"/>
        </a:p>
      </dgm:t>
    </dgm:pt>
    <dgm:pt modelId="{5B61C695-DEC2-40A1-BB8D-8138FE65D784}" type="sibTrans" cxnId="{378487F9-840F-4C61-B8AF-21869FF04030}">
      <dgm:prSet/>
      <dgm:spPr/>
      <dgm:t>
        <a:bodyPr/>
        <a:lstStyle/>
        <a:p>
          <a:endParaRPr lang="ru-RU"/>
        </a:p>
      </dgm:t>
    </dgm:pt>
    <dgm:pt modelId="{BE117B8D-6B87-44D8-9F0D-9EBD1B0E369D}" type="pres">
      <dgm:prSet presAssocID="{FD37A08B-373C-42D0-A0BA-17EFEF7D652C}" presName="compositeShape" presStyleCnt="0">
        <dgm:presLayoutVars>
          <dgm:dir/>
          <dgm:resizeHandles/>
        </dgm:presLayoutVars>
      </dgm:prSet>
      <dgm:spPr/>
    </dgm:pt>
    <dgm:pt modelId="{8C56BD8C-C0BD-46BE-8773-4F7164439406}" type="pres">
      <dgm:prSet presAssocID="{FD37A08B-373C-42D0-A0BA-17EFEF7D652C}" presName="pyramid" presStyleLbl="node1" presStyleIdx="0" presStyleCnt="1"/>
      <dgm:spPr>
        <a:xfrm>
          <a:off x="1507507" y="0"/>
          <a:ext cx="5768531" cy="5768531"/>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01F6F8D-EEBF-458F-A2A7-3944657D50AB}" type="pres">
      <dgm:prSet presAssocID="{FD37A08B-373C-42D0-A0BA-17EFEF7D652C}" presName="theList" presStyleCnt="0"/>
      <dgm:spPr/>
    </dgm:pt>
    <dgm:pt modelId="{51A12C70-4EA3-496C-9F78-416E13F9CF52}" type="pres">
      <dgm:prSet presAssocID="{15ABEAC2-D2C4-40B2-9DA6-F5A86E935756}" presName="aNode" presStyleLbl="fgAcc1" presStyleIdx="0" presStyleCnt="6" custScaleY="152721">
        <dgm:presLayoutVars>
          <dgm:bulletEnabled val="1"/>
        </dgm:presLayoutVars>
      </dgm:prSet>
      <dgm:spPr>
        <a:prstGeom prst="roundRect">
          <a:avLst/>
        </a:prstGeom>
      </dgm:spPr>
      <dgm:t>
        <a:bodyPr/>
        <a:lstStyle/>
        <a:p>
          <a:endParaRPr lang="ru-RU"/>
        </a:p>
      </dgm:t>
    </dgm:pt>
    <dgm:pt modelId="{05914A2C-EBD5-41B1-A311-9DBA7B409063}" type="pres">
      <dgm:prSet presAssocID="{15ABEAC2-D2C4-40B2-9DA6-F5A86E935756}" presName="aSpace" presStyleCnt="0"/>
      <dgm:spPr/>
    </dgm:pt>
    <dgm:pt modelId="{4DB5DD7E-9F15-4835-9562-E3C8DF8D4CBB}" type="pres">
      <dgm:prSet presAssocID="{72713D38-967B-4893-8B7E-ECDF1CC0CF1E}" presName="aNode" presStyleLbl="fgAcc1" presStyleIdx="1" presStyleCnt="6" custScaleY="193806" custLinFactNeighborX="1696">
        <dgm:presLayoutVars>
          <dgm:bulletEnabled val="1"/>
        </dgm:presLayoutVars>
      </dgm:prSet>
      <dgm:spPr>
        <a:prstGeom prst="roundRect">
          <a:avLst/>
        </a:prstGeom>
      </dgm:spPr>
      <dgm:t>
        <a:bodyPr/>
        <a:lstStyle/>
        <a:p>
          <a:endParaRPr lang="ru-RU"/>
        </a:p>
      </dgm:t>
    </dgm:pt>
    <dgm:pt modelId="{661813AB-0094-478F-BB51-97724F99BF02}" type="pres">
      <dgm:prSet presAssocID="{72713D38-967B-4893-8B7E-ECDF1CC0CF1E}" presName="aSpace" presStyleCnt="0"/>
      <dgm:spPr/>
    </dgm:pt>
    <dgm:pt modelId="{F9A76A89-1643-4F39-A957-B1E010AE216C}" type="pres">
      <dgm:prSet presAssocID="{B3713A2E-267B-4E3D-AA53-E0DF1DACC4FF}" presName="aNode" presStyleLbl="fgAcc1" presStyleIdx="2" presStyleCnt="6" custScaleY="184807" custLinFactNeighborX="418" custLinFactNeighborY="4279">
        <dgm:presLayoutVars>
          <dgm:bulletEnabled val="1"/>
        </dgm:presLayoutVars>
      </dgm:prSet>
      <dgm:spPr>
        <a:prstGeom prst="roundRect">
          <a:avLst/>
        </a:prstGeom>
      </dgm:spPr>
      <dgm:t>
        <a:bodyPr/>
        <a:lstStyle/>
        <a:p>
          <a:endParaRPr lang="ru-RU"/>
        </a:p>
      </dgm:t>
    </dgm:pt>
    <dgm:pt modelId="{25E740B0-72FB-44BA-A8D8-3BDF183BF76D}" type="pres">
      <dgm:prSet presAssocID="{B3713A2E-267B-4E3D-AA53-E0DF1DACC4FF}" presName="aSpace" presStyleCnt="0"/>
      <dgm:spPr/>
    </dgm:pt>
    <dgm:pt modelId="{03F5E651-CD9E-4F19-BF93-A7C938A7096B}" type="pres">
      <dgm:prSet presAssocID="{268D83D3-234E-402C-8AAB-03C088BEF29A}" presName="aNode" presStyleLbl="fgAcc1" presStyleIdx="3" presStyleCnt="6" custScaleY="185480">
        <dgm:presLayoutVars>
          <dgm:bulletEnabled val="1"/>
        </dgm:presLayoutVars>
      </dgm:prSet>
      <dgm:spPr>
        <a:prstGeom prst="roundRect">
          <a:avLst/>
        </a:prstGeom>
      </dgm:spPr>
      <dgm:t>
        <a:bodyPr/>
        <a:lstStyle/>
        <a:p>
          <a:endParaRPr lang="ru-RU"/>
        </a:p>
      </dgm:t>
    </dgm:pt>
    <dgm:pt modelId="{0C70F15E-2B7F-43FF-9442-0F61458358FC}" type="pres">
      <dgm:prSet presAssocID="{268D83D3-234E-402C-8AAB-03C088BEF29A}" presName="aSpace" presStyleCnt="0"/>
      <dgm:spPr/>
    </dgm:pt>
    <dgm:pt modelId="{B8759CCE-D2B0-4779-AAF9-C0C19F18A294}" type="pres">
      <dgm:prSet presAssocID="{619EDC89-E4E2-44EA-B9E3-6192EB5F4431}" presName="aNode" presStyleLbl="fgAcc1" presStyleIdx="4" presStyleCnt="6" custScaleY="181105">
        <dgm:presLayoutVars>
          <dgm:bulletEnabled val="1"/>
        </dgm:presLayoutVars>
      </dgm:prSet>
      <dgm:spPr>
        <a:prstGeom prst="roundRect">
          <a:avLst/>
        </a:prstGeom>
      </dgm:spPr>
      <dgm:t>
        <a:bodyPr/>
        <a:lstStyle/>
        <a:p>
          <a:endParaRPr lang="ru-RU"/>
        </a:p>
      </dgm:t>
    </dgm:pt>
    <dgm:pt modelId="{06FC4830-B4E2-4DB6-B9CD-40532BDB000A}" type="pres">
      <dgm:prSet presAssocID="{619EDC89-E4E2-44EA-B9E3-6192EB5F4431}" presName="aSpace" presStyleCnt="0"/>
      <dgm:spPr/>
    </dgm:pt>
    <dgm:pt modelId="{6A0B6ADC-1A3B-455A-8EAD-B9634B9C118D}" type="pres">
      <dgm:prSet presAssocID="{4323206E-46A4-4D0E-9F56-2F568C752308}" presName="aNode" presStyleLbl="fgAcc1" presStyleIdx="5" presStyleCnt="6" custScaleY="133855">
        <dgm:presLayoutVars>
          <dgm:bulletEnabled val="1"/>
        </dgm:presLayoutVars>
      </dgm:prSet>
      <dgm:spPr>
        <a:prstGeom prst="roundRect">
          <a:avLst/>
        </a:prstGeom>
      </dgm:spPr>
      <dgm:t>
        <a:bodyPr/>
        <a:lstStyle/>
        <a:p>
          <a:endParaRPr lang="ru-RU"/>
        </a:p>
      </dgm:t>
    </dgm:pt>
    <dgm:pt modelId="{7BC2A555-AF2E-4FE2-BCEC-70B07EB929BC}" type="pres">
      <dgm:prSet presAssocID="{4323206E-46A4-4D0E-9F56-2F568C752308}" presName="aSpace" presStyleCnt="0"/>
      <dgm:spPr/>
    </dgm:pt>
  </dgm:ptLst>
  <dgm:cxnLst>
    <dgm:cxn modelId="{FD7315D5-FE2F-4C16-B8F6-9B7372123E15}" srcId="{FD37A08B-373C-42D0-A0BA-17EFEF7D652C}" destId="{619EDC89-E4E2-44EA-B9E3-6192EB5F4431}" srcOrd="4" destOrd="0" parTransId="{F4BCF531-428A-4F39-9BCB-52EE87CB40F6}" sibTransId="{19EEC10A-BA9A-4068-AED5-1C02A9BEDE9D}"/>
    <dgm:cxn modelId="{67D22A0B-9081-492B-885C-094E71B80D1D}" type="presOf" srcId="{268D83D3-234E-402C-8AAB-03C088BEF29A}" destId="{03F5E651-CD9E-4F19-BF93-A7C938A7096B}" srcOrd="0" destOrd="0" presId="urn:microsoft.com/office/officeart/2005/8/layout/pyramid2"/>
    <dgm:cxn modelId="{BBF6B682-B652-4A3B-B82D-33E71CE3D838}" srcId="{FD37A08B-373C-42D0-A0BA-17EFEF7D652C}" destId="{72713D38-967B-4893-8B7E-ECDF1CC0CF1E}" srcOrd="1" destOrd="0" parTransId="{93BEBA8E-76BD-42CE-B639-6DD9E11A7FE6}" sibTransId="{E2A3337B-E387-4DE1-B598-4A82547712E5}"/>
    <dgm:cxn modelId="{8B3E9B0D-755F-492D-A7D1-F44E10041546}" srcId="{FD37A08B-373C-42D0-A0BA-17EFEF7D652C}" destId="{15ABEAC2-D2C4-40B2-9DA6-F5A86E935756}" srcOrd="0" destOrd="0" parTransId="{9B2A30C1-0EBB-46E0-A4C0-7242CD02EC84}" sibTransId="{DD6296F1-1A8C-4DEB-92F1-3ABA32FD9EF1}"/>
    <dgm:cxn modelId="{EBB4B2B5-81E4-4968-A7B5-2C2E0E211565}" type="presOf" srcId="{FD37A08B-373C-42D0-A0BA-17EFEF7D652C}" destId="{BE117B8D-6B87-44D8-9F0D-9EBD1B0E369D}" srcOrd="0" destOrd="0" presId="urn:microsoft.com/office/officeart/2005/8/layout/pyramid2"/>
    <dgm:cxn modelId="{8BFD862A-7510-4385-B915-018477664392}" type="presOf" srcId="{4323206E-46A4-4D0E-9F56-2F568C752308}" destId="{6A0B6ADC-1A3B-455A-8EAD-B9634B9C118D}" srcOrd="0" destOrd="0" presId="urn:microsoft.com/office/officeart/2005/8/layout/pyramid2"/>
    <dgm:cxn modelId="{D869158D-8DD7-4DC5-B922-BB13AFC3C2A4}" type="presOf" srcId="{72713D38-967B-4893-8B7E-ECDF1CC0CF1E}" destId="{4DB5DD7E-9F15-4835-9562-E3C8DF8D4CBB}" srcOrd="0" destOrd="0" presId="urn:microsoft.com/office/officeart/2005/8/layout/pyramid2"/>
    <dgm:cxn modelId="{378487F9-840F-4C61-B8AF-21869FF04030}" srcId="{FD37A08B-373C-42D0-A0BA-17EFEF7D652C}" destId="{4323206E-46A4-4D0E-9F56-2F568C752308}" srcOrd="5" destOrd="0" parTransId="{19F99A92-5F17-4F46-B967-4037A9C31AB8}" sibTransId="{5B61C695-DEC2-40A1-BB8D-8138FE65D784}"/>
    <dgm:cxn modelId="{FBD75F68-1178-4511-B0E2-537C1B66EB62}" type="presOf" srcId="{B3713A2E-267B-4E3D-AA53-E0DF1DACC4FF}" destId="{F9A76A89-1643-4F39-A957-B1E010AE216C}" srcOrd="0" destOrd="0" presId="urn:microsoft.com/office/officeart/2005/8/layout/pyramid2"/>
    <dgm:cxn modelId="{F420AF01-B335-4EDA-B2D5-3BE8D5E07E74}" srcId="{FD37A08B-373C-42D0-A0BA-17EFEF7D652C}" destId="{268D83D3-234E-402C-8AAB-03C088BEF29A}" srcOrd="3" destOrd="0" parTransId="{EF6CF64D-F1AE-49A4-B1C2-B0DF717EDC79}" sibTransId="{CC124DD0-691B-480D-A598-8C244B8B5628}"/>
    <dgm:cxn modelId="{3E8F56B6-ACF2-4A9F-8083-435928D1CAC8}" type="presOf" srcId="{15ABEAC2-D2C4-40B2-9DA6-F5A86E935756}" destId="{51A12C70-4EA3-496C-9F78-416E13F9CF52}" srcOrd="0" destOrd="0" presId="urn:microsoft.com/office/officeart/2005/8/layout/pyramid2"/>
    <dgm:cxn modelId="{E14179F4-1B74-4902-A904-41EDB51B2876}" srcId="{FD37A08B-373C-42D0-A0BA-17EFEF7D652C}" destId="{B3713A2E-267B-4E3D-AA53-E0DF1DACC4FF}" srcOrd="2" destOrd="0" parTransId="{F4574A59-DAE7-4BA4-9D0D-30B7C25CA690}" sibTransId="{E4E0BD43-6D40-458E-9A71-C0FD7C4B6E21}"/>
    <dgm:cxn modelId="{8E21862B-66F9-4BF1-9E00-9CD5E7734530}" type="presOf" srcId="{619EDC89-E4E2-44EA-B9E3-6192EB5F4431}" destId="{B8759CCE-D2B0-4779-AAF9-C0C19F18A294}" srcOrd="0" destOrd="0" presId="urn:microsoft.com/office/officeart/2005/8/layout/pyramid2"/>
    <dgm:cxn modelId="{36A0AA6D-D992-480D-B9C8-C55F63DA92A0}" type="presParOf" srcId="{BE117B8D-6B87-44D8-9F0D-9EBD1B0E369D}" destId="{8C56BD8C-C0BD-46BE-8773-4F7164439406}" srcOrd="0" destOrd="0" presId="urn:microsoft.com/office/officeart/2005/8/layout/pyramid2"/>
    <dgm:cxn modelId="{A5BE6955-E874-4E2B-96DA-D4BB262767A1}" type="presParOf" srcId="{BE117B8D-6B87-44D8-9F0D-9EBD1B0E369D}" destId="{C01F6F8D-EEBF-458F-A2A7-3944657D50AB}" srcOrd="1" destOrd="0" presId="urn:microsoft.com/office/officeart/2005/8/layout/pyramid2"/>
    <dgm:cxn modelId="{362376D8-6FA9-41E5-BC8A-4EC530D84FDD}" type="presParOf" srcId="{C01F6F8D-EEBF-458F-A2A7-3944657D50AB}" destId="{51A12C70-4EA3-496C-9F78-416E13F9CF52}" srcOrd="0" destOrd="0" presId="urn:microsoft.com/office/officeart/2005/8/layout/pyramid2"/>
    <dgm:cxn modelId="{5FFF9B53-19A4-4611-9091-CDAB835C7D54}" type="presParOf" srcId="{C01F6F8D-EEBF-458F-A2A7-3944657D50AB}" destId="{05914A2C-EBD5-41B1-A311-9DBA7B409063}" srcOrd="1" destOrd="0" presId="urn:microsoft.com/office/officeart/2005/8/layout/pyramid2"/>
    <dgm:cxn modelId="{8D1FB2B7-C4A9-4FC2-B08C-31B731DF4FEC}" type="presParOf" srcId="{C01F6F8D-EEBF-458F-A2A7-3944657D50AB}" destId="{4DB5DD7E-9F15-4835-9562-E3C8DF8D4CBB}" srcOrd="2" destOrd="0" presId="urn:microsoft.com/office/officeart/2005/8/layout/pyramid2"/>
    <dgm:cxn modelId="{8A6ECE12-F068-4C38-AEE7-BF5FE1F678BB}" type="presParOf" srcId="{C01F6F8D-EEBF-458F-A2A7-3944657D50AB}" destId="{661813AB-0094-478F-BB51-97724F99BF02}" srcOrd="3" destOrd="0" presId="urn:microsoft.com/office/officeart/2005/8/layout/pyramid2"/>
    <dgm:cxn modelId="{71F53B25-9C35-421F-AD35-BD5C5C3536F6}" type="presParOf" srcId="{C01F6F8D-EEBF-458F-A2A7-3944657D50AB}" destId="{F9A76A89-1643-4F39-A957-B1E010AE216C}" srcOrd="4" destOrd="0" presId="urn:microsoft.com/office/officeart/2005/8/layout/pyramid2"/>
    <dgm:cxn modelId="{1C0FB805-B823-4E3C-B66D-DC51DA9573B5}" type="presParOf" srcId="{C01F6F8D-EEBF-458F-A2A7-3944657D50AB}" destId="{25E740B0-72FB-44BA-A8D8-3BDF183BF76D}" srcOrd="5" destOrd="0" presId="urn:microsoft.com/office/officeart/2005/8/layout/pyramid2"/>
    <dgm:cxn modelId="{709E585F-5053-4209-8554-DAB11F943282}" type="presParOf" srcId="{C01F6F8D-EEBF-458F-A2A7-3944657D50AB}" destId="{03F5E651-CD9E-4F19-BF93-A7C938A7096B}" srcOrd="6" destOrd="0" presId="urn:microsoft.com/office/officeart/2005/8/layout/pyramid2"/>
    <dgm:cxn modelId="{5F726F32-D16E-4962-BDA7-D904E6321427}" type="presParOf" srcId="{C01F6F8D-EEBF-458F-A2A7-3944657D50AB}" destId="{0C70F15E-2B7F-43FF-9442-0F61458358FC}" srcOrd="7" destOrd="0" presId="urn:microsoft.com/office/officeart/2005/8/layout/pyramid2"/>
    <dgm:cxn modelId="{87786A35-32B7-4CC4-9780-3BE9043F53E1}" type="presParOf" srcId="{C01F6F8D-EEBF-458F-A2A7-3944657D50AB}" destId="{B8759CCE-D2B0-4779-AAF9-C0C19F18A294}" srcOrd="8" destOrd="0" presId="urn:microsoft.com/office/officeart/2005/8/layout/pyramid2"/>
    <dgm:cxn modelId="{7A228E7A-112C-482C-B4EA-E83CA6A414A4}" type="presParOf" srcId="{C01F6F8D-EEBF-458F-A2A7-3944657D50AB}" destId="{06FC4830-B4E2-4DB6-B9CD-40532BDB000A}" srcOrd="9" destOrd="0" presId="urn:microsoft.com/office/officeart/2005/8/layout/pyramid2"/>
    <dgm:cxn modelId="{630E86E6-6A15-4F89-AF42-73E75E5618B4}" type="presParOf" srcId="{C01F6F8D-EEBF-458F-A2A7-3944657D50AB}" destId="{6A0B6ADC-1A3B-455A-8EAD-B9634B9C118D}" srcOrd="10" destOrd="0" presId="urn:microsoft.com/office/officeart/2005/8/layout/pyramid2"/>
    <dgm:cxn modelId="{6839943C-F940-4566-9F64-7D5848AED025}" type="presParOf" srcId="{C01F6F8D-EEBF-458F-A2A7-3944657D50AB}" destId="{7BC2A555-AF2E-4FE2-BCEC-70B07EB929BC}" srcOrd="11" destOrd="0" presId="urn:microsoft.com/office/officeart/2005/8/layout/pyramid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EEB05-8C3C-4A84-8818-BB2FC784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65</Pages>
  <Words>21719</Words>
  <Characters>123800</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Валиуллина</dc:creator>
  <cp:lastModifiedBy>Валиуллина</cp:lastModifiedBy>
  <cp:revision>9</cp:revision>
  <cp:lastPrinted>2019-04-16T05:28:00Z</cp:lastPrinted>
  <dcterms:created xsi:type="dcterms:W3CDTF">2019-04-16T04:30:00Z</dcterms:created>
  <dcterms:modified xsi:type="dcterms:W3CDTF">2019-04-22T08:30:00Z</dcterms:modified>
</cp:coreProperties>
</file>